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6" w:rsidRPr="00537F1F" w:rsidRDefault="003E5122" w:rsidP="004B0925">
      <w:pPr>
        <w:jc w:val="center"/>
        <w:rPr>
          <w:b/>
          <w:sz w:val="32"/>
          <w:szCs w:val="32"/>
        </w:rPr>
      </w:pPr>
      <w:r w:rsidRPr="003E5122">
        <w:rPr>
          <w:b/>
          <w:noProof/>
          <w:sz w:val="32"/>
          <w:szCs w:val="32"/>
          <w:lang w:val="es-EC" w:eastAsia="es-EC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58.75pt;margin-top:-36.85pt;width:60.8pt;height:49.15pt;z-index:251660288" fillcolor="black">
            <v:shadow color="#868686"/>
            <v:textpath style="font-family:&quot;Arial Black&quot;" fitshape="t" trim="t" string="ORGANIZACIÓN DE JOVENES OPTIMISTAS"/>
            <w10:wrap type="topAndBottom"/>
          </v:shape>
        </w:pict>
      </w:r>
      <w:r w:rsidR="004B0925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-509905</wp:posOffset>
            </wp:positionV>
            <wp:extent cx="850900" cy="916305"/>
            <wp:effectExtent l="76200" t="38100" r="63500" b="552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467" r="3742" b="1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6305"/>
                    </a:xfrm>
                    <a:prstGeom prst="ellipse">
                      <a:avLst/>
                    </a:prstGeom>
                    <a:ln w="34925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004976" w:rsidRPr="00537F1F">
        <w:rPr>
          <w:b/>
          <w:sz w:val="32"/>
          <w:szCs w:val="32"/>
        </w:rPr>
        <w:t>ESTATUTOS</w:t>
      </w:r>
      <w:r w:rsidR="00701CAD">
        <w:rPr>
          <w:b/>
          <w:sz w:val="32"/>
          <w:szCs w:val="32"/>
        </w:rPr>
        <w:t xml:space="preserve"> DE LA ORGANIZACIÓN DE JOVENES OPTIMISTAS</w:t>
      </w:r>
    </w:p>
    <w:p w:rsidR="00004976" w:rsidRDefault="00CF78F9" w:rsidP="00CF78F9">
      <w:pPr>
        <w:jc w:val="both"/>
      </w:pPr>
      <w:r>
        <w:rPr>
          <w:b/>
        </w:rPr>
        <w:t>ARTÍCULO</w:t>
      </w:r>
      <w:r w:rsidR="00004976">
        <w:rPr>
          <w:b/>
        </w:rPr>
        <w:t xml:space="preserve"> 1.-</w:t>
      </w:r>
      <w:r w:rsidR="00141EB8">
        <w:t xml:space="preserve">Se constituye, la asociación </w:t>
      </w:r>
      <w:r w:rsidR="00004976">
        <w:t xml:space="preserve"> sin ánimo de lucro con el nombre</w:t>
      </w:r>
      <w:r>
        <w:t>: de</w:t>
      </w:r>
      <w:r w:rsidR="00004976">
        <w:t xml:space="preserve"> </w:t>
      </w:r>
      <w:r w:rsidR="00141EB8">
        <w:t xml:space="preserve">ORGANIZACIÓN DE JÓVENES OPTIMISTAS </w:t>
      </w:r>
      <w:r w:rsidR="00004976">
        <w:t xml:space="preserve">dentro del programa </w:t>
      </w:r>
      <w:r>
        <w:t>Jóvenes</w:t>
      </w:r>
      <w:r w:rsidR="0068573C">
        <w:t xml:space="preserve"> Emprendedo</w:t>
      </w:r>
      <w:r w:rsidR="00004976">
        <w:t>res Sociales con las normas que se establecen  en los presentes estatutos.</w:t>
      </w:r>
    </w:p>
    <w:p w:rsidR="00464B0D" w:rsidRPr="00CF78F9" w:rsidRDefault="00464B0D" w:rsidP="00CF78F9">
      <w:pPr>
        <w:jc w:val="both"/>
      </w:pPr>
      <w:r w:rsidRPr="00CF78F9">
        <w:rPr>
          <w:b/>
        </w:rPr>
        <w:t>ARTICULO 2</w:t>
      </w:r>
      <w:r>
        <w:t xml:space="preserve">.-El domicilio radicara en </w:t>
      </w:r>
      <w:r w:rsidR="00CF78F9">
        <w:t>del</w:t>
      </w:r>
      <w:r>
        <w:t xml:space="preserve"> centro  </w:t>
      </w:r>
      <w:r w:rsidR="00CF78F9">
        <w:t>educativo: DAVID</w:t>
      </w:r>
      <w:r>
        <w:t xml:space="preserve"> MILLER </w:t>
      </w:r>
      <w:r w:rsidR="00CF78F9">
        <w:t>Dirección</w:t>
      </w:r>
      <w:r w:rsidR="00CF78F9" w:rsidRPr="00CF78F9">
        <w:t>:</w:t>
      </w:r>
      <w:r w:rsidRPr="00CF78F9">
        <w:t xml:space="preserve"> </w:t>
      </w:r>
      <w:r w:rsidR="00141EB8">
        <w:t>País  Ecuador, Provincia Napo, Cantón Tena, Parroquia A</w:t>
      </w:r>
      <w:r w:rsidR="00141EB8" w:rsidRPr="00CF78F9">
        <w:t>huano</w:t>
      </w:r>
      <w:r w:rsidR="00CF78F9" w:rsidRPr="00CF78F9">
        <w:t xml:space="preserve">, </w:t>
      </w:r>
      <w:r w:rsidR="00141EB8">
        <w:t>Comunidad Campana C</w:t>
      </w:r>
      <w:r w:rsidR="00141EB8" w:rsidRPr="00CF78F9">
        <w:t xml:space="preserve">ocha. </w:t>
      </w:r>
    </w:p>
    <w:p w:rsidR="00464B0D" w:rsidRDefault="00464B0D" w:rsidP="00CF78F9">
      <w:pPr>
        <w:jc w:val="both"/>
      </w:pPr>
      <w:r>
        <w:t xml:space="preserve">El ámbito donde realizara </w:t>
      </w:r>
      <w:r w:rsidR="00CF78F9">
        <w:t>sus</w:t>
      </w:r>
      <w:r w:rsidR="00701CAD">
        <w:t xml:space="preserve"> actividades es</w:t>
      </w:r>
      <w:r>
        <w:t xml:space="preserve">: </w:t>
      </w:r>
      <w:r w:rsidR="00CF78F9">
        <w:t>Salón</w:t>
      </w:r>
      <w:r w:rsidR="00701CAD">
        <w:t xml:space="preserve"> del auditorio</w:t>
      </w:r>
      <w:r>
        <w:t xml:space="preserve">. </w:t>
      </w:r>
    </w:p>
    <w:p w:rsidR="00464B0D" w:rsidRDefault="00464B0D" w:rsidP="00CF78F9">
      <w:pPr>
        <w:jc w:val="both"/>
      </w:pPr>
      <w:r w:rsidRPr="00CF78F9">
        <w:rPr>
          <w:b/>
        </w:rPr>
        <w:t>ARTICULO 3</w:t>
      </w:r>
      <w:r>
        <w:t xml:space="preserve">.- </w:t>
      </w:r>
      <w:r w:rsidR="00CF78F9">
        <w:t>La</w:t>
      </w:r>
      <w:r w:rsidR="00701CAD">
        <w:t xml:space="preserve">  Organización OJO</w:t>
      </w:r>
      <w:r>
        <w:t xml:space="preserve">  se constituye el </w:t>
      </w:r>
      <w:r w:rsidR="00CF78F9">
        <w:t>día</w:t>
      </w:r>
      <w:r w:rsidR="00701CAD">
        <w:t xml:space="preserve"> 25 de septiembre</w:t>
      </w:r>
      <w:r>
        <w:t xml:space="preserve"> del año 2010 hasta el </w:t>
      </w:r>
      <w:r w:rsidR="00CF78F9">
        <w:t>día</w:t>
      </w:r>
      <w:r w:rsidR="00701CAD">
        <w:t xml:space="preserve"> 31 de mayo </w:t>
      </w:r>
      <w:r>
        <w:t xml:space="preserve"> del   año 2011.</w:t>
      </w:r>
    </w:p>
    <w:p w:rsidR="00464B0D" w:rsidRDefault="00464B0D" w:rsidP="00CF78F9">
      <w:pPr>
        <w:jc w:val="both"/>
      </w:pPr>
      <w:r w:rsidRPr="00CF78F9">
        <w:rPr>
          <w:b/>
        </w:rPr>
        <w:t>ARTICULO</w:t>
      </w:r>
      <w:r w:rsidR="00141EB8">
        <w:rPr>
          <w:b/>
        </w:rPr>
        <w:t xml:space="preserve"> 4</w:t>
      </w:r>
      <w:r>
        <w:t xml:space="preserve">.- Para el cumplimiento de estos fines se </w:t>
      </w:r>
      <w:r w:rsidR="00CF78F9">
        <w:t>realizarán</w:t>
      </w:r>
      <w:r>
        <w:t xml:space="preserve"> las siguientes actividades:</w:t>
      </w:r>
    </w:p>
    <w:p w:rsidR="00CF78F9" w:rsidRDefault="00CF78F9" w:rsidP="00CF78F9">
      <w:pPr>
        <w:pStyle w:val="Prrafodelista"/>
        <w:numPr>
          <w:ilvl w:val="0"/>
          <w:numId w:val="1"/>
        </w:numPr>
        <w:jc w:val="both"/>
      </w:pPr>
      <w:r>
        <w:t>Trabajo</w:t>
      </w:r>
    </w:p>
    <w:p w:rsidR="00004976" w:rsidRPr="00CF78F9" w:rsidRDefault="00CF78F9" w:rsidP="00CF78F9">
      <w:pPr>
        <w:pStyle w:val="Prrafodelista"/>
        <w:numPr>
          <w:ilvl w:val="0"/>
          <w:numId w:val="1"/>
        </w:numPr>
        <w:jc w:val="both"/>
      </w:pPr>
      <w:r w:rsidRPr="00CF78F9">
        <w:t>Rifas</w:t>
      </w:r>
    </w:p>
    <w:p w:rsidR="00CF78F9" w:rsidRDefault="00CF78F9" w:rsidP="00CF78F9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 </w:t>
      </w:r>
      <w:r w:rsidRPr="00CF78F9">
        <w:t>Cuotas</w:t>
      </w:r>
    </w:p>
    <w:p w:rsidR="00701CAD" w:rsidRPr="00CF78F9" w:rsidRDefault="00701CAD" w:rsidP="00CF78F9">
      <w:pPr>
        <w:pStyle w:val="Prrafodelista"/>
        <w:numPr>
          <w:ilvl w:val="0"/>
          <w:numId w:val="1"/>
        </w:numPr>
        <w:jc w:val="both"/>
      </w:pPr>
      <w:r>
        <w:t xml:space="preserve">Aportes </w:t>
      </w:r>
    </w:p>
    <w:p w:rsidR="00FB6547" w:rsidRPr="00CF78F9" w:rsidRDefault="00CF78F9" w:rsidP="00CF78F9">
      <w:pPr>
        <w:jc w:val="both"/>
      </w:pPr>
      <w:r>
        <w:rPr>
          <w:b/>
        </w:rPr>
        <w:t>ARTÍCULO</w:t>
      </w:r>
      <w:r w:rsidR="00FB6547">
        <w:rPr>
          <w:b/>
        </w:rPr>
        <w:t xml:space="preserve"> </w:t>
      </w:r>
      <w:r w:rsidR="00141EB8">
        <w:rPr>
          <w:b/>
        </w:rPr>
        <w:t>5</w:t>
      </w:r>
      <w:r w:rsidRPr="00CF78F9">
        <w:t>.</w:t>
      </w:r>
      <w:r w:rsidR="00FB6547" w:rsidRPr="00CF78F9">
        <w:t>-</w:t>
      </w:r>
      <w:r w:rsidR="00537F1F">
        <w:t xml:space="preserve"> </w:t>
      </w:r>
      <w:r w:rsidRPr="00CF78F9">
        <w:t>La</w:t>
      </w:r>
      <w:r w:rsidR="00FB6547">
        <w:rPr>
          <w:b/>
        </w:rPr>
        <w:t xml:space="preserve"> </w:t>
      </w:r>
      <w:r w:rsidR="00FB6547" w:rsidRPr="00CF78F9">
        <w:t>junta directiva representara y  se responsabilizara de la gestión de la asociación.</w:t>
      </w:r>
    </w:p>
    <w:p w:rsidR="00FB6547" w:rsidRDefault="00CF78F9" w:rsidP="00CF78F9">
      <w:pPr>
        <w:jc w:val="both"/>
        <w:rPr>
          <w:b/>
        </w:rPr>
      </w:pPr>
      <w:r>
        <w:rPr>
          <w:b/>
        </w:rPr>
        <w:t>ARTÍCULO</w:t>
      </w:r>
      <w:r w:rsidR="00141EB8">
        <w:rPr>
          <w:b/>
        </w:rPr>
        <w:t xml:space="preserve"> 6</w:t>
      </w:r>
      <w:r w:rsidR="00FB6547">
        <w:rPr>
          <w:b/>
        </w:rPr>
        <w:t xml:space="preserve">.- </w:t>
      </w:r>
      <w:r w:rsidR="00FB6547" w:rsidRPr="00CF78F9">
        <w:t xml:space="preserve">La junta directiva </w:t>
      </w:r>
      <w:r w:rsidR="00141EB8">
        <w:t>estará formada por un Director</w:t>
      </w:r>
      <w:r w:rsidR="00FB6547" w:rsidRPr="00CF78F9">
        <w:t xml:space="preserve">/a, </w:t>
      </w:r>
      <w:r w:rsidR="00701CAD">
        <w:t xml:space="preserve">Secretaria /o, </w:t>
      </w:r>
      <w:r w:rsidR="00537F1F">
        <w:t>Departamento de Gestión, Departamento de Finanzas  y Departamento de Ejecución</w:t>
      </w:r>
      <w:r>
        <w:rPr>
          <w:b/>
        </w:rPr>
        <w:t>.</w:t>
      </w:r>
      <w:r w:rsidR="00537F1F">
        <w:rPr>
          <w:b/>
        </w:rPr>
        <w:t xml:space="preserve"> </w:t>
      </w:r>
    </w:p>
    <w:p w:rsidR="00FB6547" w:rsidRPr="00CF78F9" w:rsidRDefault="00CF78F9" w:rsidP="00CF78F9">
      <w:pPr>
        <w:jc w:val="both"/>
      </w:pPr>
      <w:r>
        <w:rPr>
          <w:b/>
        </w:rPr>
        <w:t>ARTÍCULO</w:t>
      </w:r>
      <w:r w:rsidR="00FB6547">
        <w:rPr>
          <w:b/>
        </w:rPr>
        <w:t xml:space="preserve"> </w:t>
      </w:r>
      <w:r w:rsidR="00141EB8">
        <w:rPr>
          <w:b/>
        </w:rPr>
        <w:t>7</w:t>
      </w:r>
      <w:r>
        <w:rPr>
          <w:b/>
        </w:rPr>
        <w:t>.</w:t>
      </w:r>
      <w:r w:rsidR="00FB6547">
        <w:rPr>
          <w:b/>
        </w:rPr>
        <w:t xml:space="preserve">- </w:t>
      </w:r>
      <w:r w:rsidR="00FB6547" w:rsidRPr="00CF78F9">
        <w:t xml:space="preserve">Se buscaran fondos para realizar  </w:t>
      </w:r>
      <w:r w:rsidRPr="00CF78F9">
        <w:t>la</w:t>
      </w:r>
      <w:r w:rsidR="00701CAD">
        <w:t>s</w:t>
      </w:r>
      <w:r w:rsidR="00141EB8">
        <w:t xml:space="preserve"> actividad</w:t>
      </w:r>
      <w:r w:rsidR="00701CAD">
        <w:t>es</w:t>
      </w:r>
      <w:r w:rsidR="00141EB8">
        <w:t xml:space="preserve"> económica</w:t>
      </w:r>
      <w:r w:rsidR="00701CAD">
        <w:t>s</w:t>
      </w:r>
      <w:r w:rsidR="00141EB8">
        <w:t xml:space="preserve"> con los</w:t>
      </w:r>
      <w:r w:rsidR="00FB6547" w:rsidRPr="00CF78F9">
        <w:t xml:space="preserve"> grupos en colaboración   con la ONG.</w:t>
      </w:r>
    </w:p>
    <w:p w:rsidR="00FB6547" w:rsidRDefault="00CF78F9" w:rsidP="00CF78F9">
      <w:pPr>
        <w:jc w:val="both"/>
        <w:rPr>
          <w:b/>
        </w:rPr>
      </w:pPr>
      <w:r>
        <w:rPr>
          <w:b/>
        </w:rPr>
        <w:t>ARTÍCULO</w:t>
      </w:r>
      <w:r w:rsidR="00141EB8">
        <w:rPr>
          <w:b/>
        </w:rPr>
        <w:t xml:space="preserve"> 8</w:t>
      </w:r>
      <w:r w:rsidR="00FB6547">
        <w:rPr>
          <w:b/>
        </w:rPr>
        <w:t>.-</w:t>
      </w:r>
      <w:r w:rsidR="00141EB8">
        <w:t>El Departa</w:t>
      </w:r>
      <w:r w:rsidR="00701CAD">
        <w:t xml:space="preserve">mento de Finanzas presentara rendirá </w:t>
      </w:r>
      <w:r w:rsidR="00141EB8">
        <w:t xml:space="preserve"> cuentas cada  30 </w:t>
      </w:r>
      <w:r w:rsidR="00FB6547" w:rsidRPr="00CF78F9">
        <w:t xml:space="preserve"> </w:t>
      </w:r>
      <w:r w:rsidRPr="00CF78F9">
        <w:t>días.</w:t>
      </w:r>
    </w:p>
    <w:p w:rsidR="00FB6547" w:rsidRPr="0068573C" w:rsidRDefault="00141EB8" w:rsidP="00CF78F9">
      <w:pPr>
        <w:jc w:val="both"/>
      </w:pPr>
      <w:r>
        <w:rPr>
          <w:b/>
        </w:rPr>
        <w:t>ARTICULO 9</w:t>
      </w:r>
      <w:r w:rsidR="00FB6547">
        <w:rPr>
          <w:b/>
        </w:rPr>
        <w:t xml:space="preserve">.- </w:t>
      </w:r>
      <w:r w:rsidR="00FB6547" w:rsidRPr="00CF78F9">
        <w:t>Cada socia /</w:t>
      </w:r>
      <w:r w:rsidR="00CF78F9" w:rsidRPr="00CF78F9">
        <w:t>o de la asociación hará</w:t>
      </w:r>
      <w:r w:rsidR="0068573C">
        <w:t xml:space="preserve">  una aportación inicial de  10.</w:t>
      </w:r>
      <w:r w:rsidR="0068573C">
        <w:rPr>
          <w:vertAlign w:val="superscript"/>
        </w:rPr>
        <w:t>00</w:t>
      </w:r>
      <w:r w:rsidR="0068573C">
        <w:t xml:space="preserve"> UDS</w:t>
      </w:r>
    </w:p>
    <w:p w:rsidR="00537F1F" w:rsidRDefault="00537F1F" w:rsidP="00537F1F"/>
    <w:p w:rsidR="00701CAD" w:rsidRDefault="00701CAD" w:rsidP="00537F1F">
      <w:pPr>
        <w:rPr>
          <w:b/>
        </w:rPr>
      </w:pPr>
    </w:p>
    <w:p w:rsidR="00537F1F" w:rsidRDefault="00537F1F" w:rsidP="00537F1F">
      <w:pPr>
        <w:rPr>
          <w:b/>
        </w:rPr>
      </w:pPr>
    </w:p>
    <w:p w:rsidR="00537F1F" w:rsidRDefault="00537F1F" w:rsidP="00537F1F">
      <w:pPr>
        <w:rPr>
          <w:b/>
        </w:rPr>
      </w:pPr>
    </w:p>
    <w:p w:rsidR="00701CAD" w:rsidRPr="0004365F" w:rsidRDefault="00537F1F" w:rsidP="00701CAD">
      <w:pPr>
        <w:spacing w:after="0"/>
        <w:jc w:val="center"/>
        <w:rPr>
          <w:b/>
          <w:lang w:val="en-US"/>
        </w:rPr>
      </w:pPr>
      <w:r w:rsidRPr="0004365F">
        <w:rPr>
          <w:b/>
          <w:lang w:val="en-US"/>
        </w:rPr>
        <w:t>……………………………………….</w:t>
      </w:r>
      <w:r w:rsidR="00701CAD" w:rsidRPr="0004365F">
        <w:rPr>
          <w:b/>
          <w:lang w:val="en-US"/>
        </w:rPr>
        <w:tab/>
      </w:r>
      <w:r w:rsidR="00701CAD" w:rsidRPr="0004365F">
        <w:rPr>
          <w:b/>
          <w:lang w:val="en-US"/>
        </w:rPr>
        <w:tab/>
      </w:r>
      <w:r w:rsidR="00701CAD" w:rsidRPr="0004365F">
        <w:rPr>
          <w:b/>
          <w:lang w:val="en-US"/>
        </w:rPr>
        <w:tab/>
        <w:t>…………………………………………</w:t>
      </w:r>
    </w:p>
    <w:p w:rsidR="00537F1F" w:rsidRPr="0004365F" w:rsidRDefault="00701CAD" w:rsidP="00701CAD">
      <w:pPr>
        <w:spacing w:after="0"/>
        <w:ind w:left="708" w:firstLine="708"/>
        <w:rPr>
          <w:b/>
          <w:lang w:val="en-US"/>
        </w:rPr>
      </w:pPr>
      <w:r w:rsidRPr="0004365F">
        <w:rPr>
          <w:b/>
          <w:lang w:val="en-US"/>
        </w:rPr>
        <w:t xml:space="preserve"> Est. </w:t>
      </w:r>
      <w:r w:rsidR="00537F1F" w:rsidRPr="0004365F">
        <w:rPr>
          <w:b/>
          <w:lang w:val="en-US"/>
        </w:rPr>
        <w:t>Marilyn Grefa</w:t>
      </w:r>
      <w:r w:rsidRPr="0004365F">
        <w:rPr>
          <w:b/>
          <w:lang w:val="en-US"/>
        </w:rPr>
        <w:t xml:space="preserve">                                                Est. Jessica Simbaña         </w:t>
      </w:r>
    </w:p>
    <w:p w:rsidR="00537F1F" w:rsidRDefault="00701CAD" w:rsidP="00701CAD">
      <w:pPr>
        <w:spacing w:after="0"/>
        <w:rPr>
          <w:b/>
        </w:rPr>
      </w:pPr>
      <w:r w:rsidRPr="0004365F">
        <w:rPr>
          <w:b/>
          <w:lang w:val="en-US"/>
        </w:rPr>
        <w:t xml:space="preserve">                           </w:t>
      </w:r>
      <w:r w:rsidR="00537F1F">
        <w:rPr>
          <w:b/>
        </w:rPr>
        <w:t>DIRECTORA DE OJO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SECRETARIA</w:t>
      </w:r>
    </w:p>
    <w:p w:rsidR="00537F1F" w:rsidRDefault="00537F1F" w:rsidP="00537F1F">
      <w:pPr>
        <w:spacing w:after="0"/>
        <w:jc w:val="center"/>
        <w:rPr>
          <w:b/>
        </w:rPr>
      </w:pPr>
    </w:p>
    <w:p w:rsidR="00537F1F" w:rsidRDefault="00537F1F" w:rsidP="00537F1F">
      <w:pPr>
        <w:spacing w:after="0"/>
        <w:jc w:val="center"/>
        <w:rPr>
          <w:b/>
        </w:rPr>
      </w:pPr>
    </w:p>
    <w:p w:rsidR="00537F1F" w:rsidRDefault="00537F1F" w:rsidP="00537F1F">
      <w:pPr>
        <w:spacing w:after="0"/>
        <w:jc w:val="center"/>
        <w:rPr>
          <w:b/>
        </w:rPr>
      </w:pPr>
    </w:p>
    <w:p w:rsidR="00537F1F" w:rsidRDefault="00537F1F" w:rsidP="00537F1F">
      <w:pPr>
        <w:spacing w:after="0"/>
        <w:jc w:val="center"/>
        <w:rPr>
          <w:b/>
        </w:rPr>
      </w:pP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    </w:t>
      </w:r>
      <w:r w:rsidR="001B3634">
        <w:rPr>
          <w:b/>
        </w:rPr>
        <w:t xml:space="preserve">  </w:t>
      </w:r>
      <w:r>
        <w:rPr>
          <w:b/>
        </w:rPr>
        <w:t xml:space="preserve">  ……………………………………..      </w:t>
      </w:r>
      <w:r>
        <w:rPr>
          <w:b/>
        </w:rPr>
        <w:tab/>
        <w:t xml:space="preserve">                     ……………………………………..</w:t>
      </w:r>
    </w:p>
    <w:p w:rsidR="00537F1F" w:rsidRDefault="00537F1F" w:rsidP="00537F1F">
      <w:pPr>
        <w:spacing w:after="0"/>
        <w:ind w:left="708" w:firstLine="708"/>
        <w:rPr>
          <w:b/>
        </w:rPr>
      </w:pPr>
      <w:proofErr w:type="spellStart"/>
      <w:r>
        <w:rPr>
          <w:b/>
        </w:rPr>
        <w:t>Est.</w:t>
      </w:r>
      <w:proofErr w:type="spellEnd"/>
      <w:r w:rsidR="001B3634">
        <w:rPr>
          <w:b/>
        </w:rPr>
        <w:t xml:space="preserve"> </w:t>
      </w:r>
      <w:proofErr w:type="spellStart"/>
      <w:r>
        <w:rPr>
          <w:b/>
        </w:rPr>
        <w:t>Hermel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Aguinda</w:t>
      </w:r>
      <w:proofErr w:type="spellEnd"/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Belsy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Zimbaña</w:t>
      </w:r>
      <w:proofErr w:type="spellEnd"/>
      <w:r>
        <w:rPr>
          <w:b/>
        </w:rPr>
        <w:t xml:space="preserve">    </w:t>
      </w:r>
    </w:p>
    <w:p w:rsidR="00537F1F" w:rsidRDefault="00537F1F" w:rsidP="00537F1F">
      <w:pPr>
        <w:spacing w:after="0"/>
        <w:ind w:left="2124" w:firstLine="708"/>
        <w:rPr>
          <w:b/>
        </w:rPr>
      </w:pPr>
    </w:p>
    <w:p w:rsidR="00537F1F" w:rsidRDefault="00537F1F" w:rsidP="00537F1F">
      <w:pPr>
        <w:spacing w:after="0"/>
        <w:ind w:left="2124" w:firstLine="708"/>
        <w:rPr>
          <w:b/>
        </w:rPr>
      </w:pPr>
      <w:r>
        <w:rPr>
          <w:b/>
        </w:rPr>
        <w:t>DEPARTAMENTO DE FINANZAS</w:t>
      </w:r>
    </w:p>
    <w:p w:rsidR="00537F1F" w:rsidRDefault="00537F1F" w:rsidP="00537F1F">
      <w:pPr>
        <w:spacing w:after="0"/>
        <w:ind w:left="2124" w:firstLine="708"/>
        <w:rPr>
          <w:b/>
        </w:rPr>
      </w:pPr>
    </w:p>
    <w:p w:rsidR="00537F1F" w:rsidRDefault="00537F1F" w:rsidP="00701CAD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  <w:r>
        <w:rPr>
          <w:b/>
        </w:rPr>
        <w:t xml:space="preserve">       </w:t>
      </w: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</w:p>
    <w:p w:rsidR="00537F1F" w:rsidRDefault="00537F1F" w:rsidP="00537F1F">
      <w:pPr>
        <w:spacing w:after="0"/>
        <w:rPr>
          <w:b/>
        </w:rPr>
      </w:pPr>
      <w:r>
        <w:rPr>
          <w:b/>
        </w:rPr>
        <w:t xml:space="preserve"> </w:t>
      </w:r>
      <w:r w:rsidR="001B3634">
        <w:rPr>
          <w:b/>
        </w:rPr>
        <w:t xml:space="preserve">          </w:t>
      </w:r>
      <w:r>
        <w:rPr>
          <w:b/>
        </w:rPr>
        <w:t xml:space="preserve"> ……………………………….</w:t>
      </w:r>
      <w:r>
        <w:rPr>
          <w:b/>
        </w:rPr>
        <w:tab/>
        <w:t xml:space="preserve">          ………………………………                   …………………………………..</w:t>
      </w:r>
    </w:p>
    <w:p w:rsidR="00537F1F" w:rsidRDefault="00537F1F" w:rsidP="00537F1F">
      <w:pPr>
        <w:spacing w:after="0"/>
        <w:ind w:firstLine="708"/>
        <w:rPr>
          <w:b/>
        </w:rPr>
      </w:pPr>
      <w:proofErr w:type="spellStart"/>
      <w:r>
        <w:rPr>
          <w:b/>
        </w:rPr>
        <w:t>Est.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Tanguila</w:t>
      </w:r>
      <w:proofErr w:type="spellEnd"/>
      <w:r>
        <w:rPr>
          <w:b/>
        </w:rPr>
        <w:t xml:space="preserve">             </w:t>
      </w:r>
      <w:r>
        <w:rPr>
          <w:b/>
        </w:rPr>
        <w:tab/>
      </w:r>
      <w:proofErr w:type="spellStart"/>
      <w:r>
        <w:rPr>
          <w:b/>
        </w:rPr>
        <w:t>Est.</w:t>
      </w:r>
      <w:proofErr w:type="spellEnd"/>
      <w:r>
        <w:rPr>
          <w:b/>
        </w:rPr>
        <w:t xml:space="preserve"> Cristo </w:t>
      </w:r>
      <w:proofErr w:type="spellStart"/>
      <w:r>
        <w:rPr>
          <w:b/>
        </w:rPr>
        <w:t>Grefa</w:t>
      </w:r>
      <w:proofErr w:type="spellEnd"/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Est.</w:t>
      </w:r>
      <w:proofErr w:type="spellEnd"/>
      <w:r>
        <w:rPr>
          <w:b/>
        </w:rPr>
        <w:t xml:space="preserve"> Jamil </w:t>
      </w:r>
      <w:proofErr w:type="spellStart"/>
      <w:r>
        <w:rPr>
          <w:b/>
        </w:rPr>
        <w:t>Shiguango</w:t>
      </w:r>
      <w:proofErr w:type="spellEnd"/>
    </w:p>
    <w:p w:rsidR="00537F1F" w:rsidRDefault="00537F1F" w:rsidP="00537F1F">
      <w:pPr>
        <w:spacing w:after="0"/>
        <w:ind w:left="2124" w:firstLine="708"/>
        <w:rPr>
          <w:b/>
        </w:rPr>
      </w:pPr>
    </w:p>
    <w:p w:rsidR="00537F1F" w:rsidRDefault="00537F1F" w:rsidP="00537F1F">
      <w:pPr>
        <w:spacing w:after="0"/>
        <w:ind w:left="2124" w:firstLine="708"/>
        <w:rPr>
          <w:b/>
        </w:rPr>
      </w:pPr>
      <w:r>
        <w:rPr>
          <w:b/>
        </w:rPr>
        <w:t xml:space="preserve">DEPARTAMENTO DE GESTION </w:t>
      </w:r>
    </w:p>
    <w:p w:rsidR="00537F1F" w:rsidRDefault="00537F1F" w:rsidP="00537F1F">
      <w:pPr>
        <w:spacing w:after="0"/>
        <w:ind w:left="2124" w:firstLine="708"/>
        <w:rPr>
          <w:b/>
        </w:rPr>
      </w:pPr>
    </w:p>
    <w:p w:rsidR="00537F1F" w:rsidRDefault="00537F1F" w:rsidP="00537F1F">
      <w:pPr>
        <w:spacing w:after="0"/>
        <w:ind w:left="2124" w:firstLine="708"/>
        <w:rPr>
          <w:b/>
        </w:rPr>
      </w:pPr>
    </w:p>
    <w:p w:rsidR="00537F1F" w:rsidRDefault="00537F1F" w:rsidP="00537F1F">
      <w:pPr>
        <w:spacing w:after="0"/>
        <w:ind w:left="2124" w:firstLine="708"/>
        <w:rPr>
          <w:b/>
        </w:rPr>
      </w:pPr>
    </w:p>
    <w:p w:rsidR="00537F1F" w:rsidRDefault="00537F1F" w:rsidP="00537F1F">
      <w:pPr>
        <w:spacing w:after="0"/>
        <w:ind w:left="2124" w:firstLine="708"/>
        <w:rPr>
          <w:b/>
        </w:rPr>
      </w:pPr>
    </w:p>
    <w:p w:rsidR="00537F1F" w:rsidRDefault="00537F1F" w:rsidP="00537F1F">
      <w:pPr>
        <w:spacing w:after="0"/>
        <w:ind w:left="2124" w:firstLine="708"/>
        <w:rPr>
          <w:b/>
        </w:rPr>
      </w:pPr>
    </w:p>
    <w:p w:rsidR="00537F1F" w:rsidRDefault="00537F1F" w:rsidP="00537F1F">
      <w:pPr>
        <w:spacing w:after="0"/>
        <w:ind w:left="2124" w:firstLine="708"/>
        <w:rPr>
          <w:b/>
        </w:rPr>
      </w:pPr>
    </w:p>
    <w:p w:rsidR="00537F1F" w:rsidRDefault="00537F1F" w:rsidP="00537F1F">
      <w:pPr>
        <w:spacing w:after="0"/>
        <w:rPr>
          <w:b/>
        </w:rPr>
      </w:pPr>
      <w:r>
        <w:rPr>
          <w:b/>
        </w:rPr>
        <w:t xml:space="preserve">         </w:t>
      </w:r>
      <w:r w:rsidR="00701CAD">
        <w:rPr>
          <w:b/>
        </w:rPr>
        <w:tab/>
      </w:r>
      <w:r w:rsidR="00701CAD">
        <w:rPr>
          <w:b/>
        </w:rPr>
        <w:tab/>
      </w:r>
      <w:r>
        <w:rPr>
          <w:b/>
        </w:rPr>
        <w:t xml:space="preserve">……………………………………..         </w:t>
      </w:r>
      <w:r w:rsidR="00701CAD">
        <w:rPr>
          <w:b/>
        </w:rPr>
        <w:t xml:space="preserve">               </w:t>
      </w:r>
      <w:r>
        <w:rPr>
          <w:b/>
        </w:rPr>
        <w:t xml:space="preserve">   ……………………………… </w:t>
      </w:r>
      <w:r w:rsidR="00701CAD">
        <w:rPr>
          <w:b/>
        </w:rPr>
        <w:t xml:space="preserve">                </w:t>
      </w:r>
    </w:p>
    <w:p w:rsidR="00537F1F" w:rsidRPr="00F95417" w:rsidRDefault="00537F1F" w:rsidP="00537F1F">
      <w:pPr>
        <w:spacing w:after="0"/>
        <w:ind w:firstLine="708"/>
        <w:rPr>
          <w:b/>
          <w:lang w:val="en-US"/>
        </w:rPr>
      </w:pPr>
      <w:r>
        <w:rPr>
          <w:b/>
        </w:rPr>
        <w:tab/>
      </w:r>
      <w:r w:rsidR="00701CAD">
        <w:rPr>
          <w:b/>
        </w:rPr>
        <w:t xml:space="preserve">     </w:t>
      </w:r>
      <w:r w:rsidRPr="00F95417">
        <w:rPr>
          <w:b/>
          <w:lang w:val="en-US"/>
        </w:rPr>
        <w:t xml:space="preserve">Est. Holmer Grefa     </w:t>
      </w:r>
      <w:r w:rsidRPr="00F95417">
        <w:rPr>
          <w:b/>
          <w:lang w:val="en-US"/>
        </w:rPr>
        <w:tab/>
      </w:r>
      <w:r w:rsidRPr="00F95417">
        <w:rPr>
          <w:b/>
          <w:lang w:val="en-US"/>
        </w:rPr>
        <w:tab/>
      </w:r>
      <w:r w:rsidR="00701CAD" w:rsidRPr="00F95417">
        <w:rPr>
          <w:b/>
          <w:lang w:val="en-US"/>
        </w:rPr>
        <w:t xml:space="preserve">                     </w:t>
      </w:r>
      <w:r w:rsidRPr="00F95417">
        <w:rPr>
          <w:b/>
          <w:lang w:val="en-US"/>
        </w:rPr>
        <w:t>Est. Wilmer Grefa</w:t>
      </w:r>
    </w:p>
    <w:p w:rsidR="00537F1F" w:rsidRPr="00F95417" w:rsidRDefault="00537F1F" w:rsidP="00537F1F">
      <w:pPr>
        <w:spacing w:after="0"/>
        <w:ind w:left="2124" w:firstLine="708"/>
        <w:rPr>
          <w:b/>
          <w:lang w:val="en-US"/>
        </w:rPr>
      </w:pPr>
    </w:p>
    <w:p w:rsidR="00537F1F" w:rsidRDefault="00537F1F" w:rsidP="00537F1F">
      <w:pPr>
        <w:spacing w:after="0"/>
        <w:ind w:left="2124" w:firstLine="708"/>
        <w:rPr>
          <w:b/>
        </w:rPr>
      </w:pPr>
      <w:r>
        <w:rPr>
          <w:b/>
        </w:rPr>
        <w:t xml:space="preserve">DEPARTAMENTO DE EJECUCIÓN   </w:t>
      </w:r>
    </w:p>
    <w:p w:rsidR="00537F1F" w:rsidRDefault="00537F1F" w:rsidP="00CF78F9">
      <w:pPr>
        <w:jc w:val="both"/>
      </w:pPr>
    </w:p>
    <w:p w:rsidR="0004365F" w:rsidRDefault="0004365F" w:rsidP="00CF78F9">
      <w:pPr>
        <w:jc w:val="both"/>
      </w:pPr>
    </w:p>
    <w:p w:rsidR="0004365F" w:rsidRDefault="0004365F" w:rsidP="00CF78F9">
      <w:pPr>
        <w:jc w:val="both"/>
      </w:pPr>
    </w:p>
    <w:p w:rsidR="0004365F" w:rsidRDefault="0004365F" w:rsidP="00CF78F9">
      <w:pPr>
        <w:jc w:val="both"/>
      </w:pPr>
    </w:p>
    <w:p w:rsidR="0004365F" w:rsidRDefault="0004365F" w:rsidP="00CF78F9">
      <w:pPr>
        <w:jc w:val="both"/>
      </w:pPr>
    </w:p>
    <w:p w:rsidR="00F95417" w:rsidRDefault="00F95417" w:rsidP="00410789">
      <w:pPr>
        <w:spacing w:line="480" w:lineRule="auto"/>
        <w:jc w:val="both"/>
      </w:pPr>
    </w:p>
    <w:p w:rsidR="001B3634" w:rsidRDefault="001B3634" w:rsidP="00410789">
      <w:pPr>
        <w:spacing w:line="480" w:lineRule="auto"/>
        <w:jc w:val="both"/>
      </w:pPr>
    </w:p>
    <w:p w:rsidR="001B3634" w:rsidRDefault="001B3634" w:rsidP="00410789">
      <w:pPr>
        <w:spacing w:line="480" w:lineRule="auto"/>
        <w:jc w:val="both"/>
      </w:pPr>
    </w:p>
    <w:p w:rsidR="00F95417" w:rsidRDefault="00F95417" w:rsidP="00F95417">
      <w:pPr>
        <w:spacing w:line="480" w:lineRule="auto"/>
        <w:jc w:val="center"/>
        <w:rPr>
          <w:rFonts w:ascii="Copperplate Gothic Bold" w:hAnsi="Copperplate Gothic Bold"/>
          <w:sz w:val="28"/>
          <w:szCs w:val="28"/>
        </w:rPr>
      </w:pPr>
      <w:r w:rsidRPr="00F95417">
        <w:rPr>
          <w:rFonts w:ascii="Copperplate Gothic Bold" w:hAnsi="Copperplate Gothic Bold"/>
          <w:sz w:val="28"/>
          <w:szCs w:val="28"/>
        </w:rPr>
        <w:t>ORGANIGRAMA DE LA ORGANIZACIÓN  DE JOVENES OPTIMISTAS</w:t>
      </w:r>
    </w:p>
    <w:p w:rsidR="00F95417" w:rsidRDefault="003E5122" w:rsidP="00F95417">
      <w:pPr>
        <w:spacing w:line="480" w:lineRule="auto"/>
        <w:jc w:val="center"/>
        <w:rPr>
          <w:rFonts w:ascii="Copperplate Gothic Bold" w:hAnsi="Copperplate Gothic Bold"/>
          <w:sz w:val="28"/>
          <w:szCs w:val="28"/>
        </w:rPr>
      </w:pPr>
      <w:r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08.25pt;margin-top:23.8pt;width:217.55pt;height:60.2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855D9" w:rsidRPr="00732606" w:rsidRDefault="00A855D9" w:rsidP="00A855D9">
                  <w:pPr>
                    <w:spacing w:after="0" w:line="240" w:lineRule="auto"/>
                    <w:rPr>
                      <w:rFonts w:ascii="Army Thin" w:hAnsi="Army Thin"/>
                      <w:i/>
                      <w:sz w:val="24"/>
                      <w:szCs w:val="24"/>
                      <w:lang w:val="es-EC"/>
                    </w:rPr>
                  </w:pPr>
                </w:p>
                <w:p w:rsidR="00F95417" w:rsidRPr="00732606" w:rsidRDefault="00F95417" w:rsidP="001B3634">
                  <w:pPr>
                    <w:spacing w:after="0" w:line="240" w:lineRule="auto"/>
                    <w:jc w:val="center"/>
                    <w:rPr>
                      <w:rFonts w:ascii="Army Thin" w:hAnsi="Army Thin"/>
                      <w:i/>
                      <w:sz w:val="24"/>
                      <w:szCs w:val="24"/>
                      <w:lang w:val="es-EC"/>
                    </w:rPr>
                  </w:pPr>
                  <w:r w:rsidRPr="00732606">
                    <w:rPr>
                      <w:rFonts w:ascii="Army Thin" w:hAnsi="Army Thin"/>
                      <w:i/>
                      <w:sz w:val="24"/>
                      <w:szCs w:val="24"/>
                      <w:lang w:val="es-EC"/>
                    </w:rPr>
                    <w:t>J</w:t>
                  </w:r>
                  <w:r w:rsidR="001B3634">
                    <w:rPr>
                      <w:rFonts w:ascii="Army Thin" w:hAnsi="Army Thin"/>
                      <w:i/>
                      <w:sz w:val="24"/>
                      <w:szCs w:val="24"/>
                      <w:lang w:val="es-EC"/>
                    </w:rPr>
                    <w:t>UNTA DE SOCIOS DE LA ORGANIZACIÓ</w:t>
                  </w:r>
                  <w:r w:rsidRPr="00732606">
                    <w:rPr>
                      <w:rFonts w:ascii="Army Thin" w:hAnsi="Army Thin"/>
                      <w:i/>
                      <w:sz w:val="24"/>
                      <w:szCs w:val="24"/>
                      <w:lang w:val="es-EC"/>
                    </w:rPr>
                    <w:t>N</w:t>
                  </w:r>
                </w:p>
              </w:txbxContent>
            </v:textbox>
          </v:shape>
        </w:pict>
      </w:r>
    </w:p>
    <w:p w:rsidR="00F95417" w:rsidRDefault="003E5122" w:rsidP="00F95417">
      <w:pPr>
        <w:spacing w:line="480" w:lineRule="auto"/>
        <w:jc w:val="center"/>
        <w:rPr>
          <w:rFonts w:ascii="Copperplate Gothic Bold" w:hAnsi="Copperplate Gothic Bold"/>
          <w:sz w:val="28"/>
          <w:szCs w:val="28"/>
        </w:rPr>
      </w:pPr>
      <w:r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1.9pt;margin-top:13.15pt;width:.05pt;height:88.4pt;z-index:251670528" o:connectortype="straight" strokecolor="black [3200]" strokeweight="5pt">
            <v:stroke endarrow="block"/>
            <v:shadow color="#868686"/>
          </v:shape>
        </w:pict>
      </w:r>
      <w:r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41" type="#_x0000_t32" style="position:absolute;left:0;text-align:left;margin-left:51.9pt;margin-top:13.15pt;width:56.35pt;height:0;flip:x;z-index:251675648" o:connectortype="straight" strokecolor="black [3200]" strokeweight="5pt">
            <v:shadow color="#868686"/>
          </v:shape>
        </w:pict>
      </w:r>
    </w:p>
    <w:p w:rsidR="00F95417" w:rsidRDefault="003E5122" w:rsidP="00F95417">
      <w:pPr>
        <w:spacing w:line="480" w:lineRule="auto"/>
        <w:jc w:val="center"/>
        <w:rPr>
          <w:rFonts w:ascii="Copperplate Gothic Bold" w:hAnsi="Copperplate Gothic Bold"/>
          <w:sz w:val="28"/>
          <w:szCs w:val="28"/>
        </w:rPr>
      </w:pPr>
      <w:r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35" type="#_x0000_t32" style="position:absolute;left:0;text-align:left;margin-left:222.5pt;margin-top:1.7pt;width:0;height:54pt;z-index:251669504" o:connectortype="straight" strokecolor="black [3200]" strokeweight="5pt">
            <v:stroke endarrow="block"/>
            <v:shadow color="#868686"/>
          </v:shape>
        </w:pict>
      </w:r>
    </w:p>
    <w:p w:rsidR="00F95417" w:rsidRDefault="001B3634" w:rsidP="00F95417">
      <w:pPr>
        <w:spacing w:line="480" w:lineRule="auto"/>
        <w:jc w:val="center"/>
        <w:rPr>
          <w:rFonts w:ascii="Copperplate Gothic Bold" w:hAnsi="Copperplate Gothic Bold"/>
          <w:sz w:val="28"/>
          <w:szCs w:val="28"/>
        </w:rPr>
      </w:pPr>
      <w:r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30" type="#_x0000_t84" style="position:absolute;left:0;text-align:left;margin-left:349.3pt;margin-top:14.55pt;width:111.9pt;height:56.35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855D9" w:rsidRPr="00732606" w:rsidRDefault="00A855D9" w:rsidP="00A855D9">
                  <w:pPr>
                    <w:spacing w:after="0" w:line="240" w:lineRule="auto"/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</w:pPr>
                </w:p>
                <w:p w:rsidR="00A855D9" w:rsidRPr="00732606" w:rsidRDefault="00A855D9" w:rsidP="00A855D9">
                  <w:pPr>
                    <w:spacing w:after="0" w:line="240" w:lineRule="auto"/>
                    <w:jc w:val="center"/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</w:pPr>
                  <w:r w:rsidRPr="00732606"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  <w:t>SECRETARIA</w:t>
                  </w:r>
                </w:p>
              </w:txbxContent>
            </v:textbox>
          </v:shape>
        </w:pict>
      </w:r>
      <w:r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29" type="#_x0000_t84" style="position:absolute;left:0;text-align:left;margin-left:-17.75pt;margin-top:19.25pt;width:126pt;height:57.1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855D9" w:rsidRPr="00732606" w:rsidRDefault="00A855D9" w:rsidP="00A855D9">
                  <w:pPr>
                    <w:spacing w:after="0" w:line="240" w:lineRule="auto"/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</w:pPr>
                </w:p>
                <w:p w:rsidR="00A855D9" w:rsidRPr="00732606" w:rsidRDefault="00A855D9" w:rsidP="00A855D9">
                  <w:pPr>
                    <w:spacing w:after="0" w:line="240" w:lineRule="auto"/>
                    <w:jc w:val="center"/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</w:pPr>
                  <w:r w:rsidRPr="00732606"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  <w:t>COORDINADORA</w:t>
                  </w:r>
                </w:p>
              </w:txbxContent>
            </v:textbox>
          </v:shape>
        </w:pict>
      </w:r>
      <w:r w:rsidR="003E5122"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28" type="#_x0000_t84" style="position:absolute;left:0;text-align:left;margin-left:163.8pt;margin-top:14.55pt;width:119.75pt;height:61.8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855D9" w:rsidRDefault="00A855D9" w:rsidP="00A855D9">
                  <w:pPr>
                    <w:spacing w:after="0" w:line="240" w:lineRule="auto"/>
                    <w:jc w:val="center"/>
                    <w:rPr>
                      <w:lang w:val="es-EC"/>
                    </w:rPr>
                  </w:pPr>
                </w:p>
                <w:p w:rsidR="00A855D9" w:rsidRPr="00732606" w:rsidRDefault="00A855D9" w:rsidP="00A855D9">
                  <w:pPr>
                    <w:spacing w:after="0" w:line="240" w:lineRule="auto"/>
                    <w:jc w:val="center"/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</w:pPr>
                  <w:r w:rsidRPr="00732606"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  <w:t>DIRECTORA</w:t>
                  </w:r>
                </w:p>
              </w:txbxContent>
            </v:textbox>
          </v:shape>
        </w:pict>
      </w:r>
    </w:p>
    <w:p w:rsidR="00F95417" w:rsidRPr="00F95417" w:rsidRDefault="001B3634" w:rsidP="00F95417">
      <w:pPr>
        <w:spacing w:line="480" w:lineRule="auto"/>
        <w:jc w:val="center"/>
        <w:rPr>
          <w:rFonts w:ascii="Copperplate Gothic Bold" w:hAnsi="Copperplate Gothic Bold"/>
          <w:sz w:val="28"/>
          <w:szCs w:val="28"/>
        </w:rPr>
      </w:pPr>
      <w:r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34" type="#_x0000_t84" style="position:absolute;left:0;text-align:left;margin-left:335.95pt;margin-top:119.75pt;width:129.95pt;height:51.65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855D9" w:rsidRPr="00732606" w:rsidRDefault="00A855D9" w:rsidP="00732606">
                  <w:pPr>
                    <w:jc w:val="center"/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</w:pPr>
                  <w:r w:rsidRPr="00732606"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  <w:t>DEPARTAMENTO  DE EJECUCIÓN</w:t>
                  </w:r>
                </w:p>
              </w:txbxContent>
            </v:textbox>
          </v:shape>
        </w:pict>
      </w:r>
      <w:r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33" type="#_x0000_t84" style="position:absolute;left:0;text-align:left;margin-left:159.1pt;margin-top:119.75pt;width:124.45pt;height:52.4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855D9" w:rsidRPr="00732606" w:rsidRDefault="00A855D9" w:rsidP="00A855D9">
                  <w:pPr>
                    <w:jc w:val="center"/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</w:pPr>
                  <w:r w:rsidRPr="00732606"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  <w:t>DEPARTAMENTO DE GESTIÓN</w:t>
                  </w:r>
                </w:p>
              </w:txbxContent>
            </v:textbox>
          </v:shape>
        </w:pict>
      </w:r>
      <w:r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32" type="#_x0000_t84" style="position:absolute;left:0;text-align:left;margin-left:-31.85pt;margin-top:119.75pt;width:133.9pt;height:52.4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855D9" w:rsidRPr="00732606" w:rsidRDefault="00A855D9" w:rsidP="00A855D9">
                  <w:pPr>
                    <w:spacing w:after="0" w:line="240" w:lineRule="auto"/>
                    <w:jc w:val="center"/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</w:pPr>
                  <w:r w:rsidRPr="00732606">
                    <w:rPr>
                      <w:rFonts w:ascii="Army Thin" w:hAnsi="Army Thin"/>
                      <w:sz w:val="24"/>
                      <w:szCs w:val="24"/>
                      <w:lang w:val="es-EC"/>
                    </w:rPr>
                    <w:t>DEPARTAMENTO DE FINANAZAS</w:t>
                  </w:r>
                </w:p>
              </w:txbxContent>
            </v:textbox>
          </v:shape>
        </w:pict>
      </w:r>
      <w:r w:rsidR="003E5122"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37" type="#_x0000_t32" style="position:absolute;left:0;text-align:left;margin-left:283.55pt;margin-top:5.5pt;width:65.75pt;height:0;z-index:251671552" o:connectortype="straight" strokecolor="black [3200]" strokeweight="5pt">
            <v:stroke endarrow="block"/>
            <v:shadow color="#868686"/>
          </v:shape>
        </w:pict>
      </w:r>
      <w:r w:rsidR="003E5122"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39" type="#_x0000_t32" style="position:absolute;left:0;text-align:left;margin-left:222.5pt;margin-top:35.25pt;width:0;height:84.5pt;z-index:251673600" o:connectortype="straight" strokecolor="black [3200]" strokeweight="5pt">
            <v:stroke endarrow="block"/>
            <v:shadow color="#868686"/>
          </v:shape>
        </w:pict>
      </w:r>
      <w:r w:rsidR="003E5122"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40" type="#_x0000_t32" style="position:absolute;left:0;text-align:left;margin-left:283.55pt;margin-top:35.25pt;width:109.55pt;height:84.5pt;z-index:251674624" o:connectortype="straight" strokecolor="black [3200]" strokeweight="5pt">
            <v:stroke endarrow="block"/>
            <v:shadow color="#868686"/>
          </v:shape>
        </w:pict>
      </w:r>
      <w:r w:rsidR="003E5122" w:rsidRPr="003E5122">
        <w:rPr>
          <w:rFonts w:ascii="Copperplate Gothic Bold" w:hAnsi="Copperplate Gothic Bold"/>
          <w:noProof/>
          <w:sz w:val="28"/>
          <w:szCs w:val="28"/>
          <w:lang w:val="es-EC" w:eastAsia="es-EC"/>
        </w:rPr>
        <w:pict>
          <v:shape id="_x0000_s1038" type="#_x0000_t32" style="position:absolute;left:0;text-align:left;margin-left:50.35pt;margin-top:35.25pt;width:113.45pt;height:84.5pt;flip:x;z-index:251672576" o:connectortype="straight" strokecolor="black [3200]" strokeweight="5pt">
            <v:stroke endarrow="block"/>
            <v:shadow color="#868686"/>
          </v:shape>
        </w:pict>
      </w:r>
    </w:p>
    <w:sectPr w:rsidR="00F95417" w:rsidRPr="00F95417" w:rsidSect="00EA31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5F" w:rsidRDefault="00F4665F" w:rsidP="00537F1F">
      <w:pPr>
        <w:spacing w:after="0" w:line="240" w:lineRule="auto"/>
      </w:pPr>
      <w:r>
        <w:separator/>
      </w:r>
    </w:p>
  </w:endnote>
  <w:endnote w:type="continuationSeparator" w:id="0">
    <w:p w:rsidR="00F4665F" w:rsidRDefault="00F4665F" w:rsidP="0053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my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5F" w:rsidRDefault="00F4665F" w:rsidP="00537F1F">
      <w:pPr>
        <w:spacing w:after="0" w:line="240" w:lineRule="auto"/>
      </w:pPr>
      <w:r>
        <w:separator/>
      </w:r>
    </w:p>
  </w:footnote>
  <w:footnote w:type="continuationSeparator" w:id="0">
    <w:p w:rsidR="00F4665F" w:rsidRDefault="00F4665F" w:rsidP="0053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1F" w:rsidRPr="00E74582" w:rsidRDefault="003E5122" w:rsidP="00537F1F">
    <w:pPr>
      <w:pStyle w:val="Encabezado"/>
      <w:jc w:val="center"/>
      <w:rPr>
        <w:rFonts w:ascii="Baskerville Old Face" w:hAnsi="Baskerville Old Face"/>
        <w:color w:val="365F91" w:themeColor="accent1" w:themeShade="BF"/>
        <w:sz w:val="28"/>
        <w:szCs w:val="28"/>
      </w:rPr>
    </w:pPr>
    <w:sdt>
      <w:sdtPr>
        <w:rPr>
          <w:rFonts w:ascii="Baskerville Old Face" w:hAnsi="Baskerville Old Face"/>
          <w:color w:val="365F91" w:themeColor="accent1" w:themeShade="BF"/>
          <w:sz w:val="28"/>
          <w:szCs w:val="28"/>
        </w:rPr>
        <w:alias w:val="Título"/>
        <w:id w:val="78131009"/>
        <w:placeholder>
          <w:docPart w:val="E680A12C54714B51AFA47D8B9ED73CD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37F1F" w:rsidRPr="00DD3B4C">
          <w:rPr>
            <w:rFonts w:ascii="Baskerville Old Face" w:hAnsi="Baskerville Old Face"/>
            <w:color w:val="365F91" w:themeColor="accent1" w:themeShade="BF"/>
            <w:sz w:val="28"/>
            <w:szCs w:val="28"/>
          </w:rPr>
          <w:t>COLEGIO INTERCULTURAL BILINGÜE “DAVID MILLER”</w:t>
        </w:r>
      </w:sdtContent>
    </w:sdt>
  </w:p>
  <w:p w:rsidR="00537F1F" w:rsidRPr="00E74582" w:rsidRDefault="00537F1F" w:rsidP="00537F1F">
    <w:pPr>
      <w:pStyle w:val="Encabezado"/>
      <w:jc w:val="center"/>
    </w:pPr>
    <w:r>
      <w:t>Acuerdo Ministerial N</w:t>
    </w:r>
    <w:r>
      <w:rPr>
        <w:vertAlign w:val="superscript"/>
      </w:rPr>
      <w:t>o</w:t>
    </w:r>
    <w:r>
      <w:t xml:space="preserve"> 06258 del 7 de diciembre de 1989</w:t>
    </w:r>
  </w:p>
  <w:p w:rsidR="00537F1F" w:rsidRDefault="00537F1F" w:rsidP="00537F1F">
    <w:pPr>
      <w:pStyle w:val="Encabezado"/>
      <w:jc w:val="center"/>
    </w:pPr>
    <w:r>
      <w:t>Campana Cocha – Ahuano – Napo</w:t>
    </w:r>
  </w:p>
  <w:p w:rsidR="00537F1F" w:rsidRDefault="00537F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14B"/>
    <w:multiLevelType w:val="hybridMultilevel"/>
    <w:tmpl w:val="B23E6F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976"/>
    <w:rsid w:val="00004976"/>
    <w:rsid w:val="000377A7"/>
    <w:rsid w:val="00041A7B"/>
    <w:rsid w:val="0004365F"/>
    <w:rsid w:val="00045A39"/>
    <w:rsid w:val="00056F44"/>
    <w:rsid w:val="000871EE"/>
    <w:rsid w:val="00097E07"/>
    <w:rsid w:val="000A6C50"/>
    <w:rsid w:val="000C34AA"/>
    <w:rsid w:val="0010041D"/>
    <w:rsid w:val="00112858"/>
    <w:rsid w:val="001251F8"/>
    <w:rsid w:val="00141EB8"/>
    <w:rsid w:val="00156C15"/>
    <w:rsid w:val="0016741E"/>
    <w:rsid w:val="00170230"/>
    <w:rsid w:val="00193644"/>
    <w:rsid w:val="00193A00"/>
    <w:rsid w:val="001B2146"/>
    <w:rsid w:val="001B3634"/>
    <w:rsid w:val="001C76DB"/>
    <w:rsid w:val="001D46AA"/>
    <w:rsid w:val="00214317"/>
    <w:rsid w:val="00270949"/>
    <w:rsid w:val="00273B3E"/>
    <w:rsid w:val="00275704"/>
    <w:rsid w:val="002A48D7"/>
    <w:rsid w:val="00303691"/>
    <w:rsid w:val="00310B88"/>
    <w:rsid w:val="00327129"/>
    <w:rsid w:val="003579AE"/>
    <w:rsid w:val="003669AE"/>
    <w:rsid w:val="003D66AF"/>
    <w:rsid w:val="003E5122"/>
    <w:rsid w:val="003F0F7F"/>
    <w:rsid w:val="004068EF"/>
    <w:rsid w:val="00410789"/>
    <w:rsid w:val="00440146"/>
    <w:rsid w:val="00464B0D"/>
    <w:rsid w:val="004828C2"/>
    <w:rsid w:val="0048373F"/>
    <w:rsid w:val="004A0037"/>
    <w:rsid w:val="004B0925"/>
    <w:rsid w:val="00504CE2"/>
    <w:rsid w:val="00506DF5"/>
    <w:rsid w:val="00507063"/>
    <w:rsid w:val="00532529"/>
    <w:rsid w:val="00537F1F"/>
    <w:rsid w:val="005D41CF"/>
    <w:rsid w:val="005D7F02"/>
    <w:rsid w:val="005E37C8"/>
    <w:rsid w:val="005E5919"/>
    <w:rsid w:val="005F2D4A"/>
    <w:rsid w:val="005F70DD"/>
    <w:rsid w:val="00612C19"/>
    <w:rsid w:val="00625966"/>
    <w:rsid w:val="00660CA7"/>
    <w:rsid w:val="00661359"/>
    <w:rsid w:val="0068573C"/>
    <w:rsid w:val="00696E52"/>
    <w:rsid w:val="006D0673"/>
    <w:rsid w:val="00701CAD"/>
    <w:rsid w:val="00732606"/>
    <w:rsid w:val="00764881"/>
    <w:rsid w:val="00787572"/>
    <w:rsid w:val="007E5BB3"/>
    <w:rsid w:val="00823BAB"/>
    <w:rsid w:val="00824EAB"/>
    <w:rsid w:val="008639EE"/>
    <w:rsid w:val="00900007"/>
    <w:rsid w:val="009422C7"/>
    <w:rsid w:val="00942B4C"/>
    <w:rsid w:val="009B0E9F"/>
    <w:rsid w:val="009E4D21"/>
    <w:rsid w:val="00A70156"/>
    <w:rsid w:val="00A725D7"/>
    <w:rsid w:val="00A742CD"/>
    <w:rsid w:val="00A763FA"/>
    <w:rsid w:val="00A77B8A"/>
    <w:rsid w:val="00A840C7"/>
    <w:rsid w:val="00A855D9"/>
    <w:rsid w:val="00AA2FA3"/>
    <w:rsid w:val="00AB7D62"/>
    <w:rsid w:val="00AE107B"/>
    <w:rsid w:val="00AE5616"/>
    <w:rsid w:val="00B074C0"/>
    <w:rsid w:val="00B17453"/>
    <w:rsid w:val="00B25933"/>
    <w:rsid w:val="00B42137"/>
    <w:rsid w:val="00B4495E"/>
    <w:rsid w:val="00B559A4"/>
    <w:rsid w:val="00B718C2"/>
    <w:rsid w:val="00B74A82"/>
    <w:rsid w:val="00BB76AC"/>
    <w:rsid w:val="00BC2D3E"/>
    <w:rsid w:val="00BD2985"/>
    <w:rsid w:val="00BE0353"/>
    <w:rsid w:val="00C143DC"/>
    <w:rsid w:val="00C236C9"/>
    <w:rsid w:val="00C33F2A"/>
    <w:rsid w:val="00C51E22"/>
    <w:rsid w:val="00C70576"/>
    <w:rsid w:val="00C72AE0"/>
    <w:rsid w:val="00C74A08"/>
    <w:rsid w:val="00C93966"/>
    <w:rsid w:val="00CA318E"/>
    <w:rsid w:val="00CB1D4E"/>
    <w:rsid w:val="00CB41E4"/>
    <w:rsid w:val="00CF78F9"/>
    <w:rsid w:val="00D168C8"/>
    <w:rsid w:val="00D253D8"/>
    <w:rsid w:val="00D268FC"/>
    <w:rsid w:val="00D34C14"/>
    <w:rsid w:val="00D41019"/>
    <w:rsid w:val="00D932FB"/>
    <w:rsid w:val="00DA250C"/>
    <w:rsid w:val="00DD3E66"/>
    <w:rsid w:val="00DE0746"/>
    <w:rsid w:val="00DF701B"/>
    <w:rsid w:val="00E05C5F"/>
    <w:rsid w:val="00E10FD7"/>
    <w:rsid w:val="00E43C67"/>
    <w:rsid w:val="00E57BD1"/>
    <w:rsid w:val="00E827A6"/>
    <w:rsid w:val="00E97F3E"/>
    <w:rsid w:val="00EA3121"/>
    <w:rsid w:val="00ED0E2B"/>
    <w:rsid w:val="00F04D08"/>
    <w:rsid w:val="00F05DEA"/>
    <w:rsid w:val="00F201C6"/>
    <w:rsid w:val="00F4665F"/>
    <w:rsid w:val="00F95417"/>
    <w:rsid w:val="00FB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6"/>
        <o:r id="V:Rule11" type="connector" idref="#_x0000_s1039"/>
        <o:r id="V:Rule12" type="connector" idref="#_x0000_s1040"/>
        <o:r id="V:Rule13" type="connector" idref="#_x0000_s1038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8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37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7F1F"/>
  </w:style>
  <w:style w:type="paragraph" w:styleId="Piedepgina">
    <w:name w:val="footer"/>
    <w:basedOn w:val="Normal"/>
    <w:link w:val="PiedepginaCar"/>
    <w:uiPriority w:val="99"/>
    <w:semiHidden/>
    <w:unhideWhenUsed/>
    <w:rsid w:val="00537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7F1F"/>
  </w:style>
  <w:style w:type="paragraph" w:styleId="Textodeglobo">
    <w:name w:val="Balloon Text"/>
    <w:basedOn w:val="Normal"/>
    <w:link w:val="TextodegloboCar"/>
    <w:uiPriority w:val="99"/>
    <w:semiHidden/>
    <w:unhideWhenUsed/>
    <w:rsid w:val="0053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80A12C54714B51AFA47D8B9ED7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4A78-4A15-46B7-A31C-81F766D8A430}"/>
      </w:docPartPr>
      <w:docPartBody>
        <w:p w:rsidR="00304DB2" w:rsidRDefault="00130598" w:rsidP="00130598">
          <w:pPr>
            <w:pStyle w:val="E680A12C54714B51AFA47D8B9ED73CD9"/>
          </w:pPr>
          <w:r>
            <w:rPr>
              <w:color w:val="365F91" w:themeColor="accent1" w:themeShade="BF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my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0598"/>
    <w:rsid w:val="000E7B9C"/>
    <w:rsid w:val="00130598"/>
    <w:rsid w:val="00257DFF"/>
    <w:rsid w:val="00304DB2"/>
    <w:rsid w:val="00374FFC"/>
    <w:rsid w:val="00604227"/>
    <w:rsid w:val="0078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80A12C54714B51AFA47D8B9ED73CD9">
    <w:name w:val="E680A12C54714B51AFA47D8B9ED73CD9"/>
    <w:rsid w:val="001305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INTERCULTURAL BILINGÜE “DAVID MILLER”</vt:lpstr>
    </vt:vector>
  </TitlesOfParts>
  <Company> 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INTERCULTURAL BILINGÜE “DAVID MILLER”</dc:title>
  <dc:creator>ALUMNO</dc:creator>
  <cp:lastModifiedBy>INTINET-1</cp:lastModifiedBy>
  <cp:revision>6</cp:revision>
  <cp:lastPrinted>2011-01-08T15:28:00Z</cp:lastPrinted>
  <dcterms:created xsi:type="dcterms:W3CDTF">2011-01-08T13:45:00Z</dcterms:created>
  <dcterms:modified xsi:type="dcterms:W3CDTF">2011-01-09T13:22:00Z</dcterms:modified>
</cp:coreProperties>
</file>