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02" w:rsidRPr="00056301" w:rsidRDefault="00724602" w:rsidP="00724602">
      <w:pPr>
        <w:jc w:val="center"/>
        <w:rPr>
          <w:rFonts w:ascii="Bookman Old Style" w:hAnsi="Bookman Old Style" w:cs="Arial"/>
          <w:color w:val="F79646" w:themeColor="accent6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56301">
        <w:rPr>
          <w:rFonts w:ascii="Bookman Old Style" w:hAnsi="Bookman Old Style" w:cs="Arial"/>
          <w:color w:val="F79646" w:themeColor="accent6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ELS ESTATUTS DE LA COOPERATIVA</w:t>
      </w:r>
    </w:p>
    <w:p w:rsidR="00724602" w:rsidRDefault="00BD3EC2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1.</w:t>
      </w:r>
      <w:r>
        <w:rPr>
          <w:rFonts w:ascii="Arial" w:hAnsi="Arial" w:cs="Arial"/>
          <w:sz w:val="24"/>
          <w:szCs w:val="24"/>
        </w:rPr>
        <w:t xml:space="preserve"> </w:t>
      </w:r>
      <w:r w:rsidR="00724602">
        <w:rPr>
          <w:rFonts w:ascii="Arial" w:hAnsi="Arial" w:cs="Arial"/>
          <w:b/>
          <w:sz w:val="24"/>
          <w:szCs w:val="24"/>
        </w:rPr>
        <w:t>Nom:</w:t>
      </w:r>
    </w:p>
    <w:p w:rsidR="002C6897" w:rsidRDefault="002C6897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L’empr</w:t>
      </w:r>
      <w:r w:rsidR="00AB27E4">
        <w:rPr>
          <w:rFonts w:ascii="Arial" w:hAnsi="Arial" w:cs="Arial"/>
          <w:sz w:val="24"/>
          <w:szCs w:val="24"/>
        </w:rPr>
        <w:t>esa funcionarà amb el nom de Ca</w:t>
      </w:r>
      <w:r w:rsidR="00607227">
        <w:rPr>
          <w:rFonts w:ascii="Arial" w:hAnsi="Arial" w:cs="Arial"/>
          <w:sz w:val="24"/>
          <w:szCs w:val="24"/>
        </w:rPr>
        <w:t>24.</w:t>
      </w:r>
    </w:p>
    <w:p w:rsidR="002C6897" w:rsidRDefault="002C6897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2.</w:t>
      </w:r>
      <w:r w:rsidR="00BD3E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Objecte social:</w:t>
      </w:r>
    </w:p>
    <w:p w:rsidR="002C6897" w:rsidRDefault="002C6897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nostra empresa té per objectiu fabric</w:t>
      </w:r>
      <w:r w:rsidR="004C67B7">
        <w:rPr>
          <w:rFonts w:ascii="Arial" w:hAnsi="Arial" w:cs="Arial"/>
          <w:sz w:val="24"/>
          <w:szCs w:val="24"/>
        </w:rPr>
        <w:t>ar productes artesans que després</w:t>
      </w:r>
      <w:r>
        <w:rPr>
          <w:rFonts w:ascii="Arial" w:hAnsi="Arial" w:cs="Arial"/>
          <w:sz w:val="24"/>
          <w:szCs w:val="24"/>
        </w:rPr>
        <w:t xml:space="preserve"> es vendran al mercat de </w:t>
      </w:r>
      <w:r w:rsidR="004C67B7">
        <w:rPr>
          <w:rFonts w:ascii="Arial" w:hAnsi="Arial" w:cs="Arial"/>
          <w:sz w:val="24"/>
          <w:szCs w:val="24"/>
        </w:rPr>
        <w:t>St. Joan de V.</w:t>
      </w:r>
    </w:p>
    <w:p w:rsidR="004C67B7" w:rsidRPr="004C67B7" w:rsidRDefault="004C67B7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3.</w:t>
      </w:r>
      <w:r w:rsidR="00BD3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Durada:</w:t>
      </w:r>
    </w:p>
    <w:p w:rsidR="00724602" w:rsidRDefault="003B40E9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4C67B7">
        <w:rPr>
          <w:rFonts w:ascii="Arial" w:hAnsi="Arial" w:cs="Arial"/>
          <w:sz w:val="24"/>
          <w:szCs w:val="24"/>
        </w:rPr>
        <w:t>empresa es constitueix el dia</w:t>
      </w:r>
      <w:r>
        <w:rPr>
          <w:rFonts w:ascii="Arial" w:hAnsi="Arial" w:cs="Arial"/>
          <w:sz w:val="24"/>
          <w:szCs w:val="24"/>
        </w:rPr>
        <w:t xml:space="preserve"> 18/11/2014 fins al 23</w:t>
      </w:r>
      <w:r w:rsidR="00E31DE4">
        <w:rPr>
          <w:rFonts w:ascii="Arial" w:hAnsi="Arial" w:cs="Arial"/>
          <w:sz w:val="24"/>
          <w:szCs w:val="24"/>
        </w:rPr>
        <w:t>/6/2015</w:t>
      </w:r>
      <w:r w:rsidR="001258F3">
        <w:rPr>
          <w:rFonts w:ascii="Arial" w:hAnsi="Arial" w:cs="Arial"/>
          <w:sz w:val="24"/>
          <w:szCs w:val="24"/>
        </w:rPr>
        <w:t>.</w:t>
      </w:r>
    </w:p>
    <w:p w:rsidR="00E31DE4" w:rsidRDefault="00E31DE4" w:rsidP="00724602">
      <w:pPr>
        <w:rPr>
          <w:rFonts w:ascii="Arial" w:hAnsi="Arial" w:cs="Arial"/>
          <w:b/>
          <w:sz w:val="24"/>
          <w:szCs w:val="24"/>
        </w:rPr>
      </w:pPr>
      <w:r w:rsidRPr="00E31DE4">
        <w:rPr>
          <w:rFonts w:ascii="Arial" w:hAnsi="Arial" w:cs="Arial"/>
          <w:sz w:val="24"/>
          <w:szCs w:val="24"/>
          <w:u w:val="single"/>
        </w:rPr>
        <w:t>Article 4.</w:t>
      </w:r>
      <w:r w:rsidR="00BD3EC2">
        <w:rPr>
          <w:rFonts w:ascii="Arial" w:hAnsi="Arial" w:cs="Arial"/>
          <w:sz w:val="24"/>
          <w:szCs w:val="24"/>
        </w:rPr>
        <w:t xml:space="preserve"> </w:t>
      </w:r>
      <w:r w:rsidR="00AB27E4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omicili:</w:t>
      </w:r>
    </w:p>
    <w:p w:rsidR="00AB27E4" w:rsidRDefault="003B40E9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domicili </w:t>
      </w:r>
      <w:r w:rsidR="00AB27E4">
        <w:rPr>
          <w:rFonts w:ascii="Arial" w:hAnsi="Arial" w:cs="Arial"/>
          <w:sz w:val="24"/>
          <w:szCs w:val="24"/>
        </w:rPr>
        <w:t>social queda</w:t>
      </w:r>
      <w:r>
        <w:rPr>
          <w:rFonts w:ascii="Arial" w:hAnsi="Arial" w:cs="Arial"/>
          <w:sz w:val="24"/>
          <w:szCs w:val="24"/>
        </w:rPr>
        <w:t xml:space="preserve"> establert a l’Escola </w:t>
      </w:r>
      <w:r w:rsidR="001258F3">
        <w:rPr>
          <w:rFonts w:ascii="Arial" w:hAnsi="Arial" w:cs="Arial"/>
          <w:sz w:val="24"/>
          <w:szCs w:val="24"/>
        </w:rPr>
        <w:t>Ametllers.</w:t>
      </w:r>
    </w:p>
    <w:p w:rsidR="00AB27E4" w:rsidRDefault="003B40E9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 Frederica Montseny  nº 2</w:t>
      </w:r>
      <w:r w:rsidR="00AB27E4">
        <w:rPr>
          <w:rFonts w:ascii="Arial" w:hAnsi="Arial" w:cs="Arial"/>
          <w:sz w:val="24"/>
          <w:szCs w:val="24"/>
        </w:rPr>
        <w:t xml:space="preserve"> de Sant Joan de Vilatorrada.</w:t>
      </w:r>
    </w:p>
    <w:p w:rsidR="00AB27E4" w:rsidRDefault="00BD3EC2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5.</w:t>
      </w:r>
      <w:r>
        <w:rPr>
          <w:rFonts w:ascii="Arial" w:hAnsi="Arial" w:cs="Arial"/>
          <w:sz w:val="24"/>
          <w:szCs w:val="24"/>
        </w:rPr>
        <w:t xml:space="preserve"> </w:t>
      </w:r>
      <w:r w:rsidR="00AB27E4">
        <w:rPr>
          <w:rFonts w:ascii="Arial" w:hAnsi="Arial" w:cs="Arial"/>
          <w:b/>
          <w:sz w:val="24"/>
          <w:szCs w:val="24"/>
        </w:rPr>
        <w:t xml:space="preserve">El capital: </w:t>
      </w:r>
    </w:p>
    <w:p w:rsidR="00AB27E4" w:rsidRDefault="00AB27E4" w:rsidP="00724602">
      <w:pPr>
        <w:rPr>
          <w:rFonts w:ascii="Arial" w:hAnsi="Arial" w:cs="Arial"/>
          <w:sz w:val="24"/>
          <w:szCs w:val="24"/>
        </w:rPr>
      </w:pPr>
      <w:r w:rsidRPr="00AB27E4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capital  d ’inversió es fixa en </w:t>
      </w:r>
      <w:r w:rsidR="00E80C1E">
        <w:rPr>
          <w:rFonts w:ascii="Arial" w:hAnsi="Arial" w:cs="Arial"/>
          <w:sz w:val="24"/>
          <w:szCs w:val="24"/>
        </w:rPr>
        <w:t>84 euros.</w:t>
      </w:r>
      <w:r w:rsidR="00BD3EC2">
        <w:rPr>
          <w:rFonts w:ascii="Arial" w:hAnsi="Arial" w:cs="Arial"/>
          <w:sz w:val="24"/>
          <w:szCs w:val="24"/>
        </w:rPr>
        <w:t xml:space="preserve"> Es divide</w:t>
      </w:r>
      <w:r w:rsidR="00A536FD">
        <w:rPr>
          <w:rFonts w:ascii="Arial" w:hAnsi="Arial" w:cs="Arial"/>
          <w:sz w:val="24"/>
          <w:szCs w:val="24"/>
        </w:rPr>
        <w:t>ix en 20 participacions de 3,5 euros</w:t>
      </w:r>
      <w:r w:rsidR="00BD3EC2">
        <w:rPr>
          <w:rFonts w:ascii="Arial" w:hAnsi="Arial" w:cs="Arial"/>
          <w:sz w:val="24"/>
          <w:szCs w:val="24"/>
        </w:rPr>
        <w:t xml:space="preserve"> per cada soci/a</w:t>
      </w:r>
      <w:r w:rsidR="003B40E9">
        <w:rPr>
          <w:rFonts w:ascii="Arial" w:hAnsi="Arial" w:cs="Arial"/>
          <w:sz w:val="24"/>
          <w:szCs w:val="24"/>
        </w:rPr>
        <w:t>. Quan s’aportin aquests diners</w:t>
      </w:r>
      <w:r w:rsidR="00BD3EC2">
        <w:rPr>
          <w:rFonts w:ascii="Arial" w:hAnsi="Arial" w:cs="Arial"/>
          <w:sz w:val="24"/>
          <w:szCs w:val="24"/>
        </w:rPr>
        <w:t>, cada soci/a rebrà un resguard que caldrà guardar.</w:t>
      </w:r>
    </w:p>
    <w:p w:rsidR="00BD3EC2" w:rsidRDefault="00BD3EC2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Els comptes:</w:t>
      </w:r>
    </w:p>
    <w:p w:rsidR="00BD3EC2" w:rsidRDefault="00BD3EC2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informes de comptes s’han de presentar als socis cada 30 dies.</w:t>
      </w:r>
    </w:p>
    <w:p w:rsidR="00BD3EC2" w:rsidRDefault="00BD3EC2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7.</w:t>
      </w:r>
      <w:r>
        <w:rPr>
          <w:rFonts w:ascii="Arial" w:hAnsi="Arial" w:cs="Arial"/>
          <w:sz w:val="24"/>
          <w:szCs w:val="24"/>
        </w:rPr>
        <w:t xml:space="preserve"> </w:t>
      </w:r>
      <w:r w:rsidR="00BF4344">
        <w:rPr>
          <w:rFonts w:ascii="Arial" w:hAnsi="Arial" w:cs="Arial"/>
          <w:b/>
          <w:sz w:val="24"/>
          <w:szCs w:val="24"/>
        </w:rPr>
        <w:t xml:space="preserve">Recuperació de la </w:t>
      </w:r>
      <w:r>
        <w:rPr>
          <w:rFonts w:ascii="Arial" w:hAnsi="Arial" w:cs="Arial"/>
          <w:b/>
          <w:sz w:val="24"/>
          <w:szCs w:val="24"/>
        </w:rPr>
        <w:t>inversió:</w:t>
      </w:r>
    </w:p>
    <w:p w:rsidR="00BD3EC2" w:rsidRDefault="00BD3EC2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cop finalitzada la venta tots els socis recuperaran el capital aportat si retornen el resguard. Si no, hi haurà una penalització de 0.50</w:t>
      </w:r>
      <w:r w:rsidR="00BF4344">
        <w:rPr>
          <w:rFonts w:ascii="Arial" w:hAnsi="Arial" w:cs="Arial"/>
          <w:sz w:val="24"/>
          <w:szCs w:val="24"/>
        </w:rPr>
        <w:t xml:space="preserve"> € que es donaran a una entitat benèfica.</w:t>
      </w:r>
    </w:p>
    <w:p w:rsidR="00BF4344" w:rsidRDefault="00BF4344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Utilització dels beneficis</w:t>
      </w:r>
    </w:p>
    <w:p w:rsidR="00BF4344" w:rsidRDefault="00BF4344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els beneficis obtinguts es donarà un 10% a una entitat social i amb la resta farem una activitat lúdica.</w:t>
      </w:r>
    </w:p>
    <w:p w:rsidR="00BF4344" w:rsidRDefault="00BF4344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9.</w:t>
      </w:r>
      <w:r>
        <w:rPr>
          <w:rFonts w:ascii="Arial" w:hAnsi="Arial" w:cs="Arial"/>
          <w:b/>
          <w:sz w:val="24"/>
          <w:szCs w:val="24"/>
        </w:rPr>
        <w:t xml:space="preserve"> Si algú no pot aportar el capital social</w:t>
      </w:r>
    </w:p>
    <w:p w:rsidR="00BF4344" w:rsidRDefault="00BF4344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 pot portar els diners </w:t>
      </w:r>
      <w:r w:rsidR="00E170F2">
        <w:rPr>
          <w:rFonts w:ascii="Arial" w:hAnsi="Arial" w:cs="Arial"/>
          <w:sz w:val="24"/>
          <w:szCs w:val="24"/>
        </w:rPr>
        <w:t xml:space="preserve">algú de la cooperativa li deixarà. Si ningú no li pot deixar, l’escola </w:t>
      </w:r>
      <w:r w:rsidR="005D6840">
        <w:rPr>
          <w:rFonts w:ascii="Arial" w:hAnsi="Arial" w:cs="Arial"/>
          <w:sz w:val="24"/>
          <w:szCs w:val="24"/>
        </w:rPr>
        <w:t>assumirà aquesta aportació. En t</w:t>
      </w:r>
      <w:r w:rsidR="008D0BAC">
        <w:rPr>
          <w:rFonts w:ascii="Arial" w:hAnsi="Arial" w:cs="Arial"/>
          <w:sz w:val="24"/>
          <w:szCs w:val="24"/>
        </w:rPr>
        <w:t>ots dos casos, el capital invertit retornat serà de qui l’hagi deixat.</w:t>
      </w:r>
    </w:p>
    <w:p w:rsidR="009F7F4F" w:rsidRDefault="009F7F4F" w:rsidP="00724602">
      <w:pPr>
        <w:rPr>
          <w:rFonts w:ascii="Arial" w:hAnsi="Arial" w:cs="Arial"/>
          <w:sz w:val="24"/>
          <w:szCs w:val="24"/>
        </w:rPr>
      </w:pPr>
    </w:p>
    <w:p w:rsidR="008D0BAC" w:rsidRDefault="008D0BAC" w:rsidP="00724602">
      <w:pPr>
        <w:rPr>
          <w:rFonts w:ascii="Arial" w:hAnsi="Arial" w:cs="Arial"/>
          <w:sz w:val="24"/>
          <w:szCs w:val="24"/>
          <w:u w:val="single"/>
        </w:rPr>
      </w:pPr>
    </w:p>
    <w:p w:rsidR="008D0BAC" w:rsidRDefault="008D0BAC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10</w:t>
      </w:r>
      <w:r>
        <w:rPr>
          <w:rFonts w:ascii="Arial" w:hAnsi="Arial" w:cs="Arial"/>
          <w:b/>
          <w:sz w:val="24"/>
          <w:szCs w:val="24"/>
        </w:rPr>
        <w:t xml:space="preserve"> Termini pel capital social</w:t>
      </w:r>
    </w:p>
    <w:p w:rsidR="008D0BAC" w:rsidRDefault="008D0BAC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Podrà portar-lo del 12 al 16 de gener. Si no ho fa es deixarà fins al 23 de gener</w:t>
      </w:r>
      <w:r w:rsidR="00DC6130">
        <w:rPr>
          <w:rFonts w:ascii="Arial" w:hAnsi="Arial" w:cs="Arial"/>
          <w:sz w:val="24"/>
          <w:szCs w:val="24"/>
        </w:rPr>
        <w:t>. I se li aplicarà un recàrrec de 0,50</w:t>
      </w:r>
      <w:r w:rsidR="00AE6627">
        <w:rPr>
          <w:rFonts w:ascii="Arial" w:hAnsi="Arial" w:cs="Arial"/>
          <w:sz w:val="24"/>
          <w:szCs w:val="24"/>
        </w:rPr>
        <w:t xml:space="preserve"> </w:t>
      </w:r>
      <w:r w:rsidR="00623ED8">
        <w:rPr>
          <w:rFonts w:ascii="Arial" w:hAnsi="Arial" w:cs="Arial"/>
          <w:sz w:val="24"/>
          <w:szCs w:val="24"/>
        </w:rPr>
        <w:t>€ més, que es donaran a l’entitat social benèfica. S</w:t>
      </w:r>
      <w:r w:rsidR="00DC6130">
        <w:rPr>
          <w:rFonts w:ascii="Arial" w:hAnsi="Arial" w:cs="Arial"/>
          <w:sz w:val="24"/>
          <w:szCs w:val="24"/>
        </w:rPr>
        <w:t>i no ho paga, participarà al projecte però no farà la festa.</w:t>
      </w:r>
    </w:p>
    <w:p w:rsidR="00DC6130" w:rsidRDefault="00DC6130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Incorporació d’un soci</w:t>
      </w:r>
    </w:p>
    <w:p w:rsidR="00AD0BA6" w:rsidRDefault="005E0582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s’incorpora un soci nou, s’explicarà el projecte i haurà de portar els 3,50 € </w:t>
      </w:r>
      <w:r w:rsidR="00A10784">
        <w:rPr>
          <w:rFonts w:ascii="Arial" w:hAnsi="Arial" w:cs="Arial"/>
          <w:sz w:val="24"/>
          <w:szCs w:val="24"/>
        </w:rPr>
        <w:t xml:space="preserve">de capital social en un </w:t>
      </w:r>
      <w:r w:rsidR="003B40E9">
        <w:rPr>
          <w:rFonts w:ascii="Arial" w:hAnsi="Arial" w:cs="Arial"/>
          <w:sz w:val="24"/>
          <w:szCs w:val="24"/>
        </w:rPr>
        <w:t>termini</w:t>
      </w:r>
      <w:r w:rsidR="00A10784">
        <w:rPr>
          <w:rFonts w:ascii="Arial" w:hAnsi="Arial" w:cs="Arial"/>
          <w:sz w:val="24"/>
          <w:szCs w:val="24"/>
        </w:rPr>
        <w:t xml:space="preserve"> </w:t>
      </w:r>
      <w:r w:rsidR="00AE6627">
        <w:rPr>
          <w:rFonts w:ascii="Arial" w:hAnsi="Arial" w:cs="Arial"/>
          <w:sz w:val="24"/>
          <w:szCs w:val="24"/>
        </w:rPr>
        <w:t>d’una setmana, sense importar el moment de producció en què es troba la cooperativa.</w:t>
      </w:r>
    </w:p>
    <w:p w:rsidR="002612D6" w:rsidRDefault="002612D6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 marxa un soci</w:t>
      </w:r>
    </w:p>
    <w:p w:rsidR="002612D6" w:rsidRDefault="002612D6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marxa un soci se li tornaran els diners de la seva aportació.</w:t>
      </w:r>
    </w:p>
    <w:p w:rsidR="002612D6" w:rsidRDefault="002612D6" w:rsidP="00724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Article 13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 no es treballa</w:t>
      </w:r>
      <w:bookmarkStart w:id="0" w:name="_GoBack"/>
      <w:bookmarkEnd w:id="0"/>
    </w:p>
    <w:p w:rsidR="00495D0F" w:rsidRDefault="002612D6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algú no tre</w:t>
      </w:r>
      <w:r w:rsidR="00495D0F">
        <w:rPr>
          <w:rFonts w:ascii="Arial" w:hAnsi="Arial" w:cs="Arial"/>
          <w:sz w:val="24"/>
          <w:szCs w:val="24"/>
        </w:rPr>
        <w:t>balla no participarà a la festa, però sí que continuarà fent el projecte. Aquesta norma es decidirà</w:t>
      </w:r>
      <w:r w:rsidR="00A10784">
        <w:rPr>
          <w:rFonts w:ascii="Arial" w:hAnsi="Arial" w:cs="Arial"/>
          <w:sz w:val="24"/>
          <w:szCs w:val="24"/>
        </w:rPr>
        <w:t xml:space="preserve"> a l’assemblea.(donant-li sempre una oportunitat)</w:t>
      </w:r>
      <w:r w:rsidR="001258F3">
        <w:rPr>
          <w:rFonts w:ascii="Arial" w:hAnsi="Arial" w:cs="Arial"/>
          <w:sz w:val="24"/>
          <w:szCs w:val="24"/>
        </w:rPr>
        <w:t>.</w:t>
      </w:r>
    </w:p>
    <w:p w:rsidR="00A10784" w:rsidRDefault="00A10784" w:rsidP="00724602">
      <w:pPr>
        <w:rPr>
          <w:rFonts w:ascii="Arial" w:hAnsi="Arial" w:cs="Arial"/>
          <w:b/>
          <w:sz w:val="24"/>
          <w:szCs w:val="24"/>
        </w:rPr>
      </w:pPr>
      <w:r w:rsidRPr="00A10784">
        <w:rPr>
          <w:rFonts w:ascii="Arial" w:hAnsi="Arial" w:cs="Arial"/>
          <w:sz w:val="24"/>
          <w:szCs w:val="24"/>
          <w:u w:val="single"/>
        </w:rPr>
        <w:t xml:space="preserve">Article </w:t>
      </w:r>
      <w:r w:rsidRPr="00895B93">
        <w:rPr>
          <w:rFonts w:ascii="Arial" w:hAnsi="Arial" w:cs="Arial"/>
          <w:sz w:val="24"/>
          <w:szCs w:val="24"/>
          <w:u w:val="single"/>
        </w:rPr>
        <w:t>14</w:t>
      </w:r>
      <w:r w:rsidR="00895B93">
        <w:rPr>
          <w:rFonts w:ascii="Arial" w:hAnsi="Arial" w:cs="Arial"/>
          <w:sz w:val="24"/>
          <w:szCs w:val="24"/>
        </w:rPr>
        <w:t xml:space="preserve"> </w:t>
      </w:r>
      <w:r w:rsidRPr="00895B93">
        <w:rPr>
          <w:rFonts w:ascii="Arial" w:hAnsi="Arial" w:cs="Arial"/>
          <w:b/>
          <w:sz w:val="24"/>
          <w:szCs w:val="24"/>
        </w:rPr>
        <w:t>Mal</w:t>
      </w:r>
      <w:r>
        <w:rPr>
          <w:rFonts w:ascii="Arial" w:hAnsi="Arial" w:cs="Arial"/>
          <w:b/>
          <w:sz w:val="24"/>
          <w:szCs w:val="24"/>
        </w:rPr>
        <w:t xml:space="preserve"> ús del material</w:t>
      </w:r>
    </w:p>
    <w:p w:rsidR="00A10784" w:rsidRDefault="00A10784" w:rsidP="00724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algú fa mal us del material l’haurà de reposar amb els seus diners, si no el reposa s’aplicarà l’article 13.</w:t>
      </w:r>
    </w:p>
    <w:p w:rsidR="00056301" w:rsidRDefault="00056301" w:rsidP="00724602">
      <w:pPr>
        <w:rPr>
          <w:rFonts w:ascii="Arial" w:hAnsi="Arial" w:cs="Arial"/>
          <w:sz w:val="24"/>
          <w:szCs w:val="24"/>
        </w:rPr>
      </w:pPr>
    </w:p>
    <w:p w:rsidR="00056301" w:rsidRDefault="00056301" w:rsidP="00724602">
      <w:pPr>
        <w:rPr>
          <w:rFonts w:ascii="Arial" w:hAnsi="Arial" w:cs="Arial"/>
          <w:sz w:val="24"/>
          <w:szCs w:val="24"/>
        </w:rPr>
      </w:pPr>
    </w:p>
    <w:p w:rsidR="00056301" w:rsidRDefault="00056301" w:rsidP="00724602">
      <w:pPr>
        <w:rPr>
          <w:rFonts w:ascii="Arial" w:hAnsi="Arial" w:cs="Arial"/>
          <w:sz w:val="24"/>
          <w:szCs w:val="24"/>
        </w:rPr>
      </w:pPr>
    </w:p>
    <w:p w:rsidR="00056301" w:rsidRDefault="00056301" w:rsidP="00724602">
      <w:pPr>
        <w:rPr>
          <w:rFonts w:ascii="Arial" w:hAnsi="Arial" w:cs="Arial"/>
          <w:sz w:val="24"/>
          <w:szCs w:val="24"/>
        </w:rPr>
      </w:pPr>
    </w:p>
    <w:p w:rsidR="00056301" w:rsidRDefault="00056301" w:rsidP="00724602">
      <w:pPr>
        <w:rPr>
          <w:rFonts w:ascii="Arial" w:hAnsi="Arial" w:cs="Arial"/>
          <w:sz w:val="24"/>
          <w:szCs w:val="24"/>
        </w:rPr>
      </w:pPr>
    </w:p>
    <w:p w:rsidR="00056301" w:rsidRDefault="00056301" w:rsidP="00724602">
      <w:pPr>
        <w:rPr>
          <w:rFonts w:ascii="Arial" w:hAnsi="Arial" w:cs="Arial"/>
          <w:sz w:val="24"/>
          <w:szCs w:val="24"/>
        </w:rPr>
      </w:pPr>
    </w:p>
    <w:p w:rsidR="00056301" w:rsidRDefault="00056301" w:rsidP="00724602">
      <w:pPr>
        <w:rPr>
          <w:rFonts w:ascii="Arial" w:hAnsi="Arial" w:cs="Arial"/>
          <w:sz w:val="24"/>
          <w:szCs w:val="24"/>
        </w:rPr>
      </w:pPr>
    </w:p>
    <w:p w:rsidR="00056301" w:rsidRPr="00056301" w:rsidRDefault="00056301" w:rsidP="00724602">
      <w:pPr>
        <w:rPr>
          <w:rFonts w:ascii="Arial" w:hAnsi="Arial" w:cs="Arial"/>
          <w:color w:val="F79646" w:themeColor="accent6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</w:p>
    <w:sectPr w:rsidR="00056301" w:rsidRPr="00056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02"/>
    <w:rsid w:val="000467B0"/>
    <w:rsid w:val="00056301"/>
    <w:rsid w:val="001258F3"/>
    <w:rsid w:val="002612D6"/>
    <w:rsid w:val="002C6897"/>
    <w:rsid w:val="003B40E9"/>
    <w:rsid w:val="00495D0F"/>
    <w:rsid w:val="004C67B7"/>
    <w:rsid w:val="005D6840"/>
    <w:rsid w:val="005E0582"/>
    <w:rsid w:val="00607227"/>
    <w:rsid w:val="00623ED8"/>
    <w:rsid w:val="00724602"/>
    <w:rsid w:val="00895B93"/>
    <w:rsid w:val="008D0BAC"/>
    <w:rsid w:val="009F7F4F"/>
    <w:rsid w:val="00A10784"/>
    <w:rsid w:val="00A536FD"/>
    <w:rsid w:val="00AB27E4"/>
    <w:rsid w:val="00AD0BA6"/>
    <w:rsid w:val="00AE6627"/>
    <w:rsid w:val="00BD3EC2"/>
    <w:rsid w:val="00BF4344"/>
    <w:rsid w:val="00DC6130"/>
    <w:rsid w:val="00E170F2"/>
    <w:rsid w:val="00E31DE4"/>
    <w:rsid w:val="00E80C1E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super</cp:lastModifiedBy>
  <cp:revision>64</cp:revision>
  <dcterms:created xsi:type="dcterms:W3CDTF">2014-12-10T08:31:00Z</dcterms:created>
  <dcterms:modified xsi:type="dcterms:W3CDTF">2014-12-17T09:03:00Z</dcterms:modified>
</cp:coreProperties>
</file>