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25" w:rsidRDefault="0056370E"/>
    <w:p w:rsidR="00D3138A" w:rsidRDefault="007F60F2">
      <w:r>
        <w:tab/>
      </w:r>
    </w:p>
    <w:p w:rsidR="00D3138A" w:rsidRPr="00D3138A" w:rsidRDefault="00D3138A" w:rsidP="00D3138A">
      <w:pPr>
        <w:pBdr>
          <w:top w:val="triple" w:sz="4" w:space="1" w:color="auto"/>
          <w:left w:val="triple" w:sz="4" w:space="4" w:color="auto"/>
          <w:bottom w:val="triple" w:sz="4" w:space="1" w:color="auto"/>
          <w:right w:val="triple" w:sz="4" w:space="4" w:color="auto"/>
        </w:pBdr>
        <w:shd w:val="clear" w:color="auto" w:fill="FFC000"/>
        <w:jc w:val="center"/>
        <w:rPr>
          <w:sz w:val="36"/>
          <w:szCs w:val="36"/>
        </w:rPr>
      </w:pPr>
      <w:r w:rsidRPr="00D3138A">
        <w:rPr>
          <w:sz w:val="36"/>
          <w:szCs w:val="36"/>
        </w:rPr>
        <w:t>ESTATUTOS</w:t>
      </w:r>
    </w:p>
    <w:p w:rsidR="00D3138A" w:rsidRDefault="00D3138A"/>
    <w:p w:rsidR="00D3138A" w:rsidRDefault="00D3138A"/>
    <w:p w:rsidR="00D3138A" w:rsidRDefault="00D3138A"/>
    <w:p w:rsidR="007F60F2" w:rsidRPr="00D47FAA" w:rsidRDefault="007F60F2" w:rsidP="00D3138A">
      <w:pPr>
        <w:ind w:firstLine="708"/>
        <w:rPr>
          <w:b/>
          <w:sz w:val="32"/>
          <w:szCs w:val="32"/>
          <w:u w:val="single"/>
        </w:rPr>
      </w:pPr>
      <w:r w:rsidRPr="00D47FAA">
        <w:rPr>
          <w:b/>
          <w:sz w:val="32"/>
          <w:szCs w:val="32"/>
          <w:u w:val="single"/>
        </w:rPr>
        <w:t>PRESENTACIÓN</w:t>
      </w:r>
    </w:p>
    <w:p w:rsidR="007F60F2" w:rsidRDefault="007F60F2" w:rsidP="007F60F2">
      <w:pPr>
        <w:ind w:firstLine="708"/>
        <w:jc w:val="both"/>
        <w:rPr>
          <w:sz w:val="32"/>
          <w:szCs w:val="32"/>
        </w:rPr>
      </w:pPr>
      <w:r>
        <w:rPr>
          <w:sz w:val="32"/>
          <w:szCs w:val="32"/>
        </w:rPr>
        <w:t>En el inicio del año 2011 el programa de fomento de cultura emprendedora “</w:t>
      </w:r>
      <w:r w:rsidRPr="0023278B">
        <w:rPr>
          <w:sz w:val="32"/>
          <w:szCs w:val="32"/>
          <w:u w:val="single"/>
        </w:rPr>
        <w:t>Una Empresa en mi Centro</w:t>
      </w:r>
      <w:r>
        <w:rPr>
          <w:sz w:val="32"/>
          <w:szCs w:val="32"/>
        </w:rPr>
        <w:t xml:space="preserve">” se diseñará e implementará en la </w:t>
      </w:r>
      <w:r w:rsidR="006D393A">
        <w:rPr>
          <w:sz w:val="32"/>
          <w:szCs w:val="32"/>
        </w:rPr>
        <w:t xml:space="preserve">Unidad </w:t>
      </w:r>
      <w:proofErr w:type="spellStart"/>
      <w:r w:rsidR="006D393A">
        <w:rPr>
          <w:sz w:val="32"/>
          <w:szCs w:val="32"/>
        </w:rPr>
        <w:t>Convivencial</w:t>
      </w:r>
      <w:proofErr w:type="spellEnd"/>
      <w:r w:rsidR="006D393A">
        <w:rPr>
          <w:sz w:val="32"/>
          <w:szCs w:val="32"/>
        </w:rPr>
        <w:t xml:space="preserve"> de La </w:t>
      </w:r>
      <w:proofErr w:type="spellStart"/>
      <w:r w:rsidR="006D393A">
        <w:rPr>
          <w:sz w:val="32"/>
          <w:szCs w:val="32"/>
        </w:rPr>
        <w:t>Arboleya</w:t>
      </w:r>
      <w:proofErr w:type="spellEnd"/>
      <w:r w:rsidR="006D393A">
        <w:rPr>
          <w:sz w:val="32"/>
          <w:szCs w:val="32"/>
        </w:rPr>
        <w:t>, en el cual los usuarios/as experimentarán y participarán de una forma activa en la creación y gestión de una cooperativa, donde tomarán decisiones, aportarán un capital inicial, diseñarán su propia imagen de la empresa, asumirán responsabilidades, elegirán una Junta Directiva y confeccionarán todos aquellos productos que posteriormente se venderán al público en el mercado de cooperativas que organiza Ciudad Industrial Valle del Nalón S.A.U..</w:t>
      </w:r>
    </w:p>
    <w:p w:rsidR="006D393A" w:rsidRDefault="006D393A" w:rsidP="006D393A">
      <w:pPr>
        <w:jc w:val="both"/>
        <w:rPr>
          <w:sz w:val="32"/>
          <w:szCs w:val="32"/>
        </w:rPr>
      </w:pPr>
      <w:r>
        <w:rPr>
          <w:sz w:val="32"/>
          <w:szCs w:val="32"/>
        </w:rPr>
        <w:tab/>
        <w:t>Cada usuario en función de sus competencias básicas y profesionales se integrará en cada uno de los pasos necesarios, para que la empresa funcione.</w:t>
      </w:r>
    </w:p>
    <w:p w:rsidR="0023278B" w:rsidRDefault="006D393A" w:rsidP="006D393A">
      <w:pPr>
        <w:jc w:val="both"/>
        <w:rPr>
          <w:sz w:val="32"/>
          <w:szCs w:val="32"/>
        </w:rPr>
      </w:pPr>
      <w:r>
        <w:rPr>
          <w:sz w:val="32"/>
          <w:szCs w:val="32"/>
        </w:rPr>
        <w:tab/>
        <w:t xml:space="preserve">Con el confección de una cooperativa no sólo estamos promoviendo el espíritu emprendedor de la persona usuaria sino que se contribuye a mejorar la autoestima </w:t>
      </w:r>
      <w:r w:rsidR="00640BC9">
        <w:rPr>
          <w:sz w:val="32"/>
          <w:szCs w:val="32"/>
        </w:rPr>
        <w:t xml:space="preserve">gracias a la ocupación que genera la elaboración propia y finalización de productos </w:t>
      </w:r>
      <w:r>
        <w:rPr>
          <w:sz w:val="32"/>
          <w:szCs w:val="32"/>
        </w:rPr>
        <w:t xml:space="preserve">y la </w:t>
      </w:r>
    </w:p>
    <w:p w:rsidR="0023278B" w:rsidRDefault="0023278B" w:rsidP="006D393A">
      <w:pPr>
        <w:jc w:val="both"/>
        <w:rPr>
          <w:sz w:val="32"/>
          <w:szCs w:val="32"/>
        </w:rPr>
      </w:pPr>
    </w:p>
    <w:p w:rsidR="0023278B" w:rsidRDefault="0023278B" w:rsidP="006D393A">
      <w:pPr>
        <w:jc w:val="both"/>
        <w:rPr>
          <w:sz w:val="32"/>
          <w:szCs w:val="32"/>
        </w:rPr>
      </w:pPr>
    </w:p>
    <w:p w:rsidR="00C52CD0" w:rsidRDefault="006D393A" w:rsidP="006D393A">
      <w:pPr>
        <w:jc w:val="both"/>
        <w:rPr>
          <w:sz w:val="32"/>
          <w:szCs w:val="32"/>
        </w:rPr>
      </w:pPr>
      <w:proofErr w:type="gramStart"/>
      <w:r>
        <w:rPr>
          <w:sz w:val="32"/>
          <w:szCs w:val="32"/>
        </w:rPr>
        <w:t>participación</w:t>
      </w:r>
      <w:proofErr w:type="gramEnd"/>
      <w:r>
        <w:rPr>
          <w:sz w:val="32"/>
          <w:szCs w:val="32"/>
        </w:rPr>
        <w:t xml:space="preserve"> </w:t>
      </w:r>
      <w:r w:rsidR="00640BC9">
        <w:rPr>
          <w:sz w:val="32"/>
          <w:szCs w:val="32"/>
        </w:rPr>
        <w:t>ciu</w:t>
      </w:r>
      <w:r>
        <w:rPr>
          <w:sz w:val="32"/>
          <w:szCs w:val="32"/>
        </w:rPr>
        <w:t>dadana</w:t>
      </w:r>
      <w:r w:rsidR="00640BC9">
        <w:rPr>
          <w:sz w:val="32"/>
          <w:szCs w:val="32"/>
        </w:rPr>
        <w:t xml:space="preserve"> ya que dichos productos se venden en contextos socioculturales naturales donde tienen que relacionarse y aplicar herramientas y estrategias sociales propias de las convenciones sociales establecidas.</w:t>
      </w:r>
    </w:p>
    <w:p w:rsidR="00D47FAA" w:rsidRDefault="00640BC9" w:rsidP="00A66310">
      <w:pPr>
        <w:ind w:firstLine="708"/>
        <w:jc w:val="both"/>
        <w:rPr>
          <w:sz w:val="32"/>
          <w:szCs w:val="32"/>
        </w:rPr>
      </w:pPr>
      <w:r>
        <w:rPr>
          <w:sz w:val="32"/>
          <w:szCs w:val="32"/>
        </w:rPr>
        <w:t xml:space="preserve">Con este proyecto desde la Unidad </w:t>
      </w:r>
      <w:proofErr w:type="spellStart"/>
      <w:r>
        <w:rPr>
          <w:sz w:val="32"/>
          <w:szCs w:val="32"/>
        </w:rPr>
        <w:t>Convivencial</w:t>
      </w:r>
      <w:proofErr w:type="spellEnd"/>
      <w:r>
        <w:rPr>
          <w:sz w:val="32"/>
          <w:szCs w:val="32"/>
        </w:rPr>
        <w:t xml:space="preserve"> de “La </w:t>
      </w:r>
      <w:proofErr w:type="spellStart"/>
      <w:r>
        <w:rPr>
          <w:sz w:val="32"/>
          <w:szCs w:val="32"/>
        </w:rPr>
        <w:t>Arboleya</w:t>
      </w:r>
      <w:proofErr w:type="spellEnd"/>
      <w:r>
        <w:rPr>
          <w:sz w:val="32"/>
          <w:szCs w:val="32"/>
        </w:rPr>
        <w:t>” se pretende que los usuarios/as adquieran el compromiso y la responsabilidad ante una ocupación, fomentando el trabajo en equipo, la colaboración, la cooperación, la toma de decisiones, el respeto de las opiniones de los demás, la empatía, la autoestima, así como la inclusión social, la autodeterminación y la mejora de la calida</w:t>
      </w:r>
      <w:r w:rsidR="00A66310">
        <w:rPr>
          <w:sz w:val="32"/>
          <w:szCs w:val="32"/>
        </w:rPr>
        <w:t>d de vida de la persona usuaria.</w:t>
      </w:r>
    </w:p>
    <w:p w:rsidR="00D47FAA" w:rsidRPr="00A66310" w:rsidRDefault="00D47FAA" w:rsidP="00A66310">
      <w:pPr>
        <w:jc w:val="both"/>
        <w:rPr>
          <w:sz w:val="32"/>
          <w:szCs w:val="32"/>
        </w:rPr>
      </w:pPr>
      <w:r>
        <w:rPr>
          <w:sz w:val="32"/>
          <w:szCs w:val="32"/>
        </w:rPr>
        <w:tab/>
        <w:t>Artículo 1</w:t>
      </w:r>
      <w:r w:rsidRPr="00F0091A">
        <w:rPr>
          <w:b/>
          <w:sz w:val="32"/>
          <w:szCs w:val="32"/>
        </w:rPr>
        <w:t>.  NOMBRE</w:t>
      </w:r>
    </w:p>
    <w:p w:rsidR="00D47FAA" w:rsidRDefault="00D47FAA" w:rsidP="00D47FAA">
      <w:pPr>
        <w:ind w:firstLine="708"/>
        <w:jc w:val="both"/>
        <w:rPr>
          <w:sz w:val="32"/>
          <w:szCs w:val="32"/>
        </w:rPr>
      </w:pPr>
      <w:r>
        <w:rPr>
          <w:sz w:val="32"/>
          <w:szCs w:val="32"/>
        </w:rPr>
        <w:t>La empresa funcionará con el nombre de Cooperativa UCLA con el CIF: F - 33170855 EMC.</w:t>
      </w:r>
    </w:p>
    <w:p w:rsidR="00D47FAA" w:rsidRPr="00F0091A" w:rsidRDefault="00D47FAA" w:rsidP="00D47FAA">
      <w:pPr>
        <w:ind w:firstLine="708"/>
        <w:jc w:val="both"/>
        <w:rPr>
          <w:b/>
          <w:sz w:val="32"/>
          <w:szCs w:val="32"/>
        </w:rPr>
      </w:pPr>
      <w:r>
        <w:rPr>
          <w:sz w:val="32"/>
          <w:szCs w:val="32"/>
        </w:rPr>
        <w:t xml:space="preserve">Artículo 2. </w:t>
      </w:r>
      <w:r w:rsidRPr="00F0091A">
        <w:rPr>
          <w:b/>
          <w:sz w:val="32"/>
          <w:szCs w:val="32"/>
        </w:rPr>
        <w:t>DOMICILIO</w:t>
      </w:r>
    </w:p>
    <w:p w:rsidR="00D47FAA" w:rsidRDefault="00D47FAA" w:rsidP="00D47FAA">
      <w:pPr>
        <w:jc w:val="both"/>
        <w:rPr>
          <w:sz w:val="32"/>
          <w:szCs w:val="32"/>
        </w:rPr>
      </w:pPr>
      <w:r>
        <w:rPr>
          <w:sz w:val="32"/>
          <w:szCs w:val="32"/>
        </w:rPr>
        <w:tab/>
        <w:t xml:space="preserve">El domicilio fiscal queda establecido en la Unidad de Convivencia “La </w:t>
      </w:r>
      <w:proofErr w:type="spellStart"/>
      <w:r>
        <w:rPr>
          <w:sz w:val="32"/>
          <w:szCs w:val="32"/>
        </w:rPr>
        <w:t>Arboleya</w:t>
      </w:r>
      <w:proofErr w:type="spellEnd"/>
      <w:r>
        <w:rPr>
          <w:sz w:val="32"/>
          <w:szCs w:val="32"/>
        </w:rPr>
        <w:t xml:space="preserve">”, </w:t>
      </w:r>
      <w:proofErr w:type="spellStart"/>
      <w:r>
        <w:rPr>
          <w:sz w:val="32"/>
          <w:szCs w:val="32"/>
        </w:rPr>
        <w:t>Tiñana</w:t>
      </w:r>
      <w:proofErr w:type="spellEnd"/>
      <w:r>
        <w:rPr>
          <w:sz w:val="32"/>
          <w:szCs w:val="32"/>
        </w:rPr>
        <w:t xml:space="preserve"> s/n, Meres, </w:t>
      </w:r>
      <w:proofErr w:type="spellStart"/>
      <w:r>
        <w:rPr>
          <w:sz w:val="32"/>
          <w:szCs w:val="32"/>
        </w:rPr>
        <w:t>Siero</w:t>
      </w:r>
      <w:proofErr w:type="spellEnd"/>
      <w:r>
        <w:rPr>
          <w:sz w:val="32"/>
          <w:szCs w:val="32"/>
        </w:rPr>
        <w:t>. C.P. 33199.</w:t>
      </w:r>
    </w:p>
    <w:p w:rsidR="00EA13B8" w:rsidRPr="00F0091A" w:rsidRDefault="00EA13B8" w:rsidP="00D47FAA">
      <w:pPr>
        <w:jc w:val="both"/>
        <w:rPr>
          <w:b/>
          <w:sz w:val="32"/>
          <w:szCs w:val="32"/>
        </w:rPr>
      </w:pPr>
      <w:r>
        <w:rPr>
          <w:sz w:val="32"/>
          <w:szCs w:val="32"/>
        </w:rPr>
        <w:tab/>
        <w:t xml:space="preserve">Artículo 3. </w:t>
      </w:r>
      <w:r>
        <w:rPr>
          <w:sz w:val="32"/>
          <w:szCs w:val="32"/>
        </w:rPr>
        <w:tab/>
      </w:r>
      <w:r w:rsidRPr="00F0091A">
        <w:rPr>
          <w:b/>
          <w:sz w:val="32"/>
          <w:szCs w:val="32"/>
        </w:rPr>
        <w:t>OBJETO DE LA ACT</w:t>
      </w:r>
      <w:r w:rsidR="00F0091A">
        <w:rPr>
          <w:b/>
          <w:sz w:val="32"/>
          <w:szCs w:val="32"/>
        </w:rPr>
        <w:t>IVIDAD</w:t>
      </w:r>
    </w:p>
    <w:p w:rsidR="00EA13B8" w:rsidRDefault="00EA13B8" w:rsidP="00D47FAA">
      <w:pPr>
        <w:jc w:val="both"/>
        <w:rPr>
          <w:sz w:val="32"/>
          <w:szCs w:val="32"/>
        </w:rPr>
      </w:pPr>
      <w:r>
        <w:rPr>
          <w:sz w:val="32"/>
          <w:szCs w:val="32"/>
        </w:rPr>
        <w:tab/>
        <w:t>Nuestra empresa tiene la siguiente actividad; La Fabricación Propia.</w:t>
      </w:r>
    </w:p>
    <w:p w:rsidR="00C52CD0" w:rsidRDefault="00EA13B8" w:rsidP="00D47FAA">
      <w:pPr>
        <w:jc w:val="both"/>
        <w:rPr>
          <w:sz w:val="32"/>
          <w:szCs w:val="32"/>
        </w:rPr>
      </w:pPr>
      <w:r>
        <w:rPr>
          <w:sz w:val="32"/>
          <w:szCs w:val="32"/>
        </w:rPr>
        <w:lastRenderedPageBreak/>
        <w:tab/>
      </w:r>
    </w:p>
    <w:p w:rsidR="00A66310" w:rsidRDefault="00A66310" w:rsidP="0023278B">
      <w:pPr>
        <w:jc w:val="both"/>
        <w:rPr>
          <w:sz w:val="32"/>
          <w:szCs w:val="32"/>
        </w:rPr>
      </w:pPr>
    </w:p>
    <w:p w:rsidR="00EA13B8" w:rsidRDefault="00EA13B8" w:rsidP="00C52CD0">
      <w:pPr>
        <w:ind w:firstLine="708"/>
        <w:jc w:val="both"/>
        <w:rPr>
          <w:sz w:val="32"/>
          <w:szCs w:val="32"/>
        </w:rPr>
      </w:pPr>
      <w:r>
        <w:rPr>
          <w:sz w:val="32"/>
          <w:szCs w:val="32"/>
        </w:rPr>
        <w:t xml:space="preserve">Artículo 4. </w:t>
      </w:r>
      <w:r w:rsidRPr="00F0091A">
        <w:rPr>
          <w:b/>
          <w:sz w:val="32"/>
          <w:szCs w:val="32"/>
        </w:rPr>
        <w:t>OBJETO SOCIAL</w:t>
      </w:r>
    </w:p>
    <w:p w:rsidR="00EA13B8" w:rsidRDefault="00EA13B8" w:rsidP="00D47FAA">
      <w:pPr>
        <w:jc w:val="both"/>
        <w:rPr>
          <w:sz w:val="32"/>
          <w:szCs w:val="32"/>
        </w:rPr>
      </w:pPr>
      <w:r>
        <w:rPr>
          <w:sz w:val="32"/>
          <w:szCs w:val="32"/>
        </w:rPr>
        <w:tab/>
        <w:t>La actividad de la Cooperativa en su primer año de creación</w:t>
      </w:r>
      <w:r w:rsidR="00922AF6">
        <w:rPr>
          <w:sz w:val="32"/>
          <w:szCs w:val="32"/>
        </w:rPr>
        <w:t xml:space="preserve"> </w:t>
      </w:r>
      <w:r w:rsidR="007C4FFA">
        <w:rPr>
          <w:sz w:val="32"/>
          <w:szCs w:val="32"/>
        </w:rPr>
        <w:t xml:space="preserve">hasta ahora </w:t>
      </w:r>
      <w:r w:rsidR="00922AF6">
        <w:rPr>
          <w:sz w:val="32"/>
          <w:szCs w:val="32"/>
        </w:rPr>
        <w:t>tendrá por Objeto</w:t>
      </w:r>
      <w:r w:rsidR="007C4FFA">
        <w:rPr>
          <w:sz w:val="32"/>
          <w:szCs w:val="32"/>
        </w:rPr>
        <w:t>,</w:t>
      </w:r>
      <w:r w:rsidR="00922AF6">
        <w:rPr>
          <w:sz w:val="32"/>
          <w:szCs w:val="32"/>
        </w:rPr>
        <w:t xml:space="preserve"> las siguientes</w:t>
      </w:r>
      <w:r w:rsidR="007C4FFA">
        <w:rPr>
          <w:sz w:val="32"/>
          <w:szCs w:val="32"/>
        </w:rPr>
        <w:t xml:space="preserve"> producciones:</w:t>
      </w:r>
    </w:p>
    <w:p w:rsidR="00922AF6" w:rsidRDefault="0060052C" w:rsidP="00922AF6">
      <w:pPr>
        <w:pStyle w:val="Prrafodelista"/>
        <w:numPr>
          <w:ilvl w:val="0"/>
          <w:numId w:val="3"/>
        </w:numPr>
        <w:jc w:val="both"/>
        <w:rPr>
          <w:sz w:val="32"/>
          <w:szCs w:val="32"/>
        </w:rPr>
      </w:pPr>
      <w:r>
        <w:rPr>
          <w:sz w:val="32"/>
          <w:szCs w:val="32"/>
        </w:rPr>
        <w:t>Diseño y elaboración propia de obras pictóricas con diferentes técnicas.</w:t>
      </w:r>
    </w:p>
    <w:p w:rsidR="0060052C" w:rsidRDefault="0060052C" w:rsidP="00922AF6">
      <w:pPr>
        <w:pStyle w:val="Prrafodelista"/>
        <w:numPr>
          <w:ilvl w:val="0"/>
          <w:numId w:val="3"/>
        </w:numPr>
        <w:jc w:val="both"/>
        <w:rPr>
          <w:sz w:val="32"/>
          <w:szCs w:val="32"/>
        </w:rPr>
      </w:pPr>
      <w:r>
        <w:rPr>
          <w:sz w:val="32"/>
          <w:szCs w:val="32"/>
        </w:rPr>
        <w:t>Diseño y elaboración propia de complementos de fieltro</w:t>
      </w:r>
      <w:r w:rsidR="007C4FFA">
        <w:rPr>
          <w:sz w:val="32"/>
          <w:szCs w:val="32"/>
        </w:rPr>
        <w:t xml:space="preserve"> y goma-</w:t>
      </w:r>
      <w:proofErr w:type="spellStart"/>
      <w:r w:rsidR="007C4FFA">
        <w:rPr>
          <w:sz w:val="32"/>
          <w:szCs w:val="32"/>
        </w:rPr>
        <w:t>eva</w:t>
      </w:r>
      <w:proofErr w:type="spellEnd"/>
      <w:r w:rsidR="007C4FFA">
        <w:rPr>
          <w:sz w:val="32"/>
          <w:szCs w:val="32"/>
        </w:rPr>
        <w:t>.</w:t>
      </w:r>
    </w:p>
    <w:p w:rsidR="00C52CD0" w:rsidRDefault="0060052C" w:rsidP="0023278B">
      <w:pPr>
        <w:pStyle w:val="Prrafodelista"/>
        <w:numPr>
          <w:ilvl w:val="0"/>
          <w:numId w:val="3"/>
        </w:numPr>
        <w:jc w:val="both"/>
        <w:rPr>
          <w:sz w:val="32"/>
          <w:szCs w:val="32"/>
        </w:rPr>
      </w:pPr>
      <w:r>
        <w:rPr>
          <w:sz w:val="32"/>
          <w:szCs w:val="32"/>
        </w:rPr>
        <w:t>Diseño y elaboración de productos artesanales con material reciclado.</w:t>
      </w:r>
    </w:p>
    <w:p w:rsidR="007C4FFA" w:rsidRDefault="007C4FFA" w:rsidP="0023278B">
      <w:pPr>
        <w:pStyle w:val="Prrafodelista"/>
        <w:numPr>
          <w:ilvl w:val="0"/>
          <w:numId w:val="3"/>
        </w:numPr>
        <w:jc w:val="both"/>
        <w:rPr>
          <w:sz w:val="32"/>
          <w:szCs w:val="32"/>
        </w:rPr>
      </w:pPr>
      <w:r>
        <w:rPr>
          <w:sz w:val="32"/>
          <w:szCs w:val="32"/>
        </w:rPr>
        <w:t>Restauración de muebles.</w:t>
      </w:r>
    </w:p>
    <w:p w:rsidR="007C4FFA" w:rsidRPr="0023278B" w:rsidRDefault="007C4FFA" w:rsidP="0023278B">
      <w:pPr>
        <w:pStyle w:val="Prrafodelista"/>
        <w:numPr>
          <w:ilvl w:val="0"/>
          <w:numId w:val="3"/>
        </w:numPr>
        <w:jc w:val="both"/>
        <w:rPr>
          <w:sz w:val="32"/>
          <w:szCs w:val="32"/>
        </w:rPr>
      </w:pPr>
      <w:r>
        <w:rPr>
          <w:sz w:val="32"/>
          <w:szCs w:val="32"/>
        </w:rPr>
        <w:t>Cultivo de flores, plantas y hortalizas.</w:t>
      </w:r>
    </w:p>
    <w:p w:rsidR="0060052C" w:rsidRDefault="0060052C" w:rsidP="0060052C">
      <w:pPr>
        <w:ind w:left="360"/>
        <w:jc w:val="both"/>
        <w:rPr>
          <w:sz w:val="32"/>
          <w:szCs w:val="32"/>
        </w:rPr>
      </w:pPr>
      <w:r>
        <w:rPr>
          <w:sz w:val="32"/>
          <w:szCs w:val="32"/>
        </w:rPr>
        <w:t xml:space="preserve">Artículo 5.  </w:t>
      </w:r>
      <w:r w:rsidRPr="00F0091A">
        <w:rPr>
          <w:b/>
          <w:sz w:val="32"/>
          <w:szCs w:val="32"/>
        </w:rPr>
        <w:t>DURACIÓN Y ÁMBITO TERRITORIAL</w:t>
      </w:r>
    </w:p>
    <w:p w:rsidR="0060052C" w:rsidRDefault="0060052C" w:rsidP="0060052C">
      <w:pPr>
        <w:ind w:firstLine="360"/>
        <w:jc w:val="both"/>
        <w:rPr>
          <w:sz w:val="32"/>
          <w:szCs w:val="32"/>
        </w:rPr>
      </w:pPr>
      <w:r>
        <w:rPr>
          <w:sz w:val="32"/>
          <w:szCs w:val="32"/>
        </w:rPr>
        <w:t>La Cooperativa se constituye en La Unidad Residencial “La Arbole</w:t>
      </w:r>
      <w:r w:rsidR="00770E0E">
        <w:rPr>
          <w:sz w:val="32"/>
          <w:szCs w:val="32"/>
        </w:rPr>
        <w:t>ya” el día 10 de febrero de 2015</w:t>
      </w:r>
      <w:r>
        <w:rPr>
          <w:sz w:val="32"/>
          <w:szCs w:val="32"/>
        </w:rPr>
        <w:t xml:space="preserve"> </w:t>
      </w:r>
      <w:r w:rsidR="00770E0E">
        <w:rPr>
          <w:sz w:val="32"/>
          <w:szCs w:val="32"/>
        </w:rPr>
        <w:t>y durará hasta diciembre de 2015</w:t>
      </w:r>
      <w:r>
        <w:rPr>
          <w:sz w:val="32"/>
          <w:szCs w:val="32"/>
        </w:rPr>
        <w:t>. La duración será anual, constituyéndose al término de cada año, añadiendo, ampliando, eliminando aquel</w:t>
      </w:r>
      <w:r w:rsidR="008F59AB">
        <w:rPr>
          <w:sz w:val="32"/>
          <w:szCs w:val="32"/>
        </w:rPr>
        <w:t xml:space="preserve">lo que fuese beneficioso para el </w:t>
      </w:r>
      <w:r>
        <w:rPr>
          <w:sz w:val="32"/>
          <w:szCs w:val="32"/>
        </w:rPr>
        <w:t xml:space="preserve"> </w:t>
      </w:r>
      <w:r w:rsidR="008F59AB">
        <w:rPr>
          <w:sz w:val="32"/>
          <w:szCs w:val="32"/>
        </w:rPr>
        <w:t>funcionamiento futuro de la misma.</w:t>
      </w:r>
    </w:p>
    <w:p w:rsidR="00C52CD0" w:rsidRDefault="008F59AB" w:rsidP="00C52CD0">
      <w:pPr>
        <w:ind w:firstLine="360"/>
        <w:jc w:val="both"/>
        <w:rPr>
          <w:sz w:val="32"/>
          <w:szCs w:val="32"/>
        </w:rPr>
      </w:pPr>
      <w:r>
        <w:rPr>
          <w:sz w:val="32"/>
          <w:szCs w:val="32"/>
        </w:rPr>
        <w:t>El ámbito territorial de esta Sociedad será el de la Comunidad Autónoma del Principado de Asturias.</w:t>
      </w:r>
    </w:p>
    <w:p w:rsidR="00C52CD0" w:rsidRDefault="00C52CD0" w:rsidP="004501A5">
      <w:pPr>
        <w:ind w:firstLine="360"/>
        <w:jc w:val="both"/>
        <w:rPr>
          <w:sz w:val="32"/>
          <w:szCs w:val="32"/>
        </w:rPr>
      </w:pPr>
    </w:p>
    <w:p w:rsidR="00C52CD0" w:rsidRDefault="00C52CD0" w:rsidP="004501A5">
      <w:pPr>
        <w:ind w:firstLine="360"/>
        <w:jc w:val="both"/>
        <w:rPr>
          <w:sz w:val="32"/>
          <w:szCs w:val="32"/>
        </w:rPr>
      </w:pPr>
    </w:p>
    <w:p w:rsidR="00C52CD0" w:rsidRDefault="00C52CD0" w:rsidP="004501A5">
      <w:pPr>
        <w:ind w:firstLine="360"/>
        <w:jc w:val="both"/>
        <w:rPr>
          <w:sz w:val="32"/>
          <w:szCs w:val="32"/>
        </w:rPr>
      </w:pPr>
    </w:p>
    <w:p w:rsidR="00C52CD0" w:rsidRDefault="00C52CD0" w:rsidP="004501A5">
      <w:pPr>
        <w:ind w:firstLine="360"/>
        <w:jc w:val="both"/>
        <w:rPr>
          <w:sz w:val="32"/>
          <w:szCs w:val="32"/>
        </w:rPr>
      </w:pPr>
    </w:p>
    <w:p w:rsidR="004501A5" w:rsidRDefault="004501A5" w:rsidP="00C52CD0">
      <w:pPr>
        <w:ind w:firstLine="708"/>
        <w:jc w:val="both"/>
        <w:rPr>
          <w:sz w:val="32"/>
          <w:szCs w:val="32"/>
        </w:rPr>
      </w:pPr>
      <w:r>
        <w:rPr>
          <w:sz w:val="32"/>
          <w:szCs w:val="32"/>
        </w:rPr>
        <w:t xml:space="preserve">Artículo 6. </w:t>
      </w:r>
      <w:r w:rsidRPr="00F0091A">
        <w:rPr>
          <w:b/>
          <w:sz w:val="32"/>
          <w:szCs w:val="32"/>
        </w:rPr>
        <w:t>LOS SOCIOS/AS</w:t>
      </w:r>
    </w:p>
    <w:p w:rsidR="004501A5" w:rsidRDefault="004501A5" w:rsidP="004501A5">
      <w:pPr>
        <w:jc w:val="both"/>
        <w:rPr>
          <w:sz w:val="32"/>
          <w:szCs w:val="32"/>
        </w:rPr>
      </w:pPr>
      <w:r>
        <w:rPr>
          <w:sz w:val="32"/>
          <w:szCs w:val="32"/>
        </w:rPr>
        <w:tab/>
        <w:t>Podrán ser socios/as ordinarios de ésta Cooperativa las personas usuarias de la Unidad Residencial “La Arboleya” que puedan prestar su trabajo personal en las actividades que desarrolle la sociedad y se comprometan a desarrollarlo con lealtad y eficacia</w:t>
      </w:r>
      <w:r w:rsidR="0017503C">
        <w:rPr>
          <w:sz w:val="32"/>
          <w:szCs w:val="32"/>
        </w:rPr>
        <w:t>.</w:t>
      </w:r>
    </w:p>
    <w:p w:rsidR="0017503C" w:rsidRDefault="0017503C" w:rsidP="0017503C">
      <w:pPr>
        <w:ind w:firstLine="708"/>
        <w:jc w:val="both"/>
        <w:rPr>
          <w:sz w:val="32"/>
          <w:szCs w:val="32"/>
        </w:rPr>
      </w:pPr>
      <w:r>
        <w:rPr>
          <w:sz w:val="32"/>
          <w:szCs w:val="32"/>
        </w:rPr>
        <w:t>También podrán ser socios colaboradores los profesionales del centro, familiares y amigos así como las personas jurídicas, incluidas entidades públicas que participen accesoriamente en la actividad empresarial.</w:t>
      </w:r>
    </w:p>
    <w:p w:rsidR="0017503C" w:rsidRPr="00F0091A" w:rsidRDefault="0017503C" w:rsidP="0017503C">
      <w:pPr>
        <w:ind w:firstLine="708"/>
        <w:jc w:val="both"/>
        <w:rPr>
          <w:b/>
          <w:sz w:val="32"/>
          <w:szCs w:val="32"/>
        </w:rPr>
      </w:pPr>
      <w:r>
        <w:rPr>
          <w:sz w:val="32"/>
          <w:szCs w:val="32"/>
        </w:rPr>
        <w:t>Artículo 7</w:t>
      </w:r>
      <w:r w:rsidRPr="00F0091A">
        <w:rPr>
          <w:b/>
          <w:sz w:val="32"/>
          <w:szCs w:val="32"/>
        </w:rPr>
        <w:t>. EL CAPITAL</w:t>
      </w:r>
    </w:p>
    <w:p w:rsidR="0017503C" w:rsidRDefault="0017503C" w:rsidP="0017503C">
      <w:pPr>
        <w:jc w:val="both"/>
        <w:rPr>
          <w:sz w:val="32"/>
          <w:szCs w:val="32"/>
        </w:rPr>
      </w:pPr>
      <w:r>
        <w:rPr>
          <w:sz w:val="32"/>
          <w:szCs w:val="32"/>
        </w:rPr>
        <w:tab/>
        <w:t>El capital de inversión se fija en participaciones de 5 euros por socio/a.</w:t>
      </w:r>
      <w:r w:rsidR="00F0091A">
        <w:rPr>
          <w:sz w:val="32"/>
          <w:szCs w:val="32"/>
        </w:rPr>
        <w:t xml:space="preserve"> Que</w:t>
      </w:r>
      <w:r w:rsidR="00770E0E">
        <w:rPr>
          <w:sz w:val="32"/>
          <w:szCs w:val="32"/>
        </w:rPr>
        <w:t>da ab</w:t>
      </w:r>
      <w:r w:rsidR="00F0091A">
        <w:rPr>
          <w:sz w:val="32"/>
          <w:szCs w:val="32"/>
        </w:rPr>
        <w:t>ierta la posibilidad de aumentar la inversión por parte de cada uno de los socios/as.</w:t>
      </w:r>
    </w:p>
    <w:p w:rsidR="00D030F1" w:rsidRDefault="00D030F1" w:rsidP="0017503C">
      <w:pPr>
        <w:jc w:val="both"/>
        <w:rPr>
          <w:sz w:val="32"/>
          <w:szCs w:val="32"/>
        </w:rPr>
      </w:pPr>
      <w:r>
        <w:rPr>
          <w:sz w:val="32"/>
          <w:szCs w:val="32"/>
        </w:rPr>
        <w:tab/>
        <w:t xml:space="preserve">Artículo 8. </w:t>
      </w:r>
      <w:r w:rsidRPr="00F0091A">
        <w:rPr>
          <w:b/>
          <w:sz w:val="32"/>
          <w:szCs w:val="32"/>
        </w:rPr>
        <w:t>DERECHOS DE LOS SOCIOS/AS</w:t>
      </w:r>
    </w:p>
    <w:p w:rsidR="00D030F1" w:rsidRDefault="00D030F1" w:rsidP="0017503C">
      <w:pPr>
        <w:jc w:val="both"/>
        <w:rPr>
          <w:sz w:val="32"/>
          <w:szCs w:val="32"/>
        </w:rPr>
      </w:pPr>
      <w:r>
        <w:rPr>
          <w:sz w:val="32"/>
          <w:szCs w:val="32"/>
        </w:rPr>
        <w:tab/>
        <w:t>Los socios/as de la Cooperativa UCLA tendrán derecho a:</w:t>
      </w:r>
    </w:p>
    <w:p w:rsidR="00D030F1" w:rsidRDefault="00D030F1" w:rsidP="00D030F1">
      <w:pPr>
        <w:pStyle w:val="Prrafodelista"/>
        <w:numPr>
          <w:ilvl w:val="0"/>
          <w:numId w:val="4"/>
        </w:numPr>
        <w:jc w:val="both"/>
        <w:rPr>
          <w:sz w:val="32"/>
          <w:szCs w:val="32"/>
        </w:rPr>
      </w:pPr>
      <w:r>
        <w:rPr>
          <w:sz w:val="32"/>
          <w:szCs w:val="32"/>
        </w:rPr>
        <w:t>Elegir y ser elegidos para los cargos de los órganos de la Sociedad.</w:t>
      </w:r>
    </w:p>
    <w:p w:rsidR="00D030F1" w:rsidRDefault="00D030F1" w:rsidP="00D030F1">
      <w:pPr>
        <w:pStyle w:val="Prrafodelista"/>
        <w:numPr>
          <w:ilvl w:val="0"/>
          <w:numId w:val="4"/>
        </w:numPr>
        <w:jc w:val="both"/>
        <w:rPr>
          <w:sz w:val="32"/>
          <w:szCs w:val="32"/>
        </w:rPr>
      </w:pPr>
      <w:r>
        <w:rPr>
          <w:sz w:val="32"/>
          <w:szCs w:val="32"/>
        </w:rPr>
        <w:t>Formular propuestas y participar con su voz y su voto en la adopción de acuerdos, programas, servicios y actividades llevada a cabo en la Cooperativa.</w:t>
      </w:r>
    </w:p>
    <w:p w:rsidR="00D030F1" w:rsidRDefault="00D030F1" w:rsidP="00D030F1">
      <w:pPr>
        <w:pStyle w:val="Prrafodelista"/>
        <w:numPr>
          <w:ilvl w:val="0"/>
          <w:numId w:val="4"/>
        </w:numPr>
        <w:jc w:val="both"/>
        <w:rPr>
          <w:sz w:val="32"/>
          <w:szCs w:val="32"/>
        </w:rPr>
      </w:pPr>
      <w:r>
        <w:rPr>
          <w:sz w:val="32"/>
          <w:szCs w:val="32"/>
        </w:rPr>
        <w:t>Votar por sí mismos o a través de su representante.</w:t>
      </w:r>
    </w:p>
    <w:p w:rsidR="00C52CD0" w:rsidRDefault="00C52CD0" w:rsidP="00D030F1">
      <w:pPr>
        <w:jc w:val="both"/>
        <w:rPr>
          <w:sz w:val="32"/>
          <w:szCs w:val="32"/>
        </w:rPr>
      </w:pPr>
    </w:p>
    <w:p w:rsidR="00C52CD0" w:rsidRDefault="00C52CD0" w:rsidP="00D030F1">
      <w:pPr>
        <w:jc w:val="both"/>
        <w:rPr>
          <w:sz w:val="32"/>
          <w:szCs w:val="32"/>
        </w:rPr>
      </w:pPr>
    </w:p>
    <w:p w:rsidR="00C52CD0" w:rsidRDefault="00D030F1" w:rsidP="00D030F1">
      <w:pPr>
        <w:jc w:val="both"/>
        <w:rPr>
          <w:sz w:val="32"/>
          <w:szCs w:val="32"/>
        </w:rPr>
      </w:pPr>
      <w:r>
        <w:rPr>
          <w:sz w:val="32"/>
          <w:szCs w:val="32"/>
        </w:rPr>
        <w:t>Cualesquiera otros derechos reconocidos por los presentes Estatutos y en los acuerdos en la Asamblea General.</w:t>
      </w:r>
    </w:p>
    <w:p w:rsidR="00D030F1" w:rsidRPr="00F0091A" w:rsidRDefault="00D030F1" w:rsidP="00D030F1">
      <w:pPr>
        <w:jc w:val="both"/>
        <w:rPr>
          <w:b/>
          <w:sz w:val="32"/>
          <w:szCs w:val="32"/>
        </w:rPr>
      </w:pPr>
      <w:r>
        <w:rPr>
          <w:sz w:val="32"/>
          <w:szCs w:val="32"/>
        </w:rPr>
        <w:t xml:space="preserve">Artículo 8. </w:t>
      </w:r>
      <w:r w:rsidRPr="00F0091A">
        <w:rPr>
          <w:b/>
          <w:sz w:val="32"/>
          <w:szCs w:val="32"/>
        </w:rPr>
        <w:t>OBLIGACIONES DE LOS SOCIOS</w:t>
      </w:r>
    </w:p>
    <w:p w:rsidR="00D030F1" w:rsidRDefault="00D030F1" w:rsidP="00D030F1">
      <w:pPr>
        <w:jc w:val="both"/>
        <w:rPr>
          <w:sz w:val="32"/>
          <w:szCs w:val="32"/>
        </w:rPr>
      </w:pPr>
      <w:r>
        <w:rPr>
          <w:sz w:val="32"/>
          <w:szCs w:val="32"/>
        </w:rPr>
        <w:t>Los socios de la Coo</w:t>
      </w:r>
      <w:r w:rsidR="00770E0E">
        <w:rPr>
          <w:sz w:val="32"/>
          <w:szCs w:val="32"/>
        </w:rPr>
        <w:t>perativa UCLA están obligados a:</w:t>
      </w:r>
    </w:p>
    <w:p w:rsidR="00F0091A" w:rsidRPr="00F0091A" w:rsidRDefault="00F0091A" w:rsidP="00F0091A">
      <w:pPr>
        <w:pStyle w:val="Prrafodelista"/>
        <w:numPr>
          <w:ilvl w:val="0"/>
          <w:numId w:val="6"/>
        </w:numPr>
        <w:jc w:val="both"/>
        <w:rPr>
          <w:sz w:val="32"/>
          <w:szCs w:val="32"/>
        </w:rPr>
      </w:pPr>
      <w:r>
        <w:rPr>
          <w:sz w:val="32"/>
          <w:szCs w:val="32"/>
        </w:rPr>
        <w:t>Adquirir un compromiso de trabajo y de responsabilidad de llevarla a cabo.</w:t>
      </w:r>
    </w:p>
    <w:p w:rsidR="00D030F1" w:rsidRDefault="00D030F1" w:rsidP="00D030F1">
      <w:pPr>
        <w:pStyle w:val="Prrafodelista"/>
        <w:numPr>
          <w:ilvl w:val="0"/>
          <w:numId w:val="5"/>
        </w:numPr>
        <w:jc w:val="both"/>
        <w:rPr>
          <w:sz w:val="32"/>
          <w:szCs w:val="32"/>
        </w:rPr>
      </w:pPr>
      <w:r>
        <w:rPr>
          <w:sz w:val="32"/>
          <w:szCs w:val="32"/>
        </w:rPr>
        <w:t>Participar en la actividad laboral de la Cooperativa, debiendo de permanecer como mínimo 1 año en ésta.</w:t>
      </w:r>
    </w:p>
    <w:p w:rsidR="00D030F1" w:rsidRDefault="00D030F1" w:rsidP="00D030F1">
      <w:pPr>
        <w:pStyle w:val="Prrafodelista"/>
        <w:numPr>
          <w:ilvl w:val="0"/>
          <w:numId w:val="5"/>
        </w:numPr>
        <w:jc w:val="both"/>
        <w:rPr>
          <w:sz w:val="32"/>
          <w:szCs w:val="32"/>
        </w:rPr>
      </w:pPr>
      <w:r>
        <w:rPr>
          <w:sz w:val="32"/>
          <w:szCs w:val="32"/>
        </w:rPr>
        <w:t>Asistir a las reuniones de la Asamblea general o cualquier otra que fuese convocada, salvo causa justificada.</w:t>
      </w:r>
    </w:p>
    <w:p w:rsidR="00D030F1" w:rsidRDefault="004640CB" w:rsidP="00D030F1">
      <w:pPr>
        <w:pStyle w:val="Prrafodelista"/>
        <w:numPr>
          <w:ilvl w:val="0"/>
          <w:numId w:val="5"/>
        </w:numPr>
        <w:jc w:val="both"/>
        <w:rPr>
          <w:sz w:val="32"/>
          <w:szCs w:val="32"/>
        </w:rPr>
      </w:pPr>
      <w:r>
        <w:rPr>
          <w:sz w:val="32"/>
          <w:szCs w:val="32"/>
        </w:rPr>
        <w:t>Guardar secreto sobre las actividades y datos de la Cooperativa.</w:t>
      </w:r>
    </w:p>
    <w:p w:rsidR="00F0091A" w:rsidRDefault="00F0091A" w:rsidP="00D030F1">
      <w:pPr>
        <w:pStyle w:val="Prrafodelista"/>
        <w:numPr>
          <w:ilvl w:val="0"/>
          <w:numId w:val="5"/>
        </w:numPr>
        <w:jc w:val="both"/>
        <w:rPr>
          <w:sz w:val="32"/>
          <w:szCs w:val="32"/>
        </w:rPr>
      </w:pPr>
      <w:r>
        <w:rPr>
          <w:sz w:val="32"/>
          <w:szCs w:val="32"/>
        </w:rPr>
        <w:t>Participar en las actividades de formación y promoción de la cooperativa.</w:t>
      </w:r>
    </w:p>
    <w:p w:rsidR="00F0091A" w:rsidRDefault="00F0091A" w:rsidP="00D030F1">
      <w:pPr>
        <w:pStyle w:val="Prrafodelista"/>
        <w:numPr>
          <w:ilvl w:val="0"/>
          <w:numId w:val="5"/>
        </w:numPr>
        <w:jc w:val="both"/>
        <w:rPr>
          <w:sz w:val="32"/>
          <w:szCs w:val="32"/>
        </w:rPr>
      </w:pPr>
      <w:r>
        <w:rPr>
          <w:sz w:val="32"/>
          <w:szCs w:val="32"/>
        </w:rPr>
        <w:t>Aceptar los cargos y funciones que le sean encomendados, salvo en ocasiones justificadas.</w:t>
      </w:r>
    </w:p>
    <w:p w:rsidR="00F0091A" w:rsidRPr="00F0091A" w:rsidRDefault="00F0091A" w:rsidP="00F0091A">
      <w:pPr>
        <w:jc w:val="both"/>
        <w:rPr>
          <w:b/>
          <w:sz w:val="32"/>
          <w:szCs w:val="32"/>
        </w:rPr>
      </w:pPr>
      <w:r>
        <w:rPr>
          <w:sz w:val="32"/>
          <w:szCs w:val="32"/>
        </w:rPr>
        <w:t>Artículo 9</w:t>
      </w:r>
      <w:r>
        <w:rPr>
          <w:b/>
          <w:sz w:val="32"/>
          <w:szCs w:val="32"/>
        </w:rPr>
        <w:t>. BENEFICIOS DE LA COOPERATIVA</w:t>
      </w:r>
    </w:p>
    <w:p w:rsidR="00F0091A" w:rsidRDefault="00F0091A" w:rsidP="00F0091A">
      <w:pPr>
        <w:jc w:val="both"/>
        <w:rPr>
          <w:sz w:val="32"/>
          <w:szCs w:val="32"/>
        </w:rPr>
      </w:pPr>
      <w:r>
        <w:rPr>
          <w:sz w:val="32"/>
          <w:szCs w:val="32"/>
        </w:rPr>
        <w:tab/>
      </w:r>
      <w:r w:rsidR="00770E0E">
        <w:rPr>
          <w:sz w:val="32"/>
          <w:szCs w:val="32"/>
        </w:rPr>
        <w:t>Con l</w:t>
      </w:r>
      <w:r>
        <w:rPr>
          <w:sz w:val="32"/>
          <w:szCs w:val="32"/>
        </w:rPr>
        <w:t xml:space="preserve">os beneficios obtenidos se </w:t>
      </w:r>
      <w:r w:rsidR="00770E0E">
        <w:rPr>
          <w:sz w:val="32"/>
          <w:szCs w:val="32"/>
        </w:rPr>
        <w:t xml:space="preserve">cederá un 10% de los mismos al Banco de Alimentos. El 90% restante </w:t>
      </w:r>
      <w:r>
        <w:rPr>
          <w:sz w:val="32"/>
          <w:szCs w:val="32"/>
        </w:rPr>
        <w:t xml:space="preserve">repartirán íntegramente entre los usuarios/as de la Unidad de Convivencia “la Arboleya”, sin ánimo de lucro, para la compra de posterior material para la realización de productos futuros de la </w:t>
      </w:r>
      <w:r w:rsidR="00770E0E">
        <w:rPr>
          <w:sz w:val="32"/>
          <w:szCs w:val="32"/>
        </w:rPr>
        <w:lastRenderedPageBreak/>
        <w:t>Cooperativa y</w:t>
      </w:r>
      <w:r>
        <w:rPr>
          <w:sz w:val="32"/>
          <w:szCs w:val="32"/>
        </w:rPr>
        <w:t xml:space="preserve"> para el uso y disfrute de los usuarios/as en actividades de ocio recreativo o terapéutico.</w:t>
      </w:r>
    </w:p>
    <w:p w:rsidR="00C52CD0" w:rsidRDefault="002F5207" w:rsidP="00F0091A">
      <w:pPr>
        <w:jc w:val="both"/>
        <w:rPr>
          <w:sz w:val="32"/>
          <w:szCs w:val="32"/>
        </w:rPr>
      </w:pPr>
      <w:r>
        <w:rPr>
          <w:sz w:val="32"/>
          <w:szCs w:val="32"/>
        </w:rPr>
        <w:tab/>
      </w:r>
    </w:p>
    <w:p w:rsidR="0023278B" w:rsidRDefault="0023278B" w:rsidP="00C52CD0">
      <w:pPr>
        <w:ind w:firstLine="708"/>
        <w:jc w:val="both"/>
        <w:rPr>
          <w:sz w:val="32"/>
          <w:szCs w:val="32"/>
        </w:rPr>
      </w:pPr>
    </w:p>
    <w:p w:rsidR="002F5207" w:rsidRDefault="002F5207" w:rsidP="00C52CD0">
      <w:pPr>
        <w:ind w:firstLine="708"/>
        <w:jc w:val="both"/>
        <w:rPr>
          <w:b/>
          <w:sz w:val="32"/>
          <w:szCs w:val="32"/>
        </w:rPr>
      </w:pPr>
      <w:r>
        <w:rPr>
          <w:sz w:val="32"/>
          <w:szCs w:val="32"/>
        </w:rPr>
        <w:t>Artículo 10</w:t>
      </w:r>
      <w:r w:rsidRPr="002F5207">
        <w:rPr>
          <w:b/>
          <w:sz w:val="32"/>
          <w:szCs w:val="32"/>
        </w:rPr>
        <w:t>. LA JUNTA DIRECTIVA</w:t>
      </w:r>
    </w:p>
    <w:p w:rsidR="002F5207" w:rsidRDefault="002F5207" w:rsidP="00F0091A">
      <w:pPr>
        <w:jc w:val="both"/>
        <w:rPr>
          <w:sz w:val="32"/>
          <w:szCs w:val="32"/>
        </w:rPr>
      </w:pPr>
      <w:r>
        <w:rPr>
          <w:sz w:val="32"/>
          <w:szCs w:val="32"/>
        </w:rPr>
        <w:t>Les corresponden, como funciones propias las siguientes;</w:t>
      </w:r>
    </w:p>
    <w:p w:rsidR="002F5207" w:rsidRDefault="002F5207" w:rsidP="002F5207">
      <w:pPr>
        <w:pStyle w:val="Prrafodelista"/>
        <w:numPr>
          <w:ilvl w:val="0"/>
          <w:numId w:val="8"/>
        </w:numPr>
        <w:jc w:val="both"/>
        <w:rPr>
          <w:sz w:val="32"/>
          <w:szCs w:val="32"/>
        </w:rPr>
      </w:pPr>
      <w:r>
        <w:rPr>
          <w:sz w:val="32"/>
          <w:szCs w:val="32"/>
        </w:rPr>
        <w:t>El/la Presidente:</w:t>
      </w:r>
    </w:p>
    <w:p w:rsidR="002F5207" w:rsidRDefault="002F5207" w:rsidP="002F5207">
      <w:pPr>
        <w:pStyle w:val="Prrafodelista"/>
        <w:numPr>
          <w:ilvl w:val="0"/>
          <w:numId w:val="9"/>
        </w:numPr>
        <w:jc w:val="both"/>
        <w:rPr>
          <w:sz w:val="32"/>
          <w:szCs w:val="32"/>
        </w:rPr>
      </w:pPr>
      <w:r>
        <w:rPr>
          <w:sz w:val="32"/>
          <w:szCs w:val="32"/>
        </w:rPr>
        <w:t>Representar la Cooperativa.</w:t>
      </w:r>
    </w:p>
    <w:p w:rsidR="002F5207" w:rsidRDefault="002F5207" w:rsidP="002F5207">
      <w:pPr>
        <w:pStyle w:val="Prrafodelista"/>
        <w:numPr>
          <w:ilvl w:val="0"/>
          <w:numId w:val="9"/>
        </w:numPr>
        <w:jc w:val="both"/>
        <w:rPr>
          <w:sz w:val="32"/>
          <w:szCs w:val="32"/>
        </w:rPr>
      </w:pPr>
      <w:r>
        <w:rPr>
          <w:sz w:val="32"/>
          <w:szCs w:val="32"/>
        </w:rPr>
        <w:t>Convocar y presidir las sesiones y reuniones.</w:t>
      </w:r>
    </w:p>
    <w:p w:rsidR="002F5207" w:rsidRDefault="002F5207" w:rsidP="002F5207">
      <w:pPr>
        <w:pStyle w:val="Prrafodelista"/>
        <w:numPr>
          <w:ilvl w:val="0"/>
          <w:numId w:val="9"/>
        </w:numPr>
        <w:jc w:val="both"/>
        <w:rPr>
          <w:sz w:val="32"/>
          <w:szCs w:val="32"/>
        </w:rPr>
      </w:pPr>
      <w:r>
        <w:rPr>
          <w:sz w:val="32"/>
          <w:szCs w:val="32"/>
        </w:rPr>
        <w:t>Vigilar y procurar el cumplimiento de los acuerdos tomados.</w:t>
      </w:r>
    </w:p>
    <w:p w:rsidR="007651B0" w:rsidRDefault="007651B0" w:rsidP="007651B0">
      <w:pPr>
        <w:ind w:left="708"/>
        <w:jc w:val="both"/>
        <w:rPr>
          <w:sz w:val="32"/>
          <w:szCs w:val="32"/>
        </w:rPr>
      </w:pPr>
      <w:r>
        <w:rPr>
          <w:sz w:val="32"/>
          <w:szCs w:val="32"/>
        </w:rPr>
        <w:t>B) El/la Secretario:</w:t>
      </w:r>
    </w:p>
    <w:p w:rsidR="007651B0" w:rsidRDefault="007651B0" w:rsidP="007651B0">
      <w:pPr>
        <w:pStyle w:val="Prrafodelista"/>
        <w:numPr>
          <w:ilvl w:val="0"/>
          <w:numId w:val="13"/>
        </w:numPr>
        <w:ind w:hanging="22"/>
        <w:jc w:val="both"/>
        <w:rPr>
          <w:sz w:val="32"/>
          <w:szCs w:val="32"/>
        </w:rPr>
      </w:pPr>
      <w:r>
        <w:rPr>
          <w:sz w:val="32"/>
          <w:szCs w:val="32"/>
        </w:rPr>
        <w:t>Llevar y custodiar el registro de los socios/as.</w:t>
      </w:r>
    </w:p>
    <w:p w:rsidR="007651B0" w:rsidRDefault="007651B0" w:rsidP="007651B0">
      <w:pPr>
        <w:pStyle w:val="Prrafodelista"/>
        <w:numPr>
          <w:ilvl w:val="0"/>
          <w:numId w:val="13"/>
        </w:numPr>
        <w:ind w:hanging="22"/>
        <w:jc w:val="both"/>
        <w:rPr>
          <w:sz w:val="32"/>
          <w:szCs w:val="32"/>
        </w:rPr>
      </w:pPr>
      <w:r>
        <w:rPr>
          <w:sz w:val="32"/>
          <w:szCs w:val="32"/>
        </w:rPr>
        <w:t>Controlar y custodiar los justificantes de pago de las aportaciones al capital social de la Cooperativa.</w:t>
      </w:r>
    </w:p>
    <w:p w:rsidR="007651B0" w:rsidRDefault="007651B0" w:rsidP="007651B0">
      <w:pPr>
        <w:ind w:left="708"/>
        <w:jc w:val="both"/>
        <w:rPr>
          <w:sz w:val="32"/>
          <w:szCs w:val="32"/>
        </w:rPr>
      </w:pPr>
      <w:r>
        <w:rPr>
          <w:sz w:val="32"/>
          <w:szCs w:val="32"/>
        </w:rPr>
        <w:t>C) El/la Tesorero:</w:t>
      </w:r>
    </w:p>
    <w:p w:rsidR="007651B0" w:rsidRDefault="007651B0" w:rsidP="007651B0">
      <w:pPr>
        <w:pStyle w:val="Prrafodelista"/>
        <w:numPr>
          <w:ilvl w:val="0"/>
          <w:numId w:val="14"/>
        </w:numPr>
        <w:ind w:hanging="10"/>
        <w:jc w:val="both"/>
        <w:rPr>
          <w:sz w:val="32"/>
          <w:szCs w:val="32"/>
        </w:rPr>
      </w:pPr>
      <w:r>
        <w:rPr>
          <w:sz w:val="32"/>
          <w:szCs w:val="32"/>
        </w:rPr>
        <w:t>Custodiar los fondos de la Cooperativa, respondiendo de las cantidades de que se haya hecho cargo.</w:t>
      </w:r>
    </w:p>
    <w:p w:rsidR="005B4007" w:rsidRDefault="007651B0" w:rsidP="005B4007">
      <w:pPr>
        <w:ind w:firstLine="708"/>
        <w:jc w:val="both"/>
        <w:rPr>
          <w:sz w:val="32"/>
          <w:szCs w:val="32"/>
        </w:rPr>
      </w:pPr>
      <w:r>
        <w:rPr>
          <w:sz w:val="32"/>
          <w:szCs w:val="32"/>
        </w:rPr>
        <w:t xml:space="preserve">La duración ordinaria del mandato de la </w:t>
      </w:r>
      <w:r w:rsidRPr="007651B0">
        <w:rPr>
          <w:sz w:val="32"/>
          <w:szCs w:val="32"/>
          <w:u w:val="single"/>
        </w:rPr>
        <w:t xml:space="preserve">Junta Directiva </w:t>
      </w:r>
      <w:r w:rsidR="005B4007">
        <w:rPr>
          <w:sz w:val="32"/>
          <w:szCs w:val="32"/>
        </w:rPr>
        <w:t>será de un año, pudiendo ser reelegidos de forma sucesiva por iguales períodos. Las renovaciones serán totales, al final de cada mandato.</w:t>
      </w:r>
    </w:p>
    <w:p w:rsidR="00A66310" w:rsidRDefault="00A66310" w:rsidP="005B4007">
      <w:pPr>
        <w:jc w:val="both"/>
        <w:rPr>
          <w:sz w:val="32"/>
          <w:szCs w:val="32"/>
        </w:rPr>
      </w:pPr>
    </w:p>
    <w:p w:rsidR="005B4007" w:rsidRDefault="005B4007" w:rsidP="005B4007">
      <w:pPr>
        <w:jc w:val="both"/>
        <w:rPr>
          <w:sz w:val="32"/>
          <w:szCs w:val="32"/>
        </w:rPr>
      </w:pPr>
      <w:r>
        <w:rPr>
          <w:sz w:val="32"/>
          <w:szCs w:val="32"/>
        </w:rPr>
        <w:t>Cuando se produzcan en el Equipo Directivo vacantes definitivas, se cubrirán por miembros suplentes con la mayor celeridad posible, desempeñando los mismos cargos y / funciones que el saliente. Si no hubiera suplentes, las vacantes se cubrirán en la primera Asamblea General que se celebre.</w:t>
      </w:r>
    </w:p>
    <w:p w:rsidR="005B4007" w:rsidRDefault="005B4007" w:rsidP="005B4007">
      <w:pPr>
        <w:jc w:val="both"/>
        <w:rPr>
          <w:b/>
          <w:sz w:val="32"/>
          <w:szCs w:val="32"/>
        </w:rPr>
      </w:pPr>
      <w:r>
        <w:rPr>
          <w:sz w:val="32"/>
          <w:szCs w:val="32"/>
        </w:rPr>
        <w:tab/>
        <w:t xml:space="preserve">Artículo 11. </w:t>
      </w:r>
      <w:r>
        <w:rPr>
          <w:b/>
          <w:sz w:val="32"/>
          <w:szCs w:val="32"/>
        </w:rPr>
        <w:t>EL CAPITAL</w:t>
      </w:r>
    </w:p>
    <w:p w:rsidR="005B4007" w:rsidRDefault="005B4007" w:rsidP="005B4007">
      <w:pPr>
        <w:ind w:firstLine="708"/>
        <w:jc w:val="both"/>
        <w:rPr>
          <w:sz w:val="32"/>
          <w:szCs w:val="32"/>
        </w:rPr>
      </w:pPr>
      <w:r>
        <w:rPr>
          <w:sz w:val="32"/>
          <w:szCs w:val="32"/>
        </w:rPr>
        <w:t xml:space="preserve">El capital de inversión inicial se fija en 75 euros, aportados por los 15 miembros fundacionales, pudiendo ésta cantidad aumentar si en posteriores Juntas se asociaran más miembros, </w:t>
      </w:r>
      <w:proofErr w:type="gramStart"/>
      <w:r>
        <w:rPr>
          <w:sz w:val="32"/>
          <w:szCs w:val="32"/>
        </w:rPr>
        <w:t>éstos</w:t>
      </w:r>
      <w:proofErr w:type="gramEnd"/>
      <w:r>
        <w:rPr>
          <w:sz w:val="32"/>
          <w:szCs w:val="32"/>
        </w:rPr>
        <w:t xml:space="preserve"> abonarán la capital inicial íntegramente con independencia del momento en que se asociara.</w:t>
      </w:r>
    </w:p>
    <w:p w:rsidR="005B4007" w:rsidRDefault="005B4007" w:rsidP="005B4007">
      <w:pPr>
        <w:ind w:firstLine="708"/>
        <w:jc w:val="both"/>
        <w:rPr>
          <w:sz w:val="32"/>
          <w:szCs w:val="32"/>
        </w:rPr>
      </w:pPr>
      <w:r>
        <w:rPr>
          <w:sz w:val="32"/>
          <w:szCs w:val="32"/>
        </w:rPr>
        <w:t>La cuota podrá ser revisada cada año, viéndose ésta incrementada con los votos favorables de un mínimo de dos terceras partes de la cooperativa.</w:t>
      </w:r>
    </w:p>
    <w:p w:rsidR="004A2050" w:rsidRDefault="004A2050" w:rsidP="005B4007">
      <w:pPr>
        <w:ind w:firstLine="708"/>
        <w:jc w:val="both"/>
        <w:rPr>
          <w:b/>
          <w:sz w:val="32"/>
          <w:szCs w:val="32"/>
        </w:rPr>
      </w:pPr>
      <w:r>
        <w:rPr>
          <w:sz w:val="32"/>
          <w:szCs w:val="32"/>
        </w:rPr>
        <w:t xml:space="preserve">Artículo 12. </w:t>
      </w:r>
      <w:r w:rsidR="00AB0750" w:rsidRPr="00AB0750">
        <w:rPr>
          <w:b/>
          <w:sz w:val="32"/>
          <w:szCs w:val="32"/>
        </w:rPr>
        <w:t>LAS CUENTAS</w:t>
      </w:r>
    </w:p>
    <w:p w:rsidR="003A1703" w:rsidRDefault="003A1703" w:rsidP="003A1703">
      <w:pPr>
        <w:ind w:firstLine="708"/>
        <w:jc w:val="both"/>
        <w:rPr>
          <w:sz w:val="32"/>
          <w:szCs w:val="32"/>
        </w:rPr>
      </w:pPr>
      <w:r>
        <w:rPr>
          <w:sz w:val="32"/>
          <w:szCs w:val="32"/>
        </w:rPr>
        <w:t>Los informes de cuentas se presentarán a los socios cada tres meses. Se establecerá un periodo de pago voluntario de las cuotas de socio/a  (1 mes), trascurrido éste la Junta Directiva, remitirá una carta recordatoria para aquellas personas que no hayan abonado su cuota.</w:t>
      </w:r>
    </w:p>
    <w:p w:rsidR="003A1703" w:rsidRDefault="003A1703" w:rsidP="003A1703">
      <w:pPr>
        <w:jc w:val="both"/>
        <w:rPr>
          <w:sz w:val="32"/>
          <w:szCs w:val="32"/>
        </w:rPr>
      </w:pPr>
      <w:r>
        <w:rPr>
          <w:sz w:val="32"/>
          <w:szCs w:val="32"/>
        </w:rPr>
        <w:t>Si exis</w:t>
      </w:r>
      <w:r w:rsidR="001B5E3D">
        <w:rPr>
          <w:sz w:val="32"/>
          <w:szCs w:val="32"/>
        </w:rPr>
        <w:t>tiesen donaciones, se darán cuenta de las mismas en la primera reunión que tenga la Cooperativa, tras la donación.</w:t>
      </w:r>
    </w:p>
    <w:p w:rsidR="00A66310" w:rsidRDefault="001B5E3D" w:rsidP="003A1703">
      <w:pPr>
        <w:jc w:val="both"/>
        <w:rPr>
          <w:sz w:val="32"/>
          <w:szCs w:val="32"/>
        </w:rPr>
      </w:pPr>
      <w:r>
        <w:rPr>
          <w:sz w:val="32"/>
          <w:szCs w:val="32"/>
        </w:rPr>
        <w:tab/>
      </w:r>
    </w:p>
    <w:p w:rsidR="00A66310" w:rsidRDefault="00A66310" w:rsidP="003A1703">
      <w:pPr>
        <w:jc w:val="both"/>
        <w:rPr>
          <w:sz w:val="32"/>
          <w:szCs w:val="32"/>
        </w:rPr>
      </w:pPr>
    </w:p>
    <w:p w:rsidR="001B5E3D" w:rsidRPr="001B5E3D" w:rsidRDefault="001B5E3D" w:rsidP="003A1703">
      <w:pPr>
        <w:jc w:val="both"/>
        <w:rPr>
          <w:b/>
          <w:sz w:val="32"/>
          <w:szCs w:val="32"/>
        </w:rPr>
      </w:pPr>
      <w:r>
        <w:rPr>
          <w:sz w:val="32"/>
          <w:szCs w:val="32"/>
        </w:rPr>
        <w:t xml:space="preserve">Artículo 13. </w:t>
      </w:r>
      <w:r w:rsidRPr="001B5E3D">
        <w:rPr>
          <w:b/>
          <w:sz w:val="32"/>
          <w:szCs w:val="32"/>
        </w:rPr>
        <w:t>RECUPERACIÓN DE LA INVERSIÓN</w:t>
      </w:r>
    </w:p>
    <w:p w:rsidR="002F5207" w:rsidRDefault="001B5E3D" w:rsidP="001B5E3D">
      <w:pPr>
        <w:ind w:firstLine="708"/>
        <w:jc w:val="both"/>
        <w:rPr>
          <w:sz w:val="32"/>
          <w:szCs w:val="32"/>
        </w:rPr>
      </w:pPr>
      <w:r>
        <w:rPr>
          <w:sz w:val="32"/>
          <w:szCs w:val="32"/>
        </w:rPr>
        <w:t xml:space="preserve">Inicialmente, la inversión no se recupera es una aportación que cada persona miembro de la cooperativa dona para el fin común de ésta. </w:t>
      </w:r>
    </w:p>
    <w:p w:rsidR="001B5E3D" w:rsidRDefault="001B5E3D" w:rsidP="00C52CD0">
      <w:pPr>
        <w:ind w:firstLine="708"/>
        <w:jc w:val="both"/>
        <w:rPr>
          <w:sz w:val="32"/>
          <w:szCs w:val="32"/>
        </w:rPr>
      </w:pPr>
      <w:r>
        <w:rPr>
          <w:sz w:val="32"/>
          <w:szCs w:val="32"/>
        </w:rPr>
        <w:t>En caso de enfermedad o cambio de recurso la persona podrá recuperar su inversión inicial.</w:t>
      </w:r>
    </w:p>
    <w:p w:rsidR="001B5E3D" w:rsidRDefault="001B5E3D" w:rsidP="001B5E3D">
      <w:pPr>
        <w:ind w:firstLine="708"/>
        <w:jc w:val="both"/>
        <w:rPr>
          <w:b/>
          <w:sz w:val="32"/>
          <w:szCs w:val="32"/>
        </w:rPr>
      </w:pPr>
      <w:r>
        <w:rPr>
          <w:sz w:val="32"/>
          <w:szCs w:val="32"/>
        </w:rPr>
        <w:t xml:space="preserve">Artículo 14. </w:t>
      </w:r>
      <w:r w:rsidRPr="001B5E3D">
        <w:rPr>
          <w:b/>
          <w:sz w:val="32"/>
          <w:szCs w:val="32"/>
        </w:rPr>
        <w:t>UTILIZACIÓN DE LOS BENEFICIOS</w:t>
      </w:r>
    </w:p>
    <w:p w:rsidR="001B5E3D" w:rsidRDefault="001B5E3D" w:rsidP="001B5E3D">
      <w:pPr>
        <w:jc w:val="both"/>
        <w:rPr>
          <w:sz w:val="32"/>
          <w:szCs w:val="32"/>
        </w:rPr>
      </w:pPr>
      <w:r>
        <w:rPr>
          <w:b/>
          <w:sz w:val="32"/>
          <w:szCs w:val="32"/>
        </w:rPr>
        <w:tab/>
      </w:r>
      <w:r>
        <w:rPr>
          <w:sz w:val="32"/>
          <w:szCs w:val="32"/>
        </w:rPr>
        <w:t>Los beneficios obtenidos, se distribuirán del siguiente modo;</w:t>
      </w:r>
    </w:p>
    <w:p w:rsidR="001B5E3D" w:rsidRDefault="00635ACB" w:rsidP="001B5E3D">
      <w:pPr>
        <w:pStyle w:val="Prrafodelista"/>
        <w:numPr>
          <w:ilvl w:val="0"/>
          <w:numId w:val="14"/>
        </w:numPr>
        <w:jc w:val="both"/>
        <w:rPr>
          <w:sz w:val="32"/>
          <w:szCs w:val="32"/>
        </w:rPr>
      </w:pPr>
      <w:r>
        <w:rPr>
          <w:sz w:val="32"/>
          <w:szCs w:val="32"/>
        </w:rPr>
        <w:t>Un 10%</w:t>
      </w:r>
      <w:r w:rsidR="001B5E3D">
        <w:rPr>
          <w:sz w:val="32"/>
          <w:szCs w:val="32"/>
        </w:rPr>
        <w:t xml:space="preserve"> de los beneficios </w:t>
      </w:r>
      <w:r>
        <w:rPr>
          <w:sz w:val="32"/>
          <w:szCs w:val="32"/>
        </w:rPr>
        <w:t>serán donados al Banco de Alimentos de Asturias.</w:t>
      </w:r>
    </w:p>
    <w:p w:rsidR="001B5E3D" w:rsidRDefault="00635ACB" w:rsidP="001B5E3D">
      <w:pPr>
        <w:pStyle w:val="Prrafodelista"/>
        <w:numPr>
          <w:ilvl w:val="0"/>
          <w:numId w:val="14"/>
        </w:numPr>
        <w:jc w:val="both"/>
        <w:rPr>
          <w:sz w:val="32"/>
          <w:szCs w:val="32"/>
        </w:rPr>
      </w:pPr>
      <w:r>
        <w:rPr>
          <w:sz w:val="32"/>
          <w:szCs w:val="32"/>
        </w:rPr>
        <w:t xml:space="preserve">Un 90% </w:t>
      </w:r>
      <w:r w:rsidR="001B5E3D">
        <w:rPr>
          <w:sz w:val="32"/>
          <w:szCs w:val="32"/>
        </w:rPr>
        <w:t>para todos los usuarios/as de la Unidad de Convivencia “La Arboleya”, canalizando éste dinero para el programa de Ocio Recreativo y Tiempo Libre.</w:t>
      </w:r>
    </w:p>
    <w:p w:rsidR="005A11F1" w:rsidRDefault="005A11F1" w:rsidP="005A11F1">
      <w:pPr>
        <w:jc w:val="both"/>
        <w:rPr>
          <w:sz w:val="32"/>
          <w:szCs w:val="32"/>
        </w:rPr>
      </w:pPr>
    </w:p>
    <w:p w:rsidR="00A66310" w:rsidRDefault="00A66310" w:rsidP="005A11F1">
      <w:pPr>
        <w:jc w:val="both"/>
        <w:rPr>
          <w:sz w:val="32"/>
          <w:szCs w:val="32"/>
        </w:rPr>
      </w:pPr>
    </w:p>
    <w:p w:rsidR="00A66310" w:rsidRDefault="00A66310" w:rsidP="005A11F1">
      <w:pPr>
        <w:jc w:val="both"/>
        <w:rPr>
          <w:sz w:val="32"/>
          <w:szCs w:val="32"/>
        </w:rPr>
      </w:pPr>
    </w:p>
    <w:p w:rsidR="00A66310" w:rsidRDefault="00A66310" w:rsidP="005A11F1">
      <w:pPr>
        <w:jc w:val="both"/>
        <w:rPr>
          <w:sz w:val="32"/>
          <w:szCs w:val="32"/>
        </w:rPr>
      </w:pPr>
    </w:p>
    <w:p w:rsidR="00A66310" w:rsidRDefault="00A66310" w:rsidP="005A11F1">
      <w:pPr>
        <w:jc w:val="both"/>
        <w:rPr>
          <w:sz w:val="32"/>
          <w:szCs w:val="32"/>
        </w:rPr>
      </w:pPr>
    </w:p>
    <w:p w:rsidR="0056370E" w:rsidRDefault="0056370E" w:rsidP="005A11F1">
      <w:pPr>
        <w:jc w:val="both"/>
        <w:rPr>
          <w:sz w:val="32"/>
          <w:szCs w:val="32"/>
        </w:rPr>
      </w:pPr>
    </w:p>
    <w:p w:rsidR="0056370E" w:rsidRDefault="0056370E" w:rsidP="005A11F1">
      <w:pPr>
        <w:jc w:val="both"/>
        <w:rPr>
          <w:sz w:val="32"/>
          <w:szCs w:val="32"/>
        </w:rPr>
      </w:pPr>
      <w:bookmarkStart w:id="0" w:name="_GoBack"/>
      <w:bookmarkEnd w:id="0"/>
    </w:p>
    <w:p w:rsidR="00A66310" w:rsidRDefault="00A66310" w:rsidP="005A11F1">
      <w:pPr>
        <w:jc w:val="both"/>
        <w:rPr>
          <w:sz w:val="32"/>
          <w:szCs w:val="32"/>
        </w:rPr>
      </w:pPr>
    </w:p>
    <w:p w:rsidR="00A66310" w:rsidRDefault="00A66310" w:rsidP="005A11F1">
      <w:pPr>
        <w:jc w:val="both"/>
        <w:rPr>
          <w:sz w:val="32"/>
          <w:szCs w:val="32"/>
        </w:rPr>
      </w:pPr>
    </w:p>
    <w:p w:rsidR="005A11F1" w:rsidRDefault="005A11F1" w:rsidP="005A11F1">
      <w:pPr>
        <w:jc w:val="both"/>
        <w:rPr>
          <w:b/>
          <w:sz w:val="32"/>
          <w:szCs w:val="32"/>
        </w:rPr>
      </w:pPr>
      <w:r>
        <w:rPr>
          <w:sz w:val="32"/>
          <w:szCs w:val="32"/>
        </w:rPr>
        <w:t xml:space="preserve">Artículo 15.  </w:t>
      </w:r>
      <w:r w:rsidRPr="005A11F1">
        <w:rPr>
          <w:b/>
          <w:sz w:val="32"/>
          <w:szCs w:val="32"/>
        </w:rPr>
        <w:t>OTRAS DISPOSICIONES</w:t>
      </w:r>
    </w:p>
    <w:p w:rsidR="005A11F1" w:rsidRPr="005A11F1" w:rsidRDefault="005A11F1" w:rsidP="005A11F1">
      <w:pPr>
        <w:jc w:val="both"/>
        <w:rPr>
          <w:sz w:val="32"/>
          <w:szCs w:val="32"/>
        </w:rPr>
      </w:pPr>
      <w:r>
        <w:rPr>
          <w:b/>
          <w:sz w:val="32"/>
          <w:szCs w:val="32"/>
        </w:rPr>
        <w:tab/>
      </w:r>
      <w:r>
        <w:rPr>
          <w:sz w:val="32"/>
          <w:szCs w:val="32"/>
        </w:rPr>
        <w:t xml:space="preserve">En todo lo no regulado en éstos estatutos, será documento de obligada lectura y seguimiento la </w:t>
      </w:r>
      <w:r w:rsidRPr="005A11F1">
        <w:rPr>
          <w:i/>
          <w:sz w:val="32"/>
          <w:szCs w:val="32"/>
        </w:rPr>
        <w:t>“Carta de derechos y deberes de las personas usuarias de los centros que gestiona FASAD</w:t>
      </w:r>
      <w:r>
        <w:rPr>
          <w:i/>
          <w:sz w:val="32"/>
          <w:szCs w:val="32"/>
        </w:rPr>
        <w:t>”</w:t>
      </w:r>
      <w:r w:rsidRPr="005A11F1">
        <w:rPr>
          <w:i/>
          <w:sz w:val="32"/>
          <w:szCs w:val="32"/>
        </w:rPr>
        <w:t xml:space="preserve">, </w:t>
      </w:r>
      <w:r>
        <w:rPr>
          <w:sz w:val="32"/>
          <w:szCs w:val="32"/>
        </w:rPr>
        <w:t>y en la que se recoge, entre otros aspectos, el que toda persona usuaria tiene garantizados sus derechos y a la obligación del cumplimiento de sus deberes inherentes a su condición de ciudadano/a, establecidos en la legislación vigente.</w:t>
      </w:r>
    </w:p>
    <w:p w:rsidR="00D47FAA" w:rsidRPr="007F60F2" w:rsidRDefault="00D47FAA" w:rsidP="006D393A">
      <w:pPr>
        <w:jc w:val="both"/>
        <w:rPr>
          <w:sz w:val="32"/>
          <w:szCs w:val="32"/>
        </w:rPr>
      </w:pPr>
    </w:p>
    <w:sectPr w:rsidR="00D47FAA" w:rsidRPr="007F60F2" w:rsidSect="00F936E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67" w:rsidRDefault="00465A67" w:rsidP="001F1A65">
      <w:pPr>
        <w:spacing w:after="0" w:line="240" w:lineRule="auto"/>
      </w:pPr>
      <w:r>
        <w:separator/>
      </w:r>
    </w:p>
  </w:endnote>
  <w:endnote w:type="continuationSeparator" w:id="0">
    <w:p w:rsidR="00465A67" w:rsidRDefault="00465A67" w:rsidP="001F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67" w:rsidRDefault="00465A67" w:rsidP="001F1A65">
      <w:pPr>
        <w:spacing w:after="0" w:line="240" w:lineRule="auto"/>
      </w:pPr>
      <w:r>
        <w:separator/>
      </w:r>
    </w:p>
  </w:footnote>
  <w:footnote w:type="continuationSeparator" w:id="0">
    <w:p w:rsidR="00465A67" w:rsidRDefault="00465A67" w:rsidP="001F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65" w:rsidRDefault="001F1A65" w:rsidP="001F1A65">
    <w:pPr>
      <w:pStyle w:val="Encabezado"/>
      <w:jc w:val="right"/>
    </w:pPr>
    <w:r>
      <w:t>UNIDADES DE CONVIVENCIA LA ARBOLEYA</w:t>
    </w:r>
  </w:p>
  <w:p w:rsidR="001F1A65" w:rsidRDefault="001F1A65" w:rsidP="001F1A65">
    <w:pPr>
      <w:pStyle w:val="Encabezado"/>
    </w:pPr>
    <w:r>
      <w:rPr>
        <w:noProof/>
        <w:lang w:eastAsia="es-ES"/>
      </w:rPr>
      <w:drawing>
        <wp:inline distT="0" distB="0" distL="0" distR="0">
          <wp:extent cx="1710896" cy="1107743"/>
          <wp:effectExtent l="19050" t="0" r="3604" b="0"/>
          <wp:docPr id="1" name="Imagen 1" descr="C:\Documents and Settings\x\Escritorio\UC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Escritorio\UCLA LOGO.jpg"/>
                  <pic:cNvPicPr>
                    <a:picLocks noChangeAspect="1" noChangeArrowheads="1"/>
                  </pic:cNvPicPr>
                </pic:nvPicPr>
                <pic:blipFill>
                  <a:blip r:embed="rId1"/>
                  <a:srcRect/>
                  <a:stretch>
                    <a:fillRect/>
                  </a:stretch>
                </pic:blipFill>
                <pic:spPr bwMode="auto">
                  <a:xfrm>
                    <a:off x="0" y="0"/>
                    <a:ext cx="1710587" cy="1107543"/>
                  </a:xfrm>
                  <a:prstGeom prst="rect">
                    <a:avLst/>
                  </a:prstGeom>
                  <a:noFill/>
                  <a:ln w="9525">
                    <a:noFill/>
                    <a:miter lim="800000"/>
                    <a:headEnd/>
                    <a:tailEnd/>
                  </a:ln>
                </pic:spPr>
              </pic:pic>
            </a:graphicData>
          </a:graphic>
        </wp:inline>
      </w:drawing>
    </w:r>
    <w:r>
      <w:tab/>
    </w:r>
    <w:r>
      <w:tab/>
    </w:r>
    <w:r>
      <w:rPr>
        <w:noProof/>
        <w:lang w:eastAsia="es-ES"/>
      </w:rPr>
      <w:drawing>
        <wp:inline distT="0" distB="0" distL="0" distR="0">
          <wp:extent cx="2609965" cy="847725"/>
          <wp:effectExtent l="19050" t="0" r="0" b="0"/>
          <wp:docPr id="6" name="Imagen 2" descr="C:\Documents and Settings\x\Escritorio\logfasad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x\Escritorio\logfasad nuevo.jpg"/>
                  <pic:cNvPicPr>
                    <a:picLocks noChangeAspect="1" noChangeArrowheads="1"/>
                  </pic:cNvPicPr>
                </pic:nvPicPr>
                <pic:blipFill>
                  <a:blip r:embed="rId2"/>
                  <a:srcRect/>
                  <a:stretch>
                    <a:fillRect/>
                  </a:stretch>
                </pic:blipFill>
                <pic:spPr bwMode="auto">
                  <a:xfrm>
                    <a:off x="0" y="0"/>
                    <a:ext cx="2609965" cy="847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DDF"/>
    <w:multiLevelType w:val="hybridMultilevel"/>
    <w:tmpl w:val="42B45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A6F8E"/>
    <w:multiLevelType w:val="hybridMultilevel"/>
    <w:tmpl w:val="AE5A6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DD274A"/>
    <w:multiLevelType w:val="hybridMultilevel"/>
    <w:tmpl w:val="D1904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BA3D5E"/>
    <w:multiLevelType w:val="hybridMultilevel"/>
    <w:tmpl w:val="DC484D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6AD74A1"/>
    <w:multiLevelType w:val="hybridMultilevel"/>
    <w:tmpl w:val="46EE93BA"/>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5" w15:restartNumberingAfterBreak="0">
    <w:nsid w:val="3BCF336C"/>
    <w:multiLevelType w:val="hybridMultilevel"/>
    <w:tmpl w:val="E6F4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EA2E57"/>
    <w:multiLevelType w:val="hybridMultilevel"/>
    <w:tmpl w:val="066258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0FD7E95"/>
    <w:multiLevelType w:val="hybridMultilevel"/>
    <w:tmpl w:val="D8803A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CFE7157"/>
    <w:multiLevelType w:val="hybridMultilevel"/>
    <w:tmpl w:val="826613CA"/>
    <w:lvl w:ilvl="0" w:tplc="DC90159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27C3281"/>
    <w:multiLevelType w:val="hybridMultilevel"/>
    <w:tmpl w:val="623CF9B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59F8501D"/>
    <w:multiLevelType w:val="hybridMultilevel"/>
    <w:tmpl w:val="7FECF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7E14D6"/>
    <w:multiLevelType w:val="hybridMultilevel"/>
    <w:tmpl w:val="1D76B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5B1576"/>
    <w:multiLevelType w:val="hybridMultilevel"/>
    <w:tmpl w:val="141AB12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790C0A4C"/>
    <w:multiLevelType w:val="hybridMultilevel"/>
    <w:tmpl w:val="4A425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5"/>
  </w:num>
  <w:num w:numId="5">
    <w:abstractNumId w:val="1"/>
  </w:num>
  <w:num w:numId="6">
    <w:abstractNumId w:val="10"/>
  </w:num>
  <w:num w:numId="7">
    <w:abstractNumId w:val="2"/>
  </w:num>
  <w:num w:numId="8">
    <w:abstractNumId w:val="8"/>
  </w:num>
  <w:num w:numId="9">
    <w:abstractNumId w:val="9"/>
  </w:num>
  <w:num w:numId="10">
    <w:abstractNumId w:val="7"/>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F2"/>
    <w:rsid w:val="0017503C"/>
    <w:rsid w:val="001B5E3D"/>
    <w:rsid w:val="001B7049"/>
    <w:rsid w:val="001F1A65"/>
    <w:rsid w:val="0023278B"/>
    <w:rsid w:val="002F5207"/>
    <w:rsid w:val="003A1703"/>
    <w:rsid w:val="004501A5"/>
    <w:rsid w:val="004640CB"/>
    <w:rsid w:val="00465A67"/>
    <w:rsid w:val="004A2050"/>
    <w:rsid w:val="0056370E"/>
    <w:rsid w:val="005A0D9A"/>
    <w:rsid w:val="005A11F1"/>
    <w:rsid w:val="005B4007"/>
    <w:rsid w:val="005F7BB9"/>
    <w:rsid w:val="0060052C"/>
    <w:rsid w:val="00635ACB"/>
    <w:rsid w:val="00640BC9"/>
    <w:rsid w:val="006D393A"/>
    <w:rsid w:val="007651B0"/>
    <w:rsid w:val="00770E0E"/>
    <w:rsid w:val="007C456D"/>
    <w:rsid w:val="007C4FFA"/>
    <w:rsid w:val="007F60F2"/>
    <w:rsid w:val="00890819"/>
    <w:rsid w:val="008B3140"/>
    <w:rsid w:val="008F59AB"/>
    <w:rsid w:val="00922AF6"/>
    <w:rsid w:val="00A66310"/>
    <w:rsid w:val="00A82D6B"/>
    <w:rsid w:val="00AB0750"/>
    <w:rsid w:val="00AC3A6A"/>
    <w:rsid w:val="00B108AE"/>
    <w:rsid w:val="00BC0ED3"/>
    <w:rsid w:val="00BE6134"/>
    <w:rsid w:val="00C102A0"/>
    <w:rsid w:val="00C52CD0"/>
    <w:rsid w:val="00C72B48"/>
    <w:rsid w:val="00CB2FEC"/>
    <w:rsid w:val="00D030F1"/>
    <w:rsid w:val="00D3138A"/>
    <w:rsid w:val="00D373EE"/>
    <w:rsid w:val="00D45DEB"/>
    <w:rsid w:val="00D47FAA"/>
    <w:rsid w:val="00DA34C1"/>
    <w:rsid w:val="00E07F01"/>
    <w:rsid w:val="00E478CE"/>
    <w:rsid w:val="00EA13B8"/>
    <w:rsid w:val="00F0091A"/>
    <w:rsid w:val="00F51BD1"/>
    <w:rsid w:val="00F93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27A11-84CA-4790-AB3E-9674E88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6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AF6"/>
    <w:pPr>
      <w:ind w:left="720"/>
      <w:contextualSpacing/>
    </w:pPr>
  </w:style>
  <w:style w:type="paragraph" w:styleId="Encabezado">
    <w:name w:val="header"/>
    <w:basedOn w:val="Normal"/>
    <w:link w:val="EncabezadoCar"/>
    <w:uiPriority w:val="99"/>
    <w:semiHidden/>
    <w:unhideWhenUsed/>
    <w:rsid w:val="001F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1A65"/>
  </w:style>
  <w:style w:type="paragraph" w:styleId="Piedepgina">
    <w:name w:val="footer"/>
    <w:basedOn w:val="Normal"/>
    <w:link w:val="PiedepginaCar"/>
    <w:uiPriority w:val="99"/>
    <w:semiHidden/>
    <w:unhideWhenUsed/>
    <w:rsid w:val="001F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1A65"/>
  </w:style>
  <w:style w:type="paragraph" w:styleId="Textodeglobo">
    <w:name w:val="Balloon Text"/>
    <w:basedOn w:val="Normal"/>
    <w:link w:val="TextodegloboCar"/>
    <w:uiPriority w:val="99"/>
    <w:semiHidden/>
    <w:unhideWhenUsed/>
    <w:rsid w:val="001F1A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020F-DB6A-43C8-92D7-B08C1AC4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Área Residencial 'La Arboleya'</cp:lastModifiedBy>
  <cp:revision>2</cp:revision>
  <dcterms:created xsi:type="dcterms:W3CDTF">2022-03-22T13:58:00Z</dcterms:created>
  <dcterms:modified xsi:type="dcterms:W3CDTF">2022-03-22T13:58:00Z</dcterms:modified>
</cp:coreProperties>
</file>