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5629"/>
        <w:gridCol w:w="4118"/>
      </w:tblGrid>
      <w:tr w:rsidR="00AF395B" w:rsidTr="00AF395B">
        <w:trPr>
          <w:trHeight w:val="2313"/>
        </w:trPr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5B" w:rsidRDefault="00AF395B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867025" cy="2152650"/>
                  <wp:effectExtent l="0" t="0" r="9525" b="0"/>
                  <wp:docPr id="8" name="Imagen 8" descr="102_5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 descr="102_5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5B" w:rsidRDefault="00AF3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Botellas de colores </w:t>
            </w:r>
          </w:p>
          <w:p w:rsidR="00AF395B" w:rsidRDefault="00AF3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95B" w:rsidRDefault="00AF3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Cantidad en stock: </w:t>
            </w:r>
            <w:r>
              <w:rPr>
                <w:rFonts w:ascii="Arial" w:hAnsi="Arial" w:cs="Arial"/>
                <w:sz w:val="20"/>
                <w:szCs w:val="20"/>
              </w:rPr>
              <w:t>11 unidades.</w:t>
            </w:r>
          </w:p>
          <w:p w:rsidR="00AF395B" w:rsidRDefault="00AF395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Medida</w:t>
            </w:r>
            <w:r>
              <w:rPr>
                <w:rFonts w:ascii="Arial" w:hAnsi="Arial" w:cs="Arial"/>
                <w:sz w:val="20"/>
                <w:szCs w:val="20"/>
              </w:rPr>
              <w:t>: varias.</w:t>
            </w:r>
          </w:p>
          <w:p w:rsidR="00AF395B" w:rsidRDefault="00AF3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Colores: </w:t>
            </w:r>
            <w:r>
              <w:rPr>
                <w:rFonts w:ascii="Arial" w:hAnsi="Arial" w:cs="Arial"/>
                <w:sz w:val="20"/>
                <w:szCs w:val="20"/>
              </w:rPr>
              <w:t>varios.</w:t>
            </w:r>
          </w:p>
          <w:p w:rsidR="00AF395B" w:rsidRDefault="00AF395B">
            <w:r>
              <w:rPr>
                <w:rFonts w:ascii="Arial" w:hAnsi="Arial" w:cs="Arial"/>
                <w:sz w:val="20"/>
                <w:szCs w:val="20"/>
                <w:u w:val="single"/>
              </w:rPr>
              <w:t>Precio:</w:t>
            </w:r>
            <w:r>
              <w:rPr>
                <w:rFonts w:ascii="Arial" w:hAnsi="Arial" w:cs="Arial"/>
                <w:sz w:val="20"/>
                <w:szCs w:val="20"/>
              </w:rPr>
              <w:t xml:space="preserve"> 0,50 €</w:t>
            </w:r>
          </w:p>
        </w:tc>
      </w:tr>
      <w:tr w:rsidR="00AF395B" w:rsidTr="00AF395B">
        <w:trPr>
          <w:trHeight w:val="2313"/>
        </w:trPr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5B" w:rsidRDefault="00AF395B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838450" cy="2124075"/>
                  <wp:effectExtent l="0" t="0" r="0" b="9525"/>
                  <wp:docPr id="7" name="Imagen 7" descr="102_5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 descr="102_56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5B" w:rsidRDefault="00AF3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Velas brillantina </w:t>
            </w:r>
          </w:p>
          <w:p w:rsidR="00AF395B" w:rsidRDefault="00AF3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95B" w:rsidRDefault="00AF3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Cantidad en stock: </w:t>
            </w:r>
            <w:r>
              <w:rPr>
                <w:rFonts w:ascii="Arial" w:hAnsi="Arial" w:cs="Arial"/>
                <w:sz w:val="20"/>
                <w:szCs w:val="20"/>
              </w:rPr>
              <w:t>6 unidades.</w:t>
            </w:r>
          </w:p>
          <w:p w:rsidR="00AF395B" w:rsidRDefault="00AF395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Medida</w:t>
            </w:r>
            <w:r>
              <w:rPr>
                <w:rFonts w:ascii="Arial" w:hAnsi="Arial" w:cs="Arial"/>
                <w:sz w:val="20"/>
                <w:szCs w:val="20"/>
              </w:rPr>
              <w:t>: varias.</w:t>
            </w:r>
          </w:p>
          <w:p w:rsidR="00AF395B" w:rsidRDefault="00AF3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Colores: </w:t>
            </w:r>
            <w:r>
              <w:rPr>
                <w:rFonts w:ascii="Arial" w:hAnsi="Arial" w:cs="Arial"/>
                <w:sz w:val="20"/>
                <w:szCs w:val="20"/>
              </w:rPr>
              <w:t>varios.</w:t>
            </w:r>
          </w:p>
          <w:p w:rsidR="00AF395B" w:rsidRDefault="00AF395B">
            <w:r>
              <w:rPr>
                <w:rFonts w:ascii="Arial" w:hAnsi="Arial" w:cs="Arial"/>
                <w:sz w:val="20"/>
                <w:szCs w:val="20"/>
                <w:u w:val="single"/>
              </w:rPr>
              <w:t>Precio:</w:t>
            </w:r>
            <w:r>
              <w:rPr>
                <w:rFonts w:ascii="Arial" w:hAnsi="Arial" w:cs="Arial"/>
                <w:sz w:val="20"/>
                <w:szCs w:val="20"/>
              </w:rPr>
              <w:t xml:space="preserve"> 0,50 €</w:t>
            </w:r>
          </w:p>
        </w:tc>
      </w:tr>
      <w:tr w:rsidR="00AF395B" w:rsidTr="00AF395B">
        <w:trPr>
          <w:trHeight w:val="2313"/>
        </w:trPr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5B" w:rsidRDefault="00AF395B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876550" cy="2162175"/>
                  <wp:effectExtent l="0" t="0" r="0" b="9525"/>
                  <wp:docPr id="6" name="Imagen 6" descr="102_5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 descr="102_56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5B" w:rsidRDefault="00AF3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Matriuskas</w:t>
            </w:r>
            <w:proofErr w:type="spellEnd"/>
          </w:p>
          <w:p w:rsidR="00AF395B" w:rsidRDefault="00AF3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95B" w:rsidRDefault="00AF3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Cantidad en stock: </w:t>
            </w:r>
            <w:r>
              <w:rPr>
                <w:rFonts w:ascii="Arial" w:hAnsi="Arial" w:cs="Arial"/>
                <w:sz w:val="20"/>
                <w:szCs w:val="20"/>
              </w:rPr>
              <w:t>13 unidades.</w:t>
            </w:r>
          </w:p>
          <w:p w:rsidR="00AF395B" w:rsidRDefault="00AF395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Medida</w:t>
            </w:r>
            <w:r>
              <w:rPr>
                <w:rFonts w:ascii="Arial" w:hAnsi="Arial" w:cs="Arial"/>
                <w:sz w:val="20"/>
                <w:szCs w:val="20"/>
              </w:rPr>
              <w:t>: varias.</w:t>
            </w:r>
          </w:p>
          <w:p w:rsidR="00AF395B" w:rsidRDefault="00AF3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Colores: </w:t>
            </w:r>
            <w:r>
              <w:rPr>
                <w:rFonts w:ascii="Arial" w:hAnsi="Arial" w:cs="Arial"/>
                <w:sz w:val="20"/>
                <w:szCs w:val="20"/>
              </w:rPr>
              <w:t>varios.</w:t>
            </w:r>
          </w:p>
          <w:p w:rsidR="00AF395B" w:rsidRDefault="00AF395B">
            <w:pPr>
              <w:tabs>
                <w:tab w:val="left" w:pos="1288"/>
              </w:tabs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Precio:</w:t>
            </w:r>
            <w:r>
              <w:rPr>
                <w:rFonts w:ascii="Arial" w:hAnsi="Arial" w:cs="Arial"/>
                <w:sz w:val="20"/>
                <w:szCs w:val="20"/>
              </w:rPr>
              <w:t xml:space="preserve"> 4,00 €</w:t>
            </w:r>
          </w:p>
        </w:tc>
      </w:tr>
      <w:tr w:rsidR="00AF395B" w:rsidTr="00AF395B">
        <w:trPr>
          <w:trHeight w:val="2313"/>
        </w:trPr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5B" w:rsidRDefault="00AF395B">
            <w:pPr>
              <w:jc w:val="center"/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>
                  <wp:extent cx="2819400" cy="2114550"/>
                  <wp:effectExtent l="0" t="0" r="0" b="0"/>
                  <wp:docPr id="5" name="Imagen 5" descr="102_5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 descr="102_5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5B" w:rsidRDefault="00AF3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Sobre sorpresa </w:t>
            </w:r>
          </w:p>
          <w:p w:rsidR="00AF395B" w:rsidRDefault="00AF3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95B" w:rsidRDefault="00AF3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Cantidad en stock</w:t>
            </w:r>
            <w:r>
              <w:rPr>
                <w:rFonts w:ascii="Arial" w:hAnsi="Arial" w:cs="Arial"/>
                <w:sz w:val="20"/>
                <w:szCs w:val="20"/>
              </w:rPr>
              <w:t>: 41 unidades.</w:t>
            </w:r>
          </w:p>
          <w:p w:rsidR="00AF395B" w:rsidRDefault="00AF395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Medida</w:t>
            </w:r>
            <w:r>
              <w:rPr>
                <w:rFonts w:ascii="Arial" w:hAnsi="Arial" w:cs="Arial"/>
                <w:sz w:val="20"/>
                <w:szCs w:val="20"/>
              </w:rPr>
              <w:t>: varias.</w:t>
            </w:r>
          </w:p>
          <w:p w:rsidR="00AF395B" w:rsidRDefault="00AF3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Colores: </w:t>
            </w:r>
            <w:r>
              <w:rPr>
                <w:rFonts w:ascii="Arial" w:hAnsi="Arial" w:cs="Arial"/>
                <w:sz w:val="20"/>
                <w:szCs w:val="20"/>
              </w:rPr>
              <w:t>varios.</w:t>
            </w:r>
          </w:p>
          <w:p w:rsidR="00AF395B" w:rsidRDefault="00AF395B">
            <w:r>
              <w:rPr>
                <w:rFonts w:ascii="Arial" w:hAnsi="Arial" w:cs="Arial"/>
                <w:sz w:val="20"/>
                <w:szCs w:val="20"/>
                <w:u w:val="single"/>
              </w:rPr>
              <w:t>Precio:</w:t>
            </w:r>
            <w:r>
              <w:rPr>
                <w:rFonts w:ascii="Arial" w:hAnsi="Arial" w:cs="Arial"/>
                <w:sz w:val="20"/>
                <w:szCs w:val="20"/>
              </w:rPr>
              <w:t xml:space="preserve"> 0,50 €</w:t>
            </w:r>
          </w:p>
        </w:tc>
      </w:tr>
    </w:tbl>
    <w:p w:rsidR="00AF395B" w:rsidRDefault="00AF395B" w:rsidP="00AF395B"/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806"/>
        <w:gridCol w:w="4658"/>
      </w:tblGrid>
      <w:tr w:rsidR="00AF395B" w:rsidTr="00AF395B">
        <w:trPr>
          <w:trHeight w:val="2313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5B" w:rsidRDefault="00AF395B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819400" cy="2114550"/>
                  <wp:effectExtent l="0" t="0" r="0" b="0"/>
                  <wp:docPr id="4" name="Imagen 4" descr="102_5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 descr="102_56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5B" w:rsidRDefault="00AF395B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t xml:space="preserve">           Broche fieltro</w:t>
            </w:r>
          </w:p>
          <w:p w:rsidR="00AF395B" w:rsidRDefault="00AF395B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</w:p>
          <w:p w:rsidR="00AF395B" w:rsidRDefault="00AF395B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eastAsia="es-ES"/>
              </w:rPr>
              <w:t>Cantidad en stock:</w:t>
            </w: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 xml:space="preserve"> 27 unidades.</w:t>
            </w:r>
          </w:p>
          <w:p w:rsidR="00AF395B" w:rsidRDefault="00AF395B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eastAsia="es-ES"/>
              </w:rPr>
              <w:t>Medidas</w:t>
            </w: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: varias.</w:t>
            </w:r>
          </w:p>
          <w:p w:rsidR="00AF395B" w:rsidRDefault="00AF395B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eastAsia="es-ES"/>
              </w:rPr>
              <w:t xml:space="preserve">Colores: </w:t>
            </w: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varios (combinados).</w:t>
            </w:r>
          </w:p>
          <w:p w:rsidR="00AF395B" w:rsidRDefault="00AF395B"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eastAsia="es-ES"/>
              </w:rPr>
              <w:t>Precio</w:t>
            </w: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:3,00 €</w:t>
            </w:r>
          </w:p>
        </w:tc>
      </w:tr>
      <w:tr w:rsidR="00AF395B" w:rsidTr="00AF395B">
        <w:trPr>
          <w:trHeight w:val="2313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5B" w:rsidRDefault="00AF395B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828925" cy="2124075"/>
                  <wp:effectExtent l="0" t="0" r="9525" b="9525"/>
                  <wp:docPr id="3" name="Imagen 3" descr="102_5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 descr="102_5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5B" w:rsidRDefault="00AF395B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t xml:space="preserve">           Broche </w:t>
            </w:r>
          </w:p>
          <w:p w:rsidR="00AF395B" w:rsidRDefault="00AF395B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</w:p>
          <w:p w:rsidR="00AF395B" w:rsidRDefault="00AF395B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eastAsia="es-ES"/>
              </w:rPr>
              <w:t>Cantidad en stock:</w:t>
            </w: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 xml:space="preserve"> 21 unidades.</w:t>
            </w:r>
          </w:p>
          <w:p w:rsidR="00AF395B" w:rsidRDefault="00AF395B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eastAsia="es-ES"/>
              </w:rPr>
              <w:t>Medidas</w:t>
            </w: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: varias.</w:t>
            </w:r>
          </w:p>
          <w:p w:rsidR="00AF395B" w:rsidRDefault="00AF395B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eastAsia="es-ES"/>
              </w:rPr>
              <w:t xml:space="preserve">Colores: </w:t>
            </w: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varios (combinados).</w:t>
            </w:r>
          </w:p>
          <w:p w:rsidR="00AF395B" w:rsidRDefault="00AF395B"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eastAsia="es-ES"/>
              </w:rPr>
              <w:t>Precio</w:t>
            </w: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:3,00 €</w:t>
            </w:r>
          </w:p>
        </w:tc>
      </w:tr>
      <w:tr w:rsidR="00AF395B" w:rsidTr="00AF395B">
        <w:trPr>
          <w:trHeight w:val="2313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5B" w:rsidRDefault="00AF395B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>
                  <wp:extent cx="2895600" cy="2171700"/>
                  <wp:effectExtent l="0" t="0" r="0" b="0"/>
                  <wp:docPr id="2" name="Imagen 2" descr="102_5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 descr="102_56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5B" w:rsidRDefault="00AF395B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t xml:space="preserve">          Broche fieltro</w:t>
            </w:r>
          </w:p>
          <w:p w:rsidR="00AF395B" w:rsidRDefault="00AF395B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</w:p>
          <w:p w:rsidR="00AF395B" w:rsidRDefault="00AF395B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eastAsia="es-ES"/>
              </w:rPr>
              <w:t>Cantidad en stock:</w:t>
            </w: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 xml:space="preserve"> 27 unidades.</w:t>
            </w:r>
          </w:p>
          <w:p w:rsidR="00AF395B" w:rsidRDefault="00AF395B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eastAsia="es-ES"/>
              </w:rPr>
              <w:t>Medidas</w:t>
            </w: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: varias.</w:t>
            </w:r>
          </w:p>
          <w:p w:rsidR="00AF395B" w:rsidRDefault="00AF395B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eastAsia="es-ES"/>
              </w:rPr>
              <w:t xml:space="preserve">Colores: </w:t>
            </w: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varios (combinados).</w:t>
            </w:r>
          </w:p>
          <w:p w:rsidR="00AF395B" w:rsidRDefault="00AF395B"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eastAsia="es-ES"/>
              </w:rPr>
              <w:t>Precio</w:t>
            </w: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:3,00 €</w:t>
            </w:r>
          </w:p>
        </w:tc>
      </w:tr>
      <w:tr w:rsidR="00AF395B" w:rsidTr="00AF395B">
        <w:trPr>
          <w:trHeight w:val="2313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5B" w:rsidRDefault="00AF395B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886075" cy="2162175"/>
                  <wp:effectExtent l="0" t="0" r="9525" b="9525"/>
                  <wp:docPr id="1" name="Imagen 1" descr="102_5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 descr="102_56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5B" w:rsidRDefault="00AF395B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t xml:space="preserve">           Broche fieltro</w:t>
            </w:r>
          </w:p>
          <w:p w:rsidR="00AF395B" w:rsidRDefault="00AF395B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</w:p>
          <w:p w:rsidR="00AF395B" w:rsidRDefault="00AF395B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eastAsia="es-ES"/>
              </w:rPr>
              <w:t>Cantidad en stock:</w:t>
            </w: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 xml:space="preserve"> 27 unidades.</w:t>
            </w:r>
          </w:p>
          <w:p w:rsidR="00AF395B" w:rsidRDefault="00AF395B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eastAsia="es-ES"/>
              </w:rPr>
              <w:t>Medidas</w:t>
            </w: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: varias.</w:t>
            </w:r>
          </w:p>
          <w:p w:rsidR="00AF395B" w:rsidRDefault="00AF395B">
            <w:pPr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eastAsia="es-ES"/>
              </w:rPr>
              <w:t xml:space="preserve">Colores: </w:t>
            </w: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varios (combinados).</w:t>
            </w:r>
          </w:p>
          <w:p w:rsidR="00AF395B" w:rsidRDefault="00AF395B"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eastAsia="es-ES"/>
              </w:rPr>
              <w:t>Precio</w:t>
            </w: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:3,00 €</w:t>
            </w:r>
          </w:p>
        </w:tc>
      </w:tr>
    </w:tbl>
    <w:p w:rsidR="00AF395B" w:rsidRDefault="00AF395B" w:rsidP="00AF395B"/>
    <w:sectPr w:rsidR="00AF395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57" w:rsidRDefault="009A4257" w:rsidP="009A4257">
      <w:pPr>
        <w:spacing w:after="0" w:line="240" w:lineRule="auto"/>
      </w:pPr>
      <w:r>
        <w:separator/>
      </w:r>
    </w:p>
  </w:endnote>
  <w:endnote w:type="continuationSeparator" w:id="0">
    <w:p w:rsidR="009A4257" w:rsidRDefault="009A4257" w:rsidP="009A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57" w:rsidRDefault="009A425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57" w:rsidRDefault="009A4257" w:rsidP="009A4257">
    <w:pPr>
      <w:pStyle w:val="Piedepgina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color w:val="FF0000"/>
        <w:sz w:val="18"/>
        <w:szCs w:val="18"/>
      </w:rPr>
      <w:t>Cooperativa</w:t>
    </w:r>
    <w:r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color w:val="00B0F0"/>
        <w:sz w:val="18"/>
        <w:szCs w:val="18"/>
      </w:rPr>
      <w:t>“</w:t>
    </w:r>
    <w:proofErr w:type="spellStart"/>
    <w:r>
      <w:rPr>
        <w:rFonts w:ascii="Arial" w:hAnsi="Arial" w:cs="Arial"/>
        <w:b/>
        <w:color w:val="00B0F0"/>
        <w:sz w:val="18"/>
        <w:szCs w:val="18"/>
      </w:rPr>
      <w:t>Artevill</w:t>
    </w:r>
    <w:proofErr w:type="spellEnd"/>
    <w:r>
      <w:rPr>
        <w:rFonts w:ascii="Arial" w:hAnsi="Arial" w:cs="Arial"/>
        <w:b/>
        <w:color w:val="00B0F0"/>
        <w:sz w:val="18"/>
        <w:szCs w:val="18"/>
      </w:rPr>
      <w:t>@”-</w:t>
    </w:r>
    <w:r>
      <w:rPr>
        <w:rFonts w:ascii="Arial" w:hAnsi="Arial" w:cs="Arial"/>
        <w:b/>
        <w:sz w:val="18"/>
        <w:szCs w:val="18"/>
      </w:rPr>
      <w:t xml:space="preserve"> CIF: F-33852522 EMC </w:t>
    </w:r>
  </w:p>
  <w:p w:rsidR="009A4257" w:rsidRDefault="009A4257" w:rsidP="009A4257">
    <w:pPr>
      <w:pStyle w:val="Piedepgina"/>
      <w:rPr>
        <w:rFonts w:ascii="Arial" w:hAnsi="Arial" w:cs="Arial"/>
        <w:b/>
        <w:sz w:val="18"/>
        <w:szCs w:val="18"/>
      </w:rPr>
    </w:pPr>
  </w:p>
  <w:p w:rsidR="009A4257" w:rsidRDefault="009A4257" w:rsidP="009A4257">
    <w:pPr>
      <w:pStyle w:val="Piedepgina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CAI de </w:t>
    </w:r>
    <w:proofErr w:type="spellStart"/>
    <w:r>
      <w:rPr>
        <w:rFonts w:ascii="Arial" w:hAnsi="Arial" w:cs="Arial"/>
        <w:b/>
        <w:sz w:val="18"/>
        <w:szCs w:val="18"/>
      </w:rPr>
      <w:t>Villalegre</w:t>
    </w:r>
    <w:proofErr w:type="spellEnd"/>
    <w:r>
      <w:rPr>
        <w:rFonts w:ascii="Arial" w:hAnsi="Arial" w:cs="Arial"/>
        <w:b/>
        <w:sz w:val="18"/>
        <w:szCs w:val="18"/>
      </w:rPr>
      <w:t xml:space="preserve"> (FASAD) C/ Pedro Valdivia, s/n –</w:t>
    </w:r>
    <w:proofErr w:type="spellStart"/>
    <w:r>
      <w:rPr>
        <w:rFonts w:ascii="Arial" w:hAnsi="Arial" w:cs="Arial"/>
        <w:b/>
        <w:sz w:val="18"/>
        <w:szCs w:val="18"/>
      </w:rPr>
      <w:t>Villalegre</w:t>
    </w:r>
    <w:proofErr w:type="spellEnd"/>
    <w:r>
      <w:rPr>
        <w:rFonts w:ascii="Arial" w:hAnsi="Arial" w:cs="Arial"/>
        <w:b/>
        <w:sz w:val="18"/>
        <w:szCs w:val="18"/>
      </w:rPr>
      <w:t xml:space="preserve"> -33403-Avilés-Asturias</w:t>
    </w:r>
  </w:p>
  <w:p w:rsidR="009A4257" w:rsidRDefault="009A4257" w:rsidP="009A4257">
    <w:pPr>
      <w:pStyle w:val="Piedepgina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Pedidos </w:t>
    </w:r>
    <w:r>
      <w:rPr>
        <w:rFonts w:ascii="Arial" w:hAnsi="Arial" w:cs="Arial"/>
        <w:b/>
        <w:noProof/>
        <w:sz w:val="18"/>
        <w:szCs w:val="18"/>
        <w:lang w:eastAsia="es-ES"/>
      </w:rPr>
      <w:drawing>
        <wp:inline distT="0" distB="0" distL="0" distR="0">
          <wp:extent cx="647700" cy="190500"/>
          <wp:effectExtent l="0" t="0" r="0" b="0"/>
          <wp:docPr id="10" name="Imagen 10" descr="MC900233238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MC900233238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8"/>
        <w:szCs w:val="18"/>
      </w:rPr>
      <w:t xml:space="preserve">  985 57 51 52 o </w:t>
    </w:r>
    <w:r>
      <w:rPr>
        <w:rFonts w:ascii="Arial" w:hAnsi="Arial" w:cs="Arial"/>
        <w:b/>
        <w:noProof/>
        <w:sz w:val="18"/>
        <w:szCs w:val="18"/>
        <w:lang w:eastAsia="es-ES"/>
      </w:rPr>
      <w:drawing>
        <wp:inline distT="0" distB="0" distL="0" distR="0">
          <wp:extent cx="504825" cy="257175"/>
          <wp:effectExtent l="0" t="0" r="9525" b="9525"/>
          <wp:docPr id="9" name="Imagen 9" descr="MC90023918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MC900239185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8"/>
        <w:szCs w:val="18"/>
      </w:rPr>
      <w:t>direccion.caivillalegre@fasad.org</w:t>
    </w:r>
  </w:p>
  <w:p w:rsidR="009A4257" w:rsidRDefault="009A4257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57" w:rsidRDefault="009A42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57" w:rsidRDefault="009A4257" w:rsidP="009A4257">
      <w:pPr>
        <w:spacing w:after="0" w:line="240" w:lineRule="auto"/>
      </w:pPr>
      <w:r>
        <w:separator/>
      </w:r>
    </w:p>
  </w:footnote>
  <w:footnote w:type="continuationSeparator" w:id="0">
    <w:p w:rsidR="009A4257" w:rsidRDefault="009A4257" w:rsidP="009A4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57" w:rsidRDefault="009A425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57" w:rsidRDefault="009A425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57" w:rsidRDefault="009A42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00"/>
    <w:rsid w:val="009551DA"/>
    <w:rsid w:val="009A4257"/>
    <w:rsid w:val="00AF395B"/>
    <w:rsid w:val="00B66BBF"/>
    <w:rsid w:val="00EB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3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9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A4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257"/>
  </w:style>
  <w:style w:type="paragraph" w:styleId="Piedepgina">
    <w:name w:val="footer"/>
    <w:basedOn w:val="Normal"/>
    <w:link w:val="PiedepginaCar"/>
    <w:uiPriority w:val="99"/>
    <w:unhideWhenUsed/>
    <w:rsid w:val="009A4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3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9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A4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257"/>
  </w:style>
  <w:style w:type="paragraph" w:styleId="Piedepgina">
    <w:name w:val="footer"/>
    <w:basedOn w:val="Normal"/>
    <w:link w:val="PiedepginaCar"/>
    <w:uiPriority w:val="99"/>
    <w:unhideWhenUsed/>
    <w:rsid w:val="009A4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803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 Villalegre</dc:creator>
  <cp:keywords/>
  <dc:description/>
  <cp:lastModifiedBy>CAI Villalegre</cp:lastModifiedBy>
  <cp:revision>3</cp:revision>
  <dcterms:created xsi:type="dcterms:W3CDTF">2014-01-15T12:35:00Z</dcterms:created>
  <dcterms:modified xsi:type="dcterms:W3CDTF">2014-01-15T12:36:00Z</dcterms:modified>
</cp:coreProperties>
</file>