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ol"/>
        <w:jc w:val="center"/>
        <w:rPr/>
      </w:pPr>
      <w:bookmarkStart w:id="0" w:name="_bwa0m45d4c6w"/>
      <w:bookmarkEnd w:id="0"/>
      <w:r>
        <w:rPr/>
        <w:t>Estatutos</w:t>
      </w:r>
    </w:p>
    <w:p>
      <w:pPr>
        <w:pStyle w:val="Encapalament2"/>
        <w:rPr/>
      </w:pPr>
      <w:bookmarkStart w:id="1" w:name="_nwvmlhqqc4g4"/>
      <w:bookmarkEnd w:id="1"/>
      <w:r>
        <w:rPr/>
        <w:t>1. Información General</w:t>
      </w:r>
    </w:p>
    <w:p>
      <w:pPr>
        <w:pStyle w:val="Normal1"/>
        <w:rPr/>
      </w:pPr>
      <w:r>
        <w:rPr/>
        <w:t xml:space="preserve">Esta cooperativa tiene como límite de tiempo el curso escolar 2022/2023 y se sitúa en Calle de la Aprestadora, 49, L'Hospitalet de Llobregat, Barcelona. Estamos divididos en grupos con cargos diferentes como tesoreros, secretaría, comunicación, ventas y compras, etc. </w:t>
      </w:r>
    </w:p>
    <w:p>
      <w:pPr>
        <w:pStyle w:val="Normal1"/>
        <w:rPr/>
      </w:pPr>
      <w:r>
        <w:rPr/>
        <w:t>La cooperativa Fundabisbe S.coop ha sido dada de alta en el registro de EJE Valnalón.</w:t>
      </w:r>
    </w:p>
    <w:p>
      <w:pPr>
        <w:pStyle w:val="Encapalament2"/>
        <w:rPr/>
      </w:pPr>
      <w:bookmarkStart w:id="2" w:name="_4ol1ompg7h80"/>
      <w:bookmarkEnd w:id="2"/>
      <w:r>
        <w:rPr/>
        <w:t>2. Objetivos</w:t>
      </w:r>
    </w:p>
    <w:p>
      <w:pPr>
        <w:pStyle w:val="Normal1"/>
        <w:numPr>
          <w:ilvl w:val="0"/>
          <w:numId w:val="3"/>
        </w:numPr>
        <w:ind w:left="720" w:hanging="360"/>
        <w:rPr>
          <w:u w:val="none"/>
        </w:rPr>
      </w:pPr>
      <w:r>
        <w:rPr/>
        <w:t>Vender productos típicos de nuestra zona.</w:t>
      </w:r>
    </w:p>
    <w:p>
      <w:pPr>
        <w:pStyle w:val="Normal1"/>
        <w:numPr>
          <w:ilvl w:val="0"/>
          <w:numId w:val="3"/>
        </w:numPr>
        <w:ind w:left="720" w:hanging="360"/>
        <w:rPr>
          <w:u w:val="none"/>
        </w:rPr>
      </w:pPr>
      <w:r>
        <w:rPr/>
        <w:t>Gestionar el proyecto de manera cooperativa</w:t>
      </w:r>
    </w:p>
    <w:p>
      <w:pPr>
        <w:pStyle w:val="Normal1"/>
        <w:numPr>
          <w:ilvl w:val="0"/>
          <w:numId w:val="3"/>
        </w:numPr>
        <w:ind w:left="720" w:hanging="360"/>
        <w:rPr>
          <w:u w:val="none"/>
        </w:rPr>
      </w:pPr>
      <w:r>
        <w:rPr/>
        <w:t>Tomar decisiones</w:t>
      </w:r>
    </w:p>
    <w:p>
      <w:pPr>
        <w:pStyle w:val="Normal1"/>
        <w:numPr>
          <w:ilvl w:val="0"/>
          <w:numId w:val="3"/>
        </w:numPr>
        <w:ind w:left="720" w:hanging="360"/>
        <w:rPr>
          <w:u w:val="none"/>
        </w:rPr>
      </w:pPr>
      <w:r>
        <w:rPr/>
        <w:t>Aprender a trabajar en equipo.</w:t>
      </w:r>
    </w:p>
    <w:p>
      <w:pPr>
        <w:pStyle w:val="Normal1"/>
        <w:ind w:left="720" w:hanging="0"/>
        <w:rPr/>
      </w:pPr>
      <w:r>
        <w:rPr/>
        <w:t>Recuperar dinero gastado</w:t>
      </w:r>
    </w:p>
    <w:p>
      <w:pPr>
        <w:pStyle w:val="Encapalament2"/>
        <w:rPr/>
      </w:pPr>
      <w:bookmarkStart w:id="3" w:name="_hw2d7fpro9y4"/>
      <w:bookmarkEnd w:id="3"/>
      <w:r>
        <w:rPr/>
        <w:t>3. Organización</w:t>
      </w:r>
    </w:p>
    <w:p>
      <w:pPr>
        <w:pStyle w:val="Normal1"/>
        <w:rPr/>
      </w:pPr>
      <w:r>
        <w:rPr/>
        <w:t>Los miembros representantes forman el consejo de administración de la cooperativa:</w:t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>
          <w:b/>
        </w:rPr>
        <w:t>Presidente</w:t>
      </w:r>
      <w:r>
        <w:rPr/>
        <w:t>: Assembleari</w:t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>
          <w:b/>
        </w:rPr>
        <w:t>Secretario/a</w:t>
      </w:r>
      <w:r>
        <w:rPr/>
        <w:t xml:space="preserve">: Nerea </w:t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>
          <w:b/>
        </w:rPr>
        <w:t>Tesoreras</w:t>
      </w:r>
      <w:r>
        <w:rPr/>
        <w:t xml:space="preserve">: Tania, Imane, Chahinaz </w:t>
      </w:r>
    </w:p>
    <w:p>
      <w:pPr>
        <w:pStyle w:val="Normal1"/>
        <w:ind w:left="720" w:hanging="0"/>
        <w:rPr/>
      </w:pPr>
      <w:r>
        <w:rPr/>
      </w:r>
    </w:p>
    <w:p>
      <w:pPr>
        <w:pStyle w:val="Normal1"/>
        <w:rPr/>
      </w:pPr>
      <w:r>
        <w:rPr/>
        <w:t>Aparte, la cooperativa está formada por estos diferentes grupos:</w:t>
      </w:r>
    </w:p>
    <w:p>
      <w:pPr>
        <w:pStyle w:val="Normal1"/>
        <w:numPr>
          <w:ilvl w:val="0"/>
          <w:numId w:val="4"/>
        </w:numPr>
        <w:ind w:left="720" w:hanging="360"/>
        <w:rPr/>
      </w:pPr>
      <w:r>
        <w:rPr>
          <w:b/>
        </w:rPr>
        <w:t>Secretaría</w:t>
      </w:r>
      <w:r>
        <w:rPr/>
        <w:t>: Shaheer, Nerea</w:t>
      </w:r>
    </w:p>
    <w:p>
      <w:pPr>
        <w:pStyle w:val="Normal1"/>
        <w:numPr>
          <w:ilvl w:val="0"/>
          <w:numId w:val="4"/>
        </w:numPr>
        <w:ind w:left="720" w:hanging="360"/>
        <w:rPr/>
      </w:pPr>
      <w:r>
        <w:rPr>
          <w:b/>
        </w:rPr>
        <w:t>Catálogo</w:t>
      </w:r>
      <w:r>
        <w:rPr/>
        <w:t>: Xavi, Chloe</w:t>
      </w:r>
    </w:p>
    <w:p>
      <w:pPr>
        <w:pStyle w:val="Normal1"/>
        <w:numPr>
          <w:ilvl w:val="0"/>
          <w:numId w:val="4"/>
        </w:numPr>
        <w:ind w:left="720" w:hanging="360"/>
        <w:rPr/>
      </w:pPr>
      <w:r>
        <w:rPr>
          <w:b/>
        </w:rPr>
        <w:t>Comunicación</w:t>
      </w:r>
      <w:r>
        <w:rPr/>
        <w:t>: Jemima, Shaheer (encargados de nuestro correo), Chloe, Xavi (encargados de la página web.)</w:t>
      </w:r>
    </w:p>
    <w:p>
      <w:pPr>
        <w:pStyle w:val="Normal1"/>
        <w:numPr>
          <w:ilvl w:val="0"/>
          <w:numId w:val="4"/>
        </w:numPr>
        <w:ind w:left="720" w:hanging="360"/>
        <w:rPr/>
      </w:pPr>
      <w:r>
        <w:rPr>
          <w:b/>
        </w:rPr>
        <w:t>Compras y Distribución</w:t>
      </w:r>
      <w:r>
        <w:rPr/>
        <w:t>: Saif, Walid, María, Izan</w:t>
      </w:r>
    </w:p>
    <w:p>
      <w:pPr>
        <w:pStyle w:val="Normal1"/>
        <w:numPr>
          <w:ilvl w:val="0"/>
          <w:numId w:val="4"/>
        </w:numPr>
        <w:ind w:left="720" w:hanging="360"/>
        <w:rPr/>
      </w:pPr>
      <w:r>
        <w:rPr>
          <w:b/>
        </w:rPr>
        <w:t>Ventas</w:t>
      </w:r>
      <w:r>
        <w:rPr/>
        <w:t>: Edith, Júlia, Anna</w:t>
      </w:r>
    </w:p>
    <w:p>
      <w:pPr>
        <w:pStyle w:val="Normal1"/>
        <w:numPr>
          <w:ilvl w:val="0"/>
          <w:numId w:val="4"/>
        </w:numPr>
        <w:ind w:left="720" w:hanging="360"/>
        <w:rPr/>
      </w:pPr>
      <w:r>
        <w:rPr>
          <w:b/>
        </w:rPr>
        <w:t>Marketing</w:t>
      </w:r>
      <w:r>
        <w:rPr/>
        <w:t>: Dulce, Irati, Ingrid, Anahi, Ricardo</w:t>
      </w:r>
    </w:p>
    <w:p>
      <w:pPr>
        <w:pStyle w:val="Normal1"/>
        <w:numPr>
          <w:ilvl w:val="0"/>
          <w:numId w:val="4"/>
        </w:numPr>
        <w:ind w:left="720" w:hanging="360"/>
        <w:rPr/>
      </w:pPr>
      <w:r>
        <w:rPr>
          <w:b/>
        </w:rPr>
        <w:t>Tesoreras</w:t>
      </w:r>
      <w:r>
        <w:rPr/>
        <w:t>: Tania, Imane, Chahinaz</w:t>
      </w:r>
    </w:p>
    <w:p>
      <w:pPr>
        <w:pStyle w:val="Encapalament2"/>
        <w:rPr/>
      </w:pPr>
      <w:bookmarkStart w:id="4" w:name="_9de4vifn8cl7"/>
      <w:bookmarkEnd w:id="4"/>
      <w:r>
        <w:rPr/>
        <w:t>4. Normas de Socios</w:t>
      </w:r>
    </w:p>
    <w:p>
      <w:pPr>
        <w:pStyle w:val="Normal1"/>
        <w:rPr/>
      </w:pPr>
      <w:r>
        <w:rPr/>
        <w:t>Los socios de la cooperativa deben aportar 5€ de préstamo inicial como aportación, esto compromete a los socios a querer alcanzar nuestros objetivos y respetar nuestras normas:</w:t>
      </w:r>
    </w:p>
    <w:p>
      <w:pPr>
        <w:pStyle w:val="Normal1"/>
        <w:numPr>
          <w:ilvl w:val="0"/>
          <w:numId w:val="5"/>
        </w:numPr>
        <w:ind w:left="720" w:hanging="360"/>
        <w:rPr>
          <w:u w:val="none"/>
        </w:rPr>
      </w:pPr>
      <w:r>
        <w:rPr/>
        <w:t>Modificaciones de datos de la cooperativa sin comunicación previa.</w:t>
      </w:r>
    </w:p>
    <w:p>
      <w:pPr>
        <w:pStyle w:val="Normal1"/>
        <w:numPr>
          <w:ilvl w:val="0"/>
          <w:numId w:val="5"/>
        </w:numPr>
        <w:ind w:left="720" w:hanging="360"/>
        <w:rPr>
          <w:u w:val="none"/>
        </w:rPr>
      </w:pPr>
      <w:r>
        <w:rPr/>
        <w:t>No participar en los proyectos.</w:t>
      </w:r>
    </w:p>
    <w:p>
      <w:pPr>
        <w:pStyle w:val="Normal1"/>
        <w:numPr>
          <w:ilvl w:val="0"/>
          <w:numId w:val="5"/>
        </w:numPr>
        <w:ind w:left="720" w:hanging="360"/>
        <w:rPr>
          <w:u w:val="none"/>
        </w:rPr>
      </w:pPr>
      <w:r>
        <w:rPr/>
        <w:t>Tener conflictos entre socios.</w:t>
      </w:r>
    </w:p>
    <w:p>
      <w:pPr>
        <w:pStyle w:val="Normal1"/>
        <w:rPr/>
      </w:pPr>
      <w:r>
        <w:rPr/>
        <w:t>Romper alguna de estas normas puede llegar a una sanción.</w:t>
      </w:r>
    </w:p>
    <w:p>
      <w:pPr>
        <w:pStyle w:val="Normal1"/>
        <w:rPr/>
      </w:pPr>
      <w:r>
        <w:rPr/>
      </w:r>
    </w:p>
    <w:p>
      <w:pPr>
        <w:pStyle w:val="Encapalament3"/>
        <w:rPr/>
      </w:pPr>
      <w:r>
        <w:rPr/>
      </w:r>
      <w:bookmarkStart w:id="5" w:name="_8snirni2onm1"/>
      <w:bookmarkStart w:id="6" w:name="_8snirni2onm1"/>
      <w:bookmarkEnd w:id="6"/>
      <w:r>
        <w:br w:type="page"/>
      </w:r>
    </w:p>
    <w:p>
      <w:pPr>
        <w:pStyle w:val="Encapalament3"/>
        <w:rPr/>
      </w:pPr>
      <w:bookmarkStart w:id="7" w:name="_umctfcz3e47x"/>
      <w:bookmarkEnd w:id="7"/>
      <w:r>
        <w:rPr/>
        <w:t>4.1. Derechos de los Socios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>Participar en el objetivo social de la cooperativa.</w:t>
      </w:r>
    </w:p>
    <w:p>
      <w:pPr>
        <w:pStyle w:val="Normal1"/>
        <w:numPr>
          <w:ilvl w:val="0"/>
          <w:numId w:val="2"/>
        </w:numPr>
        <w:ind w:left="720" w:hanging="360"/>
        <w:rPr/>
      </w:pPr>
      <w:r>
        <w:rPr/>
        <w:t>Participar en las votaciones y decisiones de la cooperativa.</w:t>
      </w:r>
    </w:p>
    <w:p>
      <w:pPr>
        <w:pStyle w:val="Encapalament3"/>
        <w:rPr/>
      </w:pPr>
      <w:bookmarkStart w:id="8" w:name="_7787px7178lx"/>
      <w:bookmarkEnd w:id="8"/>
      <w:r>
        <w:rPr/>
        <w:t>4.2. Obligaciones de los Socios</w:t>
      </w:r>
    </w:p>
    <w:p>
      <w:pPr>
        <w:pStyle w:val="Normal1"/>
        <w:numPr>
          <w:ilvl w:val="0"/>
          <w:numId w:val="6"/>
        </w:numPr>
        <w:ind w:left="720" w:hanging="360"/>
        <w:rPr>
          <w:u w:val="none"/>
        </w:rPr>
      </w:pPr>
      <w:r>
        <w:rPr/>
        <w:t xml:space="preserve">Aportar el capital necesario. </w:t>
      </w:r>
    </w:p>
    <w:p>
      <w:pPr>
        <w:pStyle w:val="Normal1"/>
        <w:numPr>
          <w:ilvl w:val="0"/>
          <w:numId w:val="6"/>
        </w:numPr>
        <w:ind w:left="720" w:hanging="360"/>
        <w:rPr>
          <w:u w:val="none"/>
        </w:rPr>
      </w:pPr>
      <w:r>
        <w:rPr/>
        <w:t>Participar en las actividades de la cooperativa.</w:t>
      </w:r>
    </w:p>
    <w:p>
      <w:pPr>
        <w:pStyle w:val="Normal1"/>
        <w:numPr>
          <w:ilvl w:val="0"/>
          <w:numId w:val="6"/>
        </w:numPr>
        <w:ind w:left="720" w:hanging="360"/>
        <w:rPr>
          <w:u w:val="none"/>
        </w:rPr>
      </w:pPr>
      <w:r>
        <w:rPr/>
        <w:t xml:space="preserve">Aceptar cargos y asumir responsabilidades. </w:t>
      </w:r>
    </w:p>
    <w:p>
      <w:pPr>
        <w:pStyle w:val="Encapalament2"/>
        <w:rPr/>
      </w:pPr>
      <w:bookmarkStart w:id="9" w:name="_yjoixwxjhdd2"/>
      <w:bookmarkEnd w:id="9"/>
      <w:r>
        <w:rPr/>
        <w:t>5. Beneficios</w:t>
      </w:r>
    </w:p>
    <w:p>
      <w:pPr>
        <w:pStyle w:val="Normal1"/>
        <w:rPr/>
      </w:pPr>
      <w:r>
        <w:rPr/>
        <w:t>Los beneficios serán repartidos al final del curso escolar 2022/2023 a partes iguales entre los socios, 5% de los beneficios serán repartidos a una ONG por determinar.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Firmas de los socios:</w:t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t xml:space="preserve">Fundabisbe </w:t>
    </w:r>
    <w:r>
      <w:rPr/>
      <w:t>S.Coop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" w:eastAsia="zh-CN" w:bidi="hi-IN"/>
    </w:rPr>
  </w:style>
  <w:style w:type="paragraph" w:styleId="Encapalament1">
    <w:name w:val="Heading 1"/>
    <w:basedOn w:val="Normal1"/>
    <w:next w:val="Normal1"/>
    <w:qFormat/>
    <w:pPr>
      <w:keepNext w:val="true"/>
      <w:keepLines/>
      <w:spacing w:lineRule="auto" w:line="240" w:before="400" w:after="120"/>
      <w:jc w:val="both"/>
    </w:pPr>
    <w:rPr>
      <w:sz w:val="40"/>
      <w:szCs w:val="40"/>
    </w:rPr>
  </w:style>
  <w:style w:type="paragraph" w:styleId="Encapalament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Encapalament3">
    <w:name w:val="Heading 3"/>
    <w:basedOn w:val="Normal1"/>
    <w:next w:val="Normal1"/>
    <w:qFormat/>
    <w:pPr>
      <w:keepNext w:val="true"/>
      <w:keepLines/>
      <w:spacing w:lineRule="auto" w:line="240" w:before="0" w:after="80"/>
    </w:pPr>
    <w:rPr>
      <w:sz w:val="28"/>
      <w:szCs w:val="28"/>
    </w:rPr>
  </w:style>
  <w:style w:type="paragraph" w:styleId="Encapalament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Encapalament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Encapalament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" w:eastAsia="zh-CN" w:bidi="hi-IN"/>
    </w:rPr>
  </w:style>
  <w:style w:type="paragraph" w:styleId="Ttol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ol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Capaleraipeu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LibreOffice/7.0.6.2$Windows_X86_64 LibreOffice_project/144abb84a525d8e30c9dbbefa69cbbf2d8d4ae3b</Application>
  <AppVersion>15.0000</AppVersion>
  <Pages>2</Pages>
  <Words>312</Words>
  <Characters>1747</Characters>
  <CharactersWithSpaces>2002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dcterms:modified xsi:type="dcterms:W3CDTF">2022-10-27T11:06:16Z</dcterms:modified>
  <cp:revision>1</cp:revision>
  <dc:subject/>
  <dc:title/>
</cp:coreProperties>
</file>