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82" w:rsidRDefault="00CB2A82">
      <w:pPr>
        <w:pStyle w:val="normal0"/>
        <w:jc w:val="center"/>
        <w:rPr>
          <w:b/>
          <w:color w:val="0000FF"/>
          <w:sz w:val="48"/>
          <w:szCs w:val="48"/>
        </w:rPr>
      </w:pPr>
      <w:r w:rsidRPr="00925871">
        <w:rPr>
          <w:b/>
          <w:noProof/>
          <w:color w:val="0000FF"/>
          <w:sz w:val="48"/>
          <w:szCs w:val="48"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g" o:spid="_x0000_i1025" type="#_x0000_t75" style="width:61.5pt;height:61.5pt;visibility:visible">
            <v:imagedata r:id="rId5" o:title=""/>
          </v:shape>
        </w:pict>
      </w:r>
      <w:r>
        <w:rPr>
          <w:b/>
          <w:color w:val="0000FF"/>
          <w:sz w:val="48"/>
          <w:szCs w:val="48"/>
        </w:rPr>
        <w:t>ESTATUTOS  EJE 4°ESO</w:t>
      </w:r>
    </w:p>
    <w:p w:rsidR="00CB2A82" w:rsidRDefault="00CB2A82">
      <w:pPr>
        <w:pStyle w:val="normal0"/>
        <w:jc w:val="center"/>
        <w:rPr>
          <w:color w:val="0000FF"/>
        </w:rPr>
      </w:pPr>
      <w:r>
        <w:rPr>
          <w:color w:val="0000FF"/>
        </w:rPr>
        <w:t>“PA TI, Sociedad Cooperativa”</w:t>
      </w:r>
    </w:p>
    <w:p w:rsidR="00CB2A82" w:rsidRDefault="00CB2A82">
      <w:pPr>
        <w:pStyle w:val="normal0"/>
      </w:pPr>
    </w:p>
    <w:p w:rsidR="00CB2A82" w:rsidRDefault="00CB2A82">
      <w:pPr>
        <w:pStyle w:val="normal0"/>
        <w:rPr>
          <w:b/>
          <w:color w:val="0000FF"/>
          <w:sz w:val="28"/>
          <w:szCs w:val="28"/>
        </w:rPr>
      </w:pPr>
      <w:r>
        <w:t xml:space="preserve"> </w:t>
      </w:r>
      <w:r>
        <w:rPr>
          <w:b/>
          <w:color w:val="0000FF"/>
          <w:sz w:val="28"/>
          <w:szCs w:val="28"/>
        </w:rPr>
        <w:t xml:space="preserve">ARTICULO 1 </w:t>
      </w:r>
    </w:p>
    <w:p w:rsidR="00CB2A82" w:rsidRDefault="00CB2A82">
      <w:pPr>
        <w:pStyle w:val="normal0"/>
      </w:pPr>
    </w:p>
    <w:p w:rsidR="00CB2A82" w:rsidRDefault="00CB2A82" w:rsidP="00C02BD9">
      <w:pPr>
        <w:pStyle w:val="normal0"/>
        <w:jc w:val="both"/>
      </w:pPr>
      <w:r>
        <w:t xml:space="preserve">Se constituye la empresa con el nombre de </w:t>
      </w:r>
      <w:r>
        <w:rPr>
          <w:i/>
        </w:rPr>
        <w:t>Pa ti</w:t>
      </w:r>
      <w:r>
        <w:t xml:space="preserve"> , dentro del proyecto Empresa Joven Europea con las normas que se establecen en los presentes estatutos.</w:t>
      </w:r>
    </w:p>
    <w:p w:rsidR="00CB2A82" w:rsidRDefault="00CB2A82">
      <w:pPr>
        <w:pStyle w:val="normal0"/>
      </w:pPr>
    </w:p>
    <w:p w:rsidR="00CB2A82" w:rsidRDefault="00CB2A82">
      <w:pPr>
        <w:pStyle w:val="normal0"/>
      </w:pPr>
      <w:r>
        <w:rPr>
          <w:b/>
          <w:color w:val="0000FF"/>
          <w:sz w:val="28"/>
          <w:szCs w:val="28"/>
        </w:rPr>
        <w:t>ARTICULO 2</w:t>
      </w:r>
      <w:r>
        <w:t xml:space="preserve"> </w:t>
      </w:r>
    </w:p>
    <w:p w:rsidR="00CB2A82" w:rsidRDefault="00CB2A82">
      <w:pPr>
        <w:pStyle w:val="normal0"/>
      </w:pPr>
    </w:p>
    <w:p w:rsidR="00CB2A82" w:rsidRDefault="00CB2A82">
      <w:pPr>
        <w:pStyle w:val="normal0"/>
      </w:pPr>
      <w:r>
        <w:t xml:space="preserve">El domicilio radicará en el centro: Colegio Sagrada Familia </w:t>
      </w:r>
    </w:p>
    <w:p w:rsidR="00CB2A82" w:rsidRDefault="00CB2A82">
      <w:pPr>
        <w:pStyle w:val="normal0"/>
      </w:pPr>
      <w:r>
        <w:t>Dirección: Calle los Ángeles/ nº 4 de El Entrego</w:t>
      </w:r>
    </w:p>
    <w:p w:rsidR="00CB2A82" w:rsidRDefault="00CB2A82">
      <w:pPr>
        <w:pStyle w:val="normal0"/>
      </w:pPr>
    </w:p>
    <w:p w:rsidR="00CB2A82" w:rsidRDefault="00CB2A82">
      <w:pPr>
        <w:pStyle w:val="normal0"/>
      </w:pPr>
    </w:p>
    <w:p w:rsidR="00CB2A82" w:rsidRDefault="00CB2A82">
      <w:pPr>
        <w:pStyle w:val="normal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ARTICULO 3</w:t>
      </w:r>
    </w:p>
    <w:p w:rsidR="00CB2A82" w:rsidRDefault="00CB2A82">
      <w:pPr>
        <w:pStyle w:val="normal0"/>
      </w:pPr>
    </w:p>
    <w:p w:rsidR="00CB2A82" w:rsidRDefault="00CB2A82" w:rsidP="00C02BD9">
      <w:pPr>
        <w:pStyle w:val="normal0"/>
        <w:jc w:val="both"/>
      </w:pPr>
      <w:r>
        <w:t xml:space="preserve">La empresa </w:t>
      </w:r>
      <w:r>
        <w:rPr>
          <w:i/>
        </w:rPr>
        <w:t>Pa ti</w:t>
      </w:r>
      <w:r>
        <w:t xml:space="preserve"> se constituye el día 06 del mes 11 del año 2020, hasta el día 30 del mes 06 del año 2021.</w:t>
      </w:r>
    </w:p>
    <w:p w:rsidR="00CB2A82" w:rsidRDefault="00CB2A82">
      <w:pPr>
        <w:pStyle w:val="normal0"/>
      </w:pPr>
    </w:p>
    <w:p w:rsidR="00CB2A82" w:rsidRDefault="00CB2A82">
      <w:pPr>
        <w:pStyle w:val="normal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ARTICULO 4</w:t>
      </w:r>
    </w:p>
    <w:p w:rsidR="00CB2A82" w:rsidRDefault="00CB2A82">
      <w:pPr>
        <w:pStyle w:val="normal0"/>
      </w:pPr>
    </w:p>
    <w:p w:rsidR="00CB2A82" w:rsidRDefault="00CB2A82">
      <w:pPr>
        <w:pStyle w:val="normal0"/>
      </w:pPr>
      <w:r>
        <w:t xml:space="preserve">La asociación tiene los siguientes fines: </w:t>
      </w:r>
    </w:p>
    <w:p w:rsidR="00CB2A82" w:rsidRDefault="00CB2A82">
      <w:pPr>
        <w:pStyle w:val="normal0"/>
      </w:pPr>
    </w:p>
    <w:p w:rsidR="00CB2A82" w:rsidRDefault="00CB2A82" w:rsidP="00C02BD9">
      <w:pPr>
        <w:pStyle w:val="normal0"/>
        <w:numPr>
          <w:ilvl w:val="0"/>
          <w:numId w:val="1"/>
        </w:numPr>
        <w:jc w:val="both"/>
      </w:pPr>
      <w:r>
        <w:t>Aprender cómo gestionar una empresa cooperativa a base de trabajar las distintas partes de esta.</w:t>
      </w:r>
    </w:p>
    <w:p w:rsidR="00CB2A82" w:rsidRDefault="00CB2A82" w:rsidP="00C02BD9">
      <w:pPr>
        <w:pStyle w:val="normal0"/>
        <w:numPr>
          <w:ilvl w:val="0"/>
          <w:numId w:val="1"/>
        </w:numPr>
        <w:jc w:val="both"/>
      </w:pPr>
      <w:r>
        <w:t>Descubrir productos de otras regiones.</w:t>
      </w:r>
    </w:p>
    <w:p w:rsidR="00CB2A82" w:rsidRDefault="00CB2A82" w:rsidP="00C02BD9">
      <w:pPr>
        <w:pStyle w:val="normal0"/>
        <w:numPr>
          <w:ilvl w:val="0"/>
          <w:numId w:val="1"/>
        </w:numPr>
        <w:jc w:val="both"/>
      </w:pPr>
      <w:r>
        <w:t>Interactuar con personas de otras regiones para un intercambio sociocultural y económico.</w:t>
      </w:r>
    </w:p>
    <w:p w:rsidR="00CB2A82" w:rsidRDefault="00CB2A82" w:rsidP="00C02BD9">
      <w:pPr>
        <w:pStyle w:val="normal0"/>
        <w:numPr>
          <w:ilvl w:val="0"/>
          <w:numId w:val="2"/>
        </w:numPr>
        <w:jc w:val="both"/>
      </w:pPr>
      <w:r>
        <w:t>Promocionar nuestros productos autóctonos.</w:t>
      </w:r>
    </w:p>
    <w:p w:rsidR="00CB2A82" w:rsidRDefault="00CB2A82" w:rsidP="00C02BD9">
      <w:pPr>
        <w:pStyle w:val="normal0"/>
        <w:numPr>
          <w:ilvl w:val="0"/>
          <w:numId w:val="2"/>
        </w:numPr>
        <w:jc w:val="both"/>
      </w:pPr>
      <w:r>
        <w:t>Encargarnos de desarrollar un catálogo y promocionarlo e intercambiarlo con colegios de otras regiones.</w:t>
      </w:r>
    </w:p>
    <w:p w:rsidR="00CB2A82" w:rsidRDefault="00CB2A82" w:rsidP="00C02BD9">
      <w:pPr>
        <w:pStyle w:val="normal0"/>
        <w:numPr>
          <w:ilvl w:val="0"/>
          <w:numId w:val="2"/>
        </w:numPr>
        <w:jc w:val="both"/>
      </w:pPr>
      <w:r>
        <w:t>Obtener un beneficio económico.</w:t>
      </w:r>
    </w:p>
    <w:p w:rsidR="00CB2A82" w:rsidRDefault="00CB2A82">
      <w:pPr>
        <w:pStyle w:val="normal0"/>
        <w:ind w:left="720"/>
      </w:pPr>
    </w:p>
    <w:p w:rsidR="00CB2A82" w:rsidRDefault="00CB2A82">
      <w:pPr>
        <w:pStyle w:val="normal0"/>
        <w:ind w:left="720"/>
      </w:pPr>
    </w:p>
    <w:p w:rsidR="00CB2A82" w:rsidRDefault="00CB2A82">
      <w:pPr>
        <w:pStyle w:val="normal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ARTICULO 5</w:t>
      </w:r>
    </w:p>
    <w:p w:rsidR="00CB2A82" w:rsidRDefault="00CB2A82">
      <w:pPr>
        <w:pStyle w:val="normal0"/>
      </w:pPr>
    </w:p>
    <w:p w:rsidR="00CB2A82" w:rsidRDefault="00CB2A82" w:rsidP="00C02BD9">
      <w:pPr>
        <w:pStyle w:val="normal0"/>
        <w:jc w:val="both"/>
      </w:pPr>
      <w:r>
        <w:t>Para el cumplimiento de estos fines se intentarán realizar alguna de las dos siguientes actividades, al margen de los establecido en el Artículo 9:</w:t>
      </w:r>
    </w:p>
    <w:p w:rsidR="00CB2A82" w:rsidRDefault="00CB2A82" w:rsidP="00C02BD9">
      <w:pPr>
        <w:pStyle w:val="normal0"/>
        <w:jc w:val="both"/>
        <w:rPr>
          <w:color w:val="FF0000"/>
        </w:rPr>
      </w:pPr>
    </w:p>
    <w:p w:rsidR="00CB2A82" w:rsidRDefault="00CB2A82">
      <w:pPr>
        <w:pStyle w:val="normal0"/>
        <w:numPr>
          <w:ilvl w:val="0"/>
          <w:numId w:val="3"/>
        </w:numPr>
      </w:pPr>
      <w:r>
        <w:t>Hacer cuentacuentos con los cursos de E. Infantil y E. Primaria</w:t>
      </w:r>
    </w:p>
    <w:p w:rsidR="00CB2A82" w:rsidRDefault="00CB2A82">
      <w:pPr>
        <w:pStyle w:val="normal0"/>
        <w:numPr>
          <w:ilvl w:val="0"/>
          <w:numId w:val="3"/>
        </w:numPr>
      </w:pPr>
      <w:r>
        <w:t xml:space="preserve">Proyección de películas en el salón de actos </w:t>
      </w:r>
    </w:p>
    <w:p w:rsidR="00CB2A82" w:rsidRDefault="00CB2A82">
      <w:pPr>
        <w:pStyle w:val="normal0"/>
        <w:ind w:left="720"/>
        <w:rPr>
          <w:color w:val="FF0000"/>
        </w:rPr>
      </w:pPr>
    </w:p>
    <w:p w:rsidR="00CB2A82" w:rsidRDefault="00CB2A82">
      <w:pPr>
        <w:pStyle w:val="normal0"/>
      </w:pPr>
    </w:p>
    <w:p w:rsidR="00CB2A82" w:rsidRDefault="00CB2A82">
      <w:pPr>
        <w:pStyle w:val="normal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ARTICULO 6</w:t>
      </w:r>
    </w:p>
    <w:p w:rsidR="00CB2A82" w:rsidRDefault="00CB2A82">
      <w:pPr>
        <w:pStyle w:val="normal0"/>
      </w:pPr>
    </w:p>
    <w:p w:rsidR="00CB2A82" w:rsidRDefault="00CB2A82" w:rsidP="00C02BD9">
      <w:pPr>
        <w:pStyle w:val="normal0"/>
        <w:jc w:val="both"/>
      </w:pPr>
      <w:r>
        <w:t>La  junta directiva representará a la empresa y hará un seguimiento del cumplimiento de todos los fines propuestos, realizando un “control de calidad” para velar por el correcto desarrollo de las normas y artículos del presente estatuto, así como de la correcta realización de las actividades propuestas.</w:t>
      </w:r>
    </w:p>
    <w:p w:rsidR="00CB2A82" w:rsidRDefault="00CB2A82">
      <w:pPr>
        <w:pStyle w:val="normal0"/>
      </w:pPr>
    </w:p>
    <w:p w:rsidR="00CB2A82" w:rsidRDefault="00CB2A82">
      <w:pPr>
        <w:pStyle w:val="normal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ARTICULO 7</w:t>
      </w:r>
    </w:p>
    <w:p w:rsidR="00CB2A82" w:rsidRDefault="00CB2A82">
      <w:pPr>
        <w:pStyle w:val="normal0"/>
      </w:pPr>
    </w:p>
    <w:p w:rsidR="00CB2A82" w:rsidRDefault="00CB2A82">
      <w:pPr>
        <w:pStyle w:val="normal0"/>
      </w:pPr>
      <w:r>
        <w:t xml:space="preserve">La junta directiva estará formada por </w:t>
      </w:r>
    </w:p>
    <w:p w:rsidR="00CB2A82" w:rsidRDefault="00CB2A82">
      <w:pPr>
        <w:pStyle w:val="normal0"/>
      </w:pPr>
    </w:p>
    <w:p w:rsidR="00CB2A82" w:rsidRDefault="00CB2A82">
      <w:pPr>
        <w:pStyle w:val="normal0"/>
      </w:pPr>
      <w:r>
        <w:rPr>
          <w:b/>
        </w:rPr>
        <w:t>Presidentes</w:t>
      </w:r>
      <w:r>
        <w:t>: Elena y Daniel</w:t>
      </w:r>
    </w:p>
    <w:p w:rsidR="00CB2A82" w:rsidRDefault="00CB2A82">
      <w:pPr>
        <w:pStyle w:val="normal0"/>
      </w:pPr>
      <w:r>
        <w:rPr>
          <w:b/>
        </w:rPr>
        <w:t>Tesoreros</w:t>
      </w:r>
      <w:r>
        <w:t>:Ibai y Pablo González</w:t>
      </w:r>
    </w:p>
    <w:p w:rsidR="00CB2A82" w:rsidRDefault="00CB2A82">
      <w:pPr>
        <w:pStyle w:val="normal0"/>
      </w:pPr>
      <w:r>
        <w:rPr>
          <w:b/>
        </w:rPr>
        <w:t>Secretarios</w:t>
      </w:r>
      <w:r>
        <w:t>:Pelayo y Pablo Pérez</w:t>
      </w:r>
    </w:p>
    <w:p w:rsidR="00CB2A82" w:rsidRDefault="00CB2A82">
      <w:pPr>
        <w:pStyle w:val="normal0"/>
      </w:pPr>
    </w:p>
    <w:p w:rsidR="00CB2A82" w:rsidRDefault="00CB2A82">
      <w:pPr>
        <w:pStyle w:val="normal0"/>
      </w:pPr>
    </w:p>
    <w:p w:rsidR="00CB2A82" w:rsidRDefault="00CB2A82">
      <w:pPr>
        <w:pStyle w:val="normal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ARTICULO 8</w:t>
      </w:r>
    </w:p>
    <w:p w:rsidR="00CB2A82" w:rsidRDefault="00CB2A82">
      <w:pPr>
        <w:pStyle w:val="normal0"/>
      </w:pPr>
    </w:p>
    <w:p w:rsidR="00CB2A82" w:rsidRDefault="00CB2A82">
      <w:pPr>
        <w:pStyle w:val="normal0"/>
      </w:pPr>
      <w:r>
        <w:t>El tesorero presentará las cuentas cada 15 días.</w:t>
      </w:r>
    </w:p>
    <w:p w:rsidR="00CB2A82" w:rsidRDefault="00CB2A82">
      <w:pPr>
        <w:pStyle w:val="normal0"/>
      </w:pPr>
    </w:p>
    <w:p w:rsidR="00CB2A82" w:rsidRDefault="00CB2A82">
      <w:pPr>
        <w:pStyle w:val="normal0"/>
      </w:pPr>
    </w:p>
    <w:p w:rsidR="00CB2A82" w:rsidRDefault="00CB2A82">
      <w:pPr>
        <w:pStyle w:val="normal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ARTICULO 9</w:t>
      </w:r>
    </w:p>
    <w:p w:rsidR="00CB2A82" w:rsidRDefault="00CB2A82">
      <w:pPr>
        <w:pStyle w:val="normal0"/>
      </w:pPr>
    </w:p>
    <w:p w:rsidR="00CB2A82" w:rsidRDefault="00CB2A82">
      <w:pPr>
        <w:pStyle w:val="normal0"/>
      </w:pPr>
      <w:r>
        <w:t>Cada socio hará una aportación de inicio de 6 €.</w:t>
      </w:r>
    </w:p>
    <w:p w:rsidR="00CB2A82" w:rsidRDefault="00CB2A82">
      <w:pPr>
        <w:pStyle w:val="normal0"/>
      </w:pPr>
    </w:p>
    <w:sectPr w:rsidR="00CB2A82" w:rsidSect="00B23EB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0603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E002B4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CB9121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EB1"/>
    <w:rsid w:val="006E338F"/>
    <w:rsid w:val="00925871"/>
    <w:rsid w:val="00B23EB1"/>
    <w:rsid w:val="00C02BD9"/>
    <w:rsid w:val="00CB2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lang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B23EB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B23EB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B23EB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B23EB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B23EB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B23EB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05A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05A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05A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05A"/>
    <w:rPr>
      <w:rFonts w:asciiTheme="minorHAnsi" w:eastAsiaTheme="minorEastAsia" w:hAnsiTheme="minorHAnsi" w:cstheme="minorBidi"/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05A"/>
    <w:rPr>
      <w:rFonts w:asciiTheme="minorHAnsi" w:eastAsiaTheme="minorEastAsia" w:hAnsiTheme="minorHAnsi" w:cstheme="minorBidi"/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05A"/>
    <w:rPr>
      <w:rFonts w:asciiTheme="minorHAnsi" w:eastAsiaTheme="minorEastAsia" w:hAnsiTheme="minorHAnsi" w:cstheme="minorBidi"/>
      <w:b/>
      <w:bCs/>
      <w:lang/>
    </w:rPr>
  </w:style>
  <w:style w:type="paragraph" w:customStyle="1" w:styleId="normal0">
    <w:name w:val="normal"/>
    <w:uiPriority w:val="99"/>
    <w:rsid w:val="00B23EB1"/>
    <w:pPr>
      <w:spacing w:line="276" w:lineRule="auto"/>
    </w:pPr>
    <w:rPr>
      <w:lang/>
    </w:rPr>
  </w:style>
  <w:style w:type="paragraph" w:styleId="Title">
    <w:name w:val="Title"/>
    <w:basedOn w:val="normal0"/>
    <w:next w:val="normal0"/>
    <w:link w:val="TitleChar"/>
    <w:uiPriority w:val="99"/>
    <w:qFormat/>
    <w:rsid w:val="00B23EB1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405A"/>
    <w:rPr>
      <w:rFonts w:asciiTheme="majorHAnsi" w:eastAsiaTheme="majorEastAsia" w:hAnsiTheme="majorHAnsi" w:cstheme="majorBidi"/>
      <w:b/>
      <w:bCs/>
      <w:kern w:val="28"/>
      <w:sz w:val="32"/>
      <w:szCs w:val="32"/>
      <w:lang/>
    </w:rPr>
  </w:style>
  <w:style w:type="paragraph" w:styleId="Subtitle">
    <w:name w:val="Subtitle"/>
    <w:basedOn w:val="normal0"/>
    <w:next w:val="normal0"/>
    <w:link w:val="SubtitleChar"/>
    <w:uiPriority w:val="99"/>
    <w:qFormat/>
    <w:rsid w:val="00B23EB1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C405A"/>
    <w:rPr>
      <w:rFonts w:asciiTheme="majorHAnsi" w:eastAsiaTheme="majorEastAsia" w:hAnsiTheme="majorHAnsi" w:cstheme="majorBidi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275</Words>
  <Characters>1517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eso1</cp:lastModifiedBy>
  <cp:revision>2</cp:revision>
  <dcterms:created xsi:type="dcterms:W3CDTF">2020-12-15T10:24:00Z</dcterms:created>
  <dcterms:modified xsi:type="dcterms:W3CDTF">2020-12-15T10:30:00Z</dcterms:modified>
</cp:coreProperties>
</file>