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rtl w:val="0"/>
        </w:rPr>
        <w:t xml:space="preserve">                                         </w:t>
      </w:r>
      <w:r w:rsidDel="00000000" w:rsidR="00000000" w:rsidRPr="00000000">
        <w:rPr>
          <w:b w:val="1"/>
          <w:sz w:val="28"/>
          <w:szCs w:val="28"/>
          <w:rtl w:val="0"/>
        </w:rPr>
        <w:t xml:space="preserve">MH NUTRITION-EN ESTATUTUAK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1.Artikulua: </w:t>
      </w:r>
    </w:p>
    <w:p w:rsidR="00000000" w:rsidDel="00000000" w:rsidP="00000000" w:rsidRDefault="00000000" w:rsidRPr="00000000" w14:paraId="00000004">
      <w:pPr>
        <w:numPr>
          <w:ilvl w:val="0"/>
          <w:numId w:val="19"/>
        </w:numPr>
        <w:ind w:left="720" w:hanging="360"/>
        <w:rPr/>
      </w:pPr>
      <w:r w:rsidDel="00000000" w:rsidR="00000000" w:rsidRPr="00000000">
        <w:rPr>
          <w:rtl w:val="0"/>
        </w:rPr>
        <w:t xml:space="preserve">Izena: MH Nutrition kooperatiba bat da, nortasun juridikoa, berezko antolaketa eta administrazioa dituena, jarduteko gaitasuna eta ondarea dituena.</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2.Artikulua: </w:t>
      </w:r>
    </w:p>
    <w:p w:rsidR="00000000" w:rsidDel="00000000" w:rsidP="00000000" w:rsidRDefault="00000000" w:rsidRPr="00000000" w14:paraId="00000007">
      <w:pPr>
        <w:numPr>
          <w:ilvl w:val="0"/>
          <w:numId w:val="26"/>
        </w:numPr>
        <w:ind w:left="720" w:hanging="360"/>
        <w:rPr/>
      </w:pPr>
      <w:r w:rsidDel="00000000" w:rsidR="00000000" w:rsidRPr="00000000">
        <w:rPr>
          <w:rtl w:val="0"/>
        </w:rPr>
        <w:t xml:space="preserve">Helburu soziala: kooperatiba Europako Gazte Enpresaren hezkuntza-proiektuaren esparruan eratzen da, eta helburua da biztanleria osasuntsuagoa lortzea eta gogobetetasun ekonomikoa lortzea.</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3.Artikulua: </w:t>
      </w:r>
    </w:p>
    <w:p w:rsidR="00000000" w:rsidDel="00000000" w:rsidP="00000000" w:rsidRDefault="00000000" w:rsidRPr="00000000" w14:paraId="0000000A">
      <w:pPr>
        <w:numPr>
          <w:ilvl w:val="0"/>
          <w:numId w:val="27"/>
        </w:numPr>
        <w:ind w:left="720" w:hanging="360"/>
        <w:rPr/>
      </w:pPr>
      <w:r w:rsidDel="00000000" w:rsidR="00000000" w:rsidRPr="00000000">
        <w:rPr>
          <w:rtl w:val="0"/>
        </w:rPr>
        <w:t xml:space="preserve">Helbidea: egoitza soziala Egialde kaleko 2 zenbakian kokatzen da, Ibarra p.k. 20400 Tel.: 943671299.</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4.Artikulua: </w:t>
      </w:r>
    </w:p>
    <w:p w:rsidR="00000000" w:rsidDel="00000000" w:rsidP="00000000" w:rsidRDefault="00000000" w:rsidRPr="00000000" w14:paraId="0000000D">
      <w:pPr>
        <w:numPr>
          <w:ilvl w:val="0"/>
          <w:numId w:val="13"/>
        </w:numPr>
        <w:ind w:left="720" w:hanging="360"/>
        <w:rPr/>
      </w:pPr>
      <w:r w:rsidDel="00000000" w:rsidR="00000000" w:rsidRPr="00000000">
        <w:rPr>
          <w:rtl w:val="0"/>
        </w:rPr>
        <w:t xml:space="preserve">Iraupena: kooperatiba 2019ko irailaren 9tik 2020ra arte izango da.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5.Artikulua: </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Bazkide kopurua DBHko ikasleei mugatua izango da, eta gutxienez 5 izango dira.</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6.Artikulua: </w:t>
      </w:r>
    </w:p>
    <w:p w:rsidR="00000000" w:rsidDel="00000000" w:rsidP="00000000" w:rsidRDefault="00000000" w:rsidRPr="00000000" w14:paraId="00000013">
      <w:pPr>
        <w:numPr>
          <w:ilvl w:val="0"/>
          <w:numId w:val="22"/>
        </w:numPr>
        <w:ind w:left="720" w:hanging="360"/>
        <w:rPr/>
      </w:pPr>
      <w:r w:rsidDel="00000000" w:rsidR="00000000" w:rsidRPr="00000000">
        <w:rPr>
          <w:rtl w:val="0"/>
        </w:rPr>
        <w:t xml:space="preserve">Bazkideek eskubide hauek izango dituzte:</w:t>
      </w:r>
    </w:p>
    <w:p w:rsidR="00000000" w:rsidDel="00000000" w:rsidP="00000000" w:rsidRDefault="00000000" w:rsidRPr="00000000" w14:paraId="00000014">
      <w:pPr>
        <w:numPr>
          <w:ilvl w:val="0"/>
          <w:numId w:val="35"/>
        </w:numPr>
        <w:ind w:left="1440" w:hanging="360"/>
        <w:rPr>
          <w:u w:val="none"/>
        </w:rPr>
      </w:pPr>
      <w:r w:rsidDel="00000000" w:rsidR="00000000" w:rsidRPr="00000000">
        <w:rPr>
          <w:rtl w:val="0"/>
        </w:rPr>
        <w:t xml:space="preserve">Kooperatibaren berariazko helburuak betetzen parte hartzea.</w:t>
      </w:r>
    </w:p>
    <w:p w:rsidR="00000000" w:rsidDel="00000000" w:rsidP="00000000" w:rsidRDefault="00000000" w:rsidRPr="00000000" w14:paraId="00000015">
      <w:pPr>
        <w:numPr>
          <w:ilvl w:val="0"/>
          <w:numId w:val="35"/>
        </w:numPr>
        <w:ind w:left="1440" w:hanging="360"/>
        <w:rPr>
          <w:u w:val="none"/>
        </w:rPr>
      </w:pPr>
      <w:r w:rsidDel="00000000" w:rsidR="00000000" w:rsidRPr="00000000">
        <w:rPr>
          <w:rtl w:val="0"/>
        </w:rPr>
        <w:t xml:space="preserve">Batzar Nagusiaren erabakiak eta parte hartzen duten gainerako gizarte-organoak erabakiz gero, hitza eta botoa ematea.</w:t>
      </w:r>
    </w:p>
    <w:p w:rsidR="00000000" w:rsidDel="00000000" w:rsidP="00000000" w:rsidRDefault="00000000" w:rsidRPr="00000000" w14:paraId="00000016">
      <w:pPr>
        <w:numPr>
          <w:ilvl w:val="0"/>
          <w:numId w:val="35"/>
        </w:numPr>
        <w:ind w:left="1440" w:hanging="360"/>
        <w:rPr>
          <w:u w:val="none"/>
        </w:rPr>
      </w:pPr>
      <w:r w:rsidDel="00000000" w:rsidR="00000000" w:rsidRPr="00000000">
        <w:rPr>
          <w:rtl w:val="0"/>
        </w:rPr>
        <w:t xml:space="preserve">Bere jarduerak ezagutzea eta haien dokumentazioa aztertzea.</w:t>
      </w:r>
    </w:p>
    <w:p w:rsidR="00000000" w:rsidDel="00000000" w:rsidP="00000000" w:rsidRDefault="00000000" w:rsidRPr="00000000" w14:paraId="00000017">
      <w:pPr>
        <w:numPr>
          <w:ilvl w:val="0"/>
          <w:numId w:val="35"/>
        </w:numPr>
        <w:ind w:left="1440" w:hanging="360"/>
        <w:rPr>
          <w:u w:val="none"/>
        </w:rPr>
      </w:pPr>
      <w:r w:rsidDel="00000000" w:rsidR="00000000" w:rsidRPr="00000000">
        <w:rPr>
          <w:rtl w:val="0"/>
        </w:rPr>
        <w:t xml:space="preserve">Bere iritziak askatasunez adieraztea kooperatibaren barruan.</w:t>
      </w:r>
    </w:p>
    <w:p w:rsidR="00000000" w:rsidDel="00000000" w:rsidP="00000000" w:rsidRDefault="00000000" w:rsidRPr="00000000" w14:paraId="00000018">
      <w:pPr>
        <w:numPr>
          <w:ilvl w:val="0"/>
          <w:numId w:val="35"/>
        </w:numPr>
        <w:ind w:left="1440" w:hanging="360"/>
        <w:rPr>
          <w:u w:val="none"/>
        </w:rPr>
      </w:pPr>
      <w:r w:rsidDel="00000000" w:rsidR="00000000" w:rsidRPr="00000000">
        <w:rPr>
          <w:rtl w:val="0"/>
        </w:rPr>
        <w:t xml:space="preserve">Ordezkaritza- eta gobernu-organoetarako hautesle eta hautagai izatea.</w:t>
      </w:r>
    </w:p>
    <w:p w:rsidR="00000000" w:rsidDel="00000000" w:rsidP="00000000" w:rsidRDefault="00000000" w:rsidRPr="00000000" w14:paraId="00000019">
      <w:pPr>
        <w:numPr>
          <w:ilvl w:val="0"/>
          <w:numId w:val="35"/>
        </w:numPr>
        <w:ind w:left="1440" w:hanging="360"/>
        <w:rPr>
          <w:u w:val="none"/>
        </w:rPr>
      </w:pPr>
      <w:r w:rsidDel="00000000" w:rsidR="00000000" w:rsidRPr="00000000">
        <w:rPr>
          <w:rtl w:val="0"/>
        </w:rPr>
        <w:t xml:space="preserve">Itzulera kooperatiboa, hala badagokio.</w:t>
      </w:r>
    </w:p>
    <w:p w:rsidR="00000000" w:rsidDel="00000000" w:rsidP="00000000" w:rsidRDefault="00000000" w:rsidRPr="00000000" w14:paraId="0000001A">
      <w:pPr>
        <w:numPr>
          <w:ilvl w:val="0"/>
          <w:numId w:val="35"/>
        </w:numPr>
        <w:ind w:left="1440" w:hanging="360"/>
        <w:rPr>
          <w:u w:val="none"/>
        </w:rPr>
      </w:pPr>
      <w:r w:rsidDel="00000000" w:rsidR="00000000" w:rsidRPr="00000000">
        <w:rPr>
          <w:rtl w:val="0"/>
        </w:rPr>
        <w:t xml:space="preserve">Eskubideak erabiltzeko eta betebeharrak betetzeko beharrezko informazioa jasotzea.</w:t>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ind w:left="1440" w:firstLine="0"/>
        <w:rPr/>
      </w:pPr>
      <w:r w:rsidDel="00000000" w:rsidR="00000000" w:rsidRPr="00000000">
        <w:rPr>
          <w:rtl w:val="0"/>
        </w:rPr>
        <w:t xml:space="preserve">Kooperatibako bazkideak eskubidea izan dezan, Bazkideen Erregistroan inskribatuta egon beharko du, eta kapital sozialari nahitaez egin beharreko ekarpena ordaindu beharko du (5 euro bazkide bakoitzeko). Bazkide-izaera besterenezina da.</w:t>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7.Artikulua: </w:t>
      </w:r>
    </w:p>
    <w:p w:rsidR="00000000" w:rsidDel="00000000" w:rsidP="00000000" w:rsidRDefault="00000000" w:rsidRPr="00000000" w14:paraId="0000001F">
      <w:pPr>
        <w:numPr>
          <w:ilvl w:val="0"/>
          <w:numId w:val="34"/>
        </w:numPr>
        <w:ind w:left="720" w:hanging="360"/>
        <w:rPr/>
      </w:pPr>
      <w:r w:rsidDel="00000000" w:rsidR="00000000" w:rsidRPr="00000000">
        <w:rPr>
          <w:rtl w:val="0"/>
        </w:rPr>
        <w:t xml:space="preserve">Bazkide guztien berdintasun-printzipioa ezartzen da, arraza, sexua, erlijioa, ideologia edo beste edozein baldintza edo egoera pertsonal edo sozial diskriminaziorik gabe.</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8.Artikulua: </w:t>
      </w:r>
    </w:p>
    <w:p w:rsidR="00000000" w:rsidDel="00000000" w:rsidP="00000000" w:rsidRDefault="00000000" w:rsidRPr="00000000" w14:paraId="00000023">
      <w:pPr>
        <w:numPr>
          <w:ilvl w:val="0"/>
          <w:numId w:val="36"/>
        </w:numPr>
        <w:ind w:left="720" w:hanging="360"/>
        <w:rPr/>
      </w:pPr>
      <w:r w:rsidDel="00000000" w:rsidR="00000000" w:rsidRPr="00000000">
        <w:rPr>
          <w:rtl w:val="0"/>
        </w:rPr>
        <w:t xml:space="preserve">Bazkideen betebeharrak dira:</w:t>
      </w:r>
    </w:p>
    <w:p w:rsidR="00000000" w:rsidDel="00000000" w:rsidP="00000000" w:rsidRDefault="00000000" w:rsidRPr="00000000" w14:paraId="00000024">
      <w:pPr>
        <w:numPr>
          <w:ilvl w:val="0"/>
          <w:numId w:val="30"/>
        </w:numPr>
        <w:ind w:left="1440" w:hanging="360"/>
        <w:rPr/>
      </w:pPr>
      <w:r w:rsidDel="00000000" w:rsidR="00000000" w:rsidRPr="00000000">
        <w:rPr>
          <w:rtl w:val="0"/>
        </w:rPr>
        <w:t xml:space="preserve">Batzar Nagusiaren bileretara joatea.</w:t>
      </w:r>
    </w:p>
    <w:p w:rsidR="00000000" w:rsidDel="00000000" w:rsidP="00000000" w:rsidRDefault="00000000" w:rsidRPr="00000000" w14:paraId="00000025">
      <w:pPr>
        <w:numPr>
          <w:ilvl w:val="0"/>
          <w:numId w:val="30"/>
        </w:numPr>
        <w:ind w:left="1440" w:hanging="360"/>
        <w:rPr/>
      </w:pPr>
      <w:r w:rsidDel="00000000" w:rsidR="00000000" w:rsidRPr="00000000">
        <w:rPr>
          <w:rtl w:val="0"/>
        </w:rPr>
        <w:t xml:space="preserve">Kooperatibak modu demokratikoan hartutako erabakiak betetzea.</w:t>
      </w:r>
    </w:p>
    <w:p w:rsidR="00000000" w:rsidDel="00000000" w:rsidP="00000000" w:rsidRDefault="00000000" w:rsidRPr="00000000" w14:paraId="00000026">
      <w:pPr>
        <w:numPr>
          <w:ilvl w:val="0"/>
          <w:numId w:val="30"/>
        </w:numPr>
        <w:ind w:left="1440" w:hanging="360"/>
        <w:rPr/>
      </w:pPr>
      <w:r w:rsidDel="00000000" w:rsidR="00000000" w:rsidRPr="00000000">
        <w:rPr>
          <w:rtl w:val="0"/>
        </w:rPr>
        <w:t xml:space="preserve">Kooperatibaren xede sozialean parte hartzea.</w:t>
      </w:r>
    </w:p>
    <w:p w:rsidR="00000000" w:rsidDel="00000000" w:rsidP="00000000" w:rsidRDefault="00000000" w:rsidRPr="00000000" w14:paraId="00000027">
      <w:pPr>
        <w:numPr>
          <w:ilvl w:val="0"/>
          <w:numId w:val="30"/>
        </w:numPr>
        <w:ind w:left="1440" w:hanging="360"/>
        <w:rPr/>
      </w:pPr>
      <w:r w:rsidDel="00000000" w:rsidR="00000000" w:rsidRPr="00000000">
        <w:rPr>
          <w:rtl w:val="0"/>
        </w:rPr>
        <w:t xml:space="preserve">Hautatuak izan diren kargu sozialak onartzea eta erantzukizunak onartzea.</w:t>
      </w:r>
    </w:p>
    <w:p w:rsidR="00000000" w:rsidDel="00000000" w:rsidP="00000000" w:rsidRDefault="00000000" w:rsidRPr="00000000" w14:paraId="00000028">
      <w:pPr>
        <w:numPr>
          <w:ilvl w:val="0"/>
          <w:numId w:val="30"/>
        </w:numPr>
        <w:ind w:left="1440" w:hanging="360"/>
        <w:rPr/>
      </w:pPr>
      <w:r w:rsidDel="00000000" w:rsidR="00000000" w:rsidRPr="00000000">
        <w:rPr>
          <w:rtl w:val="0"/>
        </w:rPr>
        <w:t xml:space="preserve">Gainerako izaera juridikoko, poliko eta ekonomikoko gainerakoak, honako hauek ondorioztatzen dituztenak: estatutu eta erregelamendu horiek garatzen, onartzen dituztenak eta gobernu-organoek hartzen dituzten akordioak.</w:t>
      </w:r>
    </w:p>
    <w:p w:rsidR="00000000" w:rsidDel="00000000" w:rsidP="00000000" w:rsidRDefault="00000000" w:rsidRPr="00000000" w14:paraId="00000029">
      <w:pPr>
        <w:ind w:left="0" w:firstLine="0"/>
        <w:rPr>
          <w:b w:val="1"/>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9.Artikulua: </w:t>
      </w:r>
    </w:p>
    <w:p w:rsidR="00000000" w:rsidDel="00000000" w:rsidP="00000000" w:rsidRDefault="00000000" w:rsidRPr="00000000" w14:paraId="0000002C">
      <w:pPr>
        <w:numPr>
          <w:ilvl w:val="0"/>
          <w:numId w:val="8"/>
        </w:numPr>
        <w:ind w:left="720" w:hanging="360"/>
        <w:rPr/>
      </w:pPr>
      <w:r w:rsidDel="00000000" w:rsidR="00000000" w:rsidRPr="00000000">
        <w:rPr>
          <w:rtl w:val="0"/>
        </w:rPr>
        <w:t xml:space="preserve">Bazkide izaera galtzen da:</w:t>
      </w:r>
    </w:p>
    <w:p w:rsidR="00000000" w:rsidDel="00000000" w:rsidP="00000000" w:rsidRDefault="00000000" w:rsidRPr="00000000" w14:paraId="0000002D">
      <w:pPr>
        <w:numPr>
          <w:ilvl w:val="0"/>
          <w:numId w:val="15"/>
        </w:numPr>
        <w:ind w:left="1440" w:hanging="360"/>
        <w:rPr/>
      </w:pPr>
      <w:r w:rsidDel="00000000" w:rsidR="00000000" w:rsidRPr="00000000">
        <w:rPr>
          <w:rtl w:val="0"/>
        </w:rPr>
        <w:t xml:space="preserve">Norberaren borondatez, Kontseilu Errektoreari idatziz abisatuz.</w:t>
      </w:r>
    </w:p>
    <w:p w:rsidR="00000000" w:rsidDel="00000000" w:rsidP="00000000" w:rsidRDefault="00000000" w:rsidRPr="00000000" w14:paraId="0000002E">
      <w:pPr>
        <w:numPr>
          <w:ilvl w:val="0"/>
          <w:numId w:val="15"/>
        </w:numPr>
        <w:ind w:left="1440" w:hanging="360"/>
        <w:rPr/>
      </w:pPr>
      <w:r w:rsidDel="00000000" w:rsidR="00000000" w:rsidRPr="00000000">
        <w:rPr>
          <w:rtl w:val="0"/>
        </w:rPr>
        <w:t xml:space="preserve">Nahitanahiezko kapital sozialari ekarpenik egin ez zaiolako.</w:t>
      </w:r>
    </w:p>
    <w:p w:rsidR="00000000" w:rsidDel="00000000" w:rsidP="00000000" w:rsidRDefault="00000000" w:rsidRPr="00000000" w14:paraId="0000002F">
      <w:pPr>
        <w:numPr>
          <w:ilvl w:val="0"/>
          <w:numId w:val="15"/>
        </w:numPr>
        <w:ind w:left="1440" w:hanging="360"/>
        <w:rPr/>
      </w:pPr>
      <w:r w:rsidDel="00000000" w:rsidR="00000000" w:rsidRPr="00000000">
        <w:rPr>
          <w:rtl w:val="0"/>
        </w:rPr>
        <w:t xml:space="preserve">Zuzendaritza Batzordearen erabakiz, espedientea hasi ondoren eta interesdunari entzun ondoren, lehenengo Batzar Orokorrean berretsi beharko da.</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10.Artikulua: </w:t>
      </w:r>
    </w:p>
    <w:p w:rsidR="00000000" w:rsidDel="00000000" w:rsidP="00000000" w:rsidRDefault="00000000" w:rsidRPr="00000000" w14:paraId="00000032">
      <w:pPr>
        <w:numPr>
          <w:ilvl w:val="0"/>
          <w:numId w:val="31"/>
        </w:numPr>
        <w:ind w:left="720" w:hanging="360"/>
        <w:rPr/>
      </w:pPr>
      <w:r w:rsidDel="00000000" w:rsidR="00000000" w:rsidRPr="00000000">
        <w:rPr>
          <w:rtl w:val="0"/>
        </w:rPr>
        <w:t xml:space="preserve">Batzar Nagusia eta Kontseilu Errektorea dira ordezkaritza- eta gobernu-organoak.</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11.Artikulua: </w:t>
      </w:r>
    </w:p>
    <w:p w:rsidR="00000000" w:rsidDel="00000000" w:rsidP="00000000" w:rsidRDefault="00000000" w:rsidRPr="00000000" w14:paraId="00000035">
      <w:pPr>
        <w:numPr>
          <w:ilvl w:val="0"/>
          <w:numId w:val="16"/>
        </w:numPr>
        <w:ind w:left="720" w:hanging="360"/>
        <w:rPr/>
      </w:pPr>
      <w:r w:rsidDel="00000000" w:rsidR="00000000" w:rsidRPr="00000000">
        <w:rPr>
          <w:rtl w:val="0"/>
        </w:rPr>
        <w:t xml:space="preserve">Batzar Nagusia kooperatibaren gobernu eta ordezkaritza organoa da. Bazkide guztiek osatuko dute.</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12.Artikulua: </w:t>
      </w:r>
    </w:p>
    <w:p w:rsidR="00000000" w:rsidDel="00000000" w:rsidP="00000000" w:rsidRDefault="00000000" w:rsidRPr="00000000" w14:paraId="00000038">
      <w:pPr>
        <w:numPr>
          <w:ilvl w:val="0"/>
          <w:numId w:val="32"/>
        </w:numPr>
        <w:ind w:left="720" w:hanging="360"/>
        <w:rPr>
          <w:u w:val="none"/>
        </w:rPr>
      </w:pPr>
      <w:r w:rsidDel="00000000" w:rsidR="00000000" w:rsidRPr="00000000">
        <w:rPr>
          <w:rtl w:val="0"/>
        </w:rPr>
        <w:t xml:space="preserve">Batzar Nagusiari dagokio:</w:t>
      </w:r>
    </w:p>
    <w:p w:rsidR="00000000" w:rsidDel="00000000" w:rsidP="00000000" w:rsidRDefault="00000000" w:rsidRPr="00000000" w14:paraId="00000039">
      <w:pPr>
        <w:numPr>
          <w:ilvl w:val="0"/>
          <w:numId w:val="21"/>
        </w:numPr>
        <w:ind w:left="1440" w:hanging="360"/>
        <w:rPr>
          <w:u w:val="none"/>
        </w:rPr>
      </w:pPr>
      <w:r w:rsidDel="00000000" w:rsidR="00000000" w:rsidRPr="00000000">
        <w:rPr>
          <w:rtl w:val="0"/>
        </w:rPr>
        <w:t xml:space="preserve">Kontseilu Errektoreko eta Kontuhartzailetzako kideak aukeratzea, boto eskubidea duten bazkide guztien boto pertsonal, aske, zuzeneko eta sekretuaren bidez.</w:t>
      </w:r>
    </w:p>
    <w:p w:rsidR="00000000" w:rsidDel="00000000" w:rsidP="00000000" w:rsidRDefault="00000000" w:rsidRPr="00000000" w14:paraId="0000003A">
      <w:pPr>
        <w:numPr>
          <w:ilvl w:val="0"/>
          <w:numId w:val="21"/>
        </w:numPr>
        <w:ind w:left="1440" w:hanging="360"/>
        <w:rPr>
          <w:u w:val="none"/>
        </w:rPr>
      </w:pPr>
      <w:r w:rsidDel="00000000" w:rsidR="00000000" w:rsidRPr="00000000">
        <w:rPr>
          <w:rtl w:val="0"/>
        </w:rPr>
        <w:t xml:space="preserve">Aurreko urteko memoria eta kontuak onartzea, hala badagokio </w:t>
      </w:r>
    </w:p>
    <w:p w:rsidR="00000000" w:rsidDel="00000000" w:rsidP="00000000" w:rsidRDefault="00000000" w:rsidRPr="00000000" w14:paraId="0000003B">
      <w:pPr>
        <w:numPr>
          <w:ilvl w:val="0"/>
          <w:numId w:val="21"/>
        </w:numPr>
        <w:ind w:left="1440" w:hanging="360"/>
        <w:rPr>
          <w:u w:val="none"/>
        </w:rPr>
      </w:pPr>
      <w:r w:rsidDel="00000000" w:rsidR="00000000" w:rsidRPr="00000000">
        <w:rPr>
          <w:rtl w:val="0"/>
        </w:rPr>
        <w:t xml:space="preserve">Diru-sarreren eta gastuen aurrekontua onartzea.</w:t>
      </w:r>
    </w:p>
    <w:p w:rsidR="00000000" w:rsidDel="00000000" w:rsidP="00000000" w:rsidRDefault="00000000" w:rsidRPr="00000000" w14:paraId="0000003C">
      <w:pPr>
        <w:numPr>
          <w:ilvl w:val="0"/>
          <w:numId w:val="21"/>
        </w:numPr>
        <w:ind w:left="1440" w:hanging="360"/>
        <w:rPr>
          <w:u w:val="none"/>
        </w:rPr>
      </w:pPr>
      <w:r w:rsidDel="00000000" w:rsidR="00000000" w:rsidRPr="00000000">
        <w:rPr>
          <w:rtl w:val="0"/>
        </w:rPr>
        <w:t xml:space="preserve">Kontseilu Errektorearen proposamenak ezagutzea, eztabaidatzea eta, hala badagokio, onartzea.</w:t>
      </w:r>
    </w:p>
    <w:p w:rsidR="00000000" w:rsidDel="00000000" w:rsidP="00000000" w:rsidRDefault="00000000" w:rsidRPr="00000000" w14:paraId="0000003D">
      <w:pPr>
        <w:numPr>
          <w:ilvl w:val="0"/>
          <w:numId w:val="21"/>
        </w:numPr>
        <w:ind w:left="1440" w:hanging="360"/>
        <w:rPr>
          <w:u w:val="none"/>
        </w:rPr>
      </w:pPr>
      <w:r w:rsidDel="00000000" w:rsidR="00000000" w:rsidRPr="00000000">
        <w:rPr>
          <w:rtl w:val="0"/>
        </w:rPr>
        <w:t xml:space="preserve">Bazkideek egindako proposamenak aztertu eta ebaztea, batzarra egin baino zazpi egun natural lehenago aurkeztu eta, gutxienez, horien % 5ek sinatuta.</w:t>
      </w:r>
    </w:p>
    <w:p w:rsidR="00000000" w:rsidDel="00000000" w:rsidP="00000000" w:rsidRDefault="00000000" w:rsidRPr="00000000" w14:paraId="0000003E">
      <w:pPr>
        <w:numPr>
          <w:ilvl w:val="0"/>
          <w:numId w:val="21"/>
        </w:numPr>
        <w:ind w:left="1440" w:hanging="360"/>
        <w:rPr>
          <w:u w:val="none"/>
        </w:rPr>
      </w:pPr>
      <w:r w:rsidDel="00000000" w:rsidR="00000000" w:rsidRPr="00000000">
        <w:rPr>
          <w:rtl w:val="0"/>
        </w:rPr>
        <w:t xml:space="preserve">Kooperatibaren barne-araubideari buruzko erregelamendua onartzea, bai eta estatutu horien eta estatutu hauen aldaketak proposatzea ere.</w:t>
      </w:r>
    </w:p>
    <w:p w:rsidR="00000000" w:rsidDel="00000000" w:rsidP="00000000" w:rsidRDefault="00000000" w:rsidRPr="00000000" w14:paraId="0000003F">
      <w:pPr>
        <w:numPr>
          <w:ilvl w:val="0"/>
          <w:numId w:val="21"/>
        </w:numPr>
        <w:ind w:left="1440" w:hanging="360"/>
        <w:rPr>
          <w:u w:val="none"/>
        </w:rPr>
      </w:pPr>
      <w:r w:rsidDel="00000000" w:rsidR="00000000" w:rsidRPr="00000000">
        <w:rPr>
          <w:rtl w:val="0"/>
        </w:rPr>
        <w:t xml:space="preserve">Kooperatibaren ondasunen '' besterentzea '' baimentzea, maileguak ordaintzea eta zorra adierazten duten tituluak jaulkitzea.</w:t>
      </w:r>
    </w:p>
    <w:p w:rsidR="00000000" w:rsidDel="00000000" w:rsidP="00000000" w:rsidRDefault="00000000" w:rsidRPr="00000000" w14:paraId="00000040">
      <w:pPr>
        <w:numPr>
          <w:ilvl w:val="0"/>
          <w:numId w:val="21"/>
        </w:numPr>
        <w:ind w:left="1440" w:hanging="360"/>
        <w:rPr>
          <w:u w:val="none"/>
        </w:rPr>
      </w:pPr>
      <w:r w:rsidDel="00000000" w:rsidR="00000000" w:rsidRPr="00000000">
        <w:rPr>
          <w:rtl w:val="0"/>
        </w:rPr>
        <w:t xml:space="preserve">Bazkideen altak eta bajak ezagutu eta berrestea.</w:t>
      </w:r>
    </w:p>
    <w:p w:rsidR="00000000" w:rsidDel="00000000" w:rsidP="00000000" w:rsidRDefault="00000000" w:rsidRPr="00000000" w14:paraId="00000041">
      <w:pPr>
        <w:numPr>
          <w:ilvl w:val="0"/>
          <w:numId w:val="21"/>
        </w:numPr>
        <w:ind w:left="1440" w:hanging="360"/>
        <w:rPr>
          <w:u w:val="none"/>
        </w:rPr>
      </w:pPr>
      <w:r w:rsidDel="00000000" w:rsidR="00000000" w:rsidRPr="00000000">
        <w:rPr>
          <w:rtl w:val="0"/>
        </w:rPr>
        <w:t xml:space="preserve">Kooperatibaren funtzionamendurako beharrezkoak diren sailak zehaztea, bai eta funtzionamenduaren ardura duten koordinatzaileak ere</w:t>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A, e, f, g eta h paragrafoak Batzar Orokorraren eskumena izango dira, ezohiko bilkuretan.</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13.Artikulua: </w:t>
      </w:r>
    </w:p>
    <w:p w:rsidR="00000000" w:rsidDel="00000000" w:rsidP="00000000" w:rsidRDefault="00000000" w:rsidRPr="00000000" w14:paraId="00000046">
      <w:pPr>
        <w:numPr>
          <w:ilvl w:val="0"/>
          <w:numId w:val="12"/>
        </w:numPr>
        <w:ind w:left="720" w:hanging="360"/>
        <w:rPr>
          <w:highlight w:val="white"/>
          <w:u w:val="none"/>
        </w:rPr>
      </w:pPr>
      <w:r w:rsidDel="00000000" w:rsidR="00000000" w:rsidRPr="00000000">
        <w:rPr>
          <w:highlight w:val="white"/>
          <w:rtl w:val="0"/>
        </w:rPr>
        <w:t xml:space="preserve">Batzar Orokorra bilduko da, gutxienez bi aldiz; astean: </w:t>
      </w:r>
    </w:p>
    <w:p w:rsidR="00000000" w:rsidDel="00000000" w:rsidP="00000000" w:rsidRDefault="00000000" w:rsidRPr="00000000" w14:paraId="00000047">
      <w:pPr>
        <w:ind w:left="720" w:firstLine="0"/>
        <w:rPr>
          <w:highlight w:val="white"/>
        </w:rPr>
      </w:pPr>
      <w:r w:rsidDel="00000000" w:rsidR="00000000" w:rsidRPr="00000000">
        <w:rPr>
          <w:highlight w:val="white"/>
          <w:rtl w:val="0"/>
        </w:rPr>
        <w:t xml:space="preserve">-  Bat beraren eta Estatutuen onespenaren </w:t>
      </w:r>
      <w:r w:rsidDel="00000000" w:rsidR="00000000" w:rsidRPr="00000000">
        <w:rPr>
          <w:highlight w:val="white"/>
          <w:rtl w:val="0"/>
        </w:rPr>
        <w:t xml:space="preserve">konstituziorako|osaketarako</w:t>
      </w:r>
      <w:r w:rsidDel="00000000" w:rsidR="00000000" w:rsidRPr="00000000">
        <w:rPr>
          <w:highlight w:val="white"/>
          <w:rtl w:val="0"/>
        </w:rPr>
        <w:t xml:space="preserve"> kooperatibaren jardueraren hasieran. </w:t>
      </w:r>
    </w:p>
    <w:p w:rsidR="00000000" w:rsidDel="00000000" w:rsidP="00000000" w:rsidRDefault="00000000" w:rsidRPr="00000000" w14:paraId="00000048">
      <w:pPr>
        <w:ind w:left="720" w:firstLine="0"/>
        <w:rPr>
          <w:highlight w:val="white"/>
        </w:rPr>
      </w:pPr>
      <w:r w:rsidDel="00000000" w:rsidR="00000000" w:rsidRPr="00000000">
        <w:rPr>
          <w:highlight w:val="white"/>
          <w:rtl w:val="0"/>
        </w:rPr>
        <w:t xml:space="preserve">- Beste bat soberakinen banaketa onartzeko </w:t>
      </w:r>
      <w:r w:rsidDel="00000000" w:rsidR="00000000" w:rsidRPr="00000000">
        <w:rPr>
          <w:highlight w:val="white"/>
          <w:rtl w:val="0"/>
        </w:rPr>
        <w:t xml:space="preserve">ikastaroaren|ibilbidearen|ikasturtearen</w:t>
      </w:r>
      <w:r w:rsidDel="00000000" w:rsidR="00000000" w:rsidRPr="00000000">
        <w:rPr>
          <w:highlight w:val="white"/>
          <w:rtl w:val="0"/>
        </w:rPr>
        <w:t xml:space="preserve">eta berean garatutako jardueren memoriaren amaieran, Artezkaritza-Kontseiluak aurkeztu behar izan en. Gainerako bilerek ohi ez bezalako </w:t>
      </w:r>
      <w:r w:rsidDel="00000000" w:rsidR="00000000" w:rsidRPr="00000000">
        <w:rPr>
          <w:highlight w:val="white"/>
          <w:rtl w:val="0"/>
        </w:rPr>
        <w:t xml:space="preserve">izaera|karakterea</w:t>
      </w:r>
      <w:r w:rsidDel="00000000" w:rsidR="00000000" w:rsidRPr="00000000">
        <w:rPr>
          <w:highlight w:val="white"/>
          <w:rtl w:val="0"/>
        </w:rPr>
        <w:t xml:space="preserve"> izango dute, eta deitu ahal izango dira Artezkaritza-Kontseiluaren ekimenaz edo ez % 15etatik beherako Batzarraren kideetako kopuru baten. </w:t>
      </w:r>
    </w:p>
    <w:p w:rsidR="00000000" w:rsidDel="00000000" w:rsidP="00000000" w:rsidRDefault="00000000" w:rsidRPr="00000000" w14:paraId="00000049">
      <w:pPr>
        <w:ind w:left="720" w:firstLine="0"/>
        <w:rPr>
          <w:highlight w:val="white"/>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highlight w:val="white"/>
          <w:rtl w:val="0"/>
        </w:rPr>
        <w:t xml:space="preserve">Azken kasu honetan, Artezkaritza-Kontseiluak deitu behar izango du Batzarra hilabete bateko epe </w:t>
      </w:r>
      <w:r w:rsidDel="00000000" w:rsidR="00000000" w:rsidRPr="00000000">
        <w:rPr>
          <w:highlight w:val="white"/>
          <w:rtl w:val="0"/>
        </w:rPr>
        <w:t xml:space="preserve">handienean|maximoan</w:t>
      </w:r>
      <w:r w:rsidDel="00000000" w:rsidR="00000000" w:rsidRPr="00000000">
        <w:rPr>
          <w:highlight w:val="white"/>
          <w:rtl w:val="0"/>
        </w:rPr>
        <w:t xml:space="preserve"> esanda, bere akatsean bazkideak Epaile eskudunari joan ahal izango dira beraren epailearen deialdia eskatzeko. Batzarraren deialdia hedatu behar izango da, Kooperatibaren iragarki-taulan </w:t>
      </w:r>
      <w:r w:rsidDel="00000000" w:rsidR="00000000" w:rsidRPr="00000000">
        <w:rPr>
          <w:highlight w:val="white"/>
          <w:rtl w:val="0"/>
        </w:rPr>
        <w:t xml:space="preserve">ospakizun|egite</w:t>
      </w:r>
      <w:r w:rsidDel="00000000" w:rsidR="00000000" w:rsidRPr="00000000">
        <w:rPr>
          <w:highlight w:val="white"/>
          <w:rtl w:val="0"/>
        </w:rPr>
        <w:t xml:space="preserve"> dataren</w:t>
      </w:r>
      <w:r w:rsidDel="00000000" w:rsidR="00000000" w:rsidRPr="00000000">
        <w:rPr>
          <w:highlight w:val="white"/>
          <w:rtl w:val="0"/>
        </w:rPr>
        <w:t xml:space="preserve">aurrerapeneko hogeita lau ordurekin, </w:t>
      </w:r>
      <w:r w:rsidDel="00000000" w:rsidR="00000000" w:rsidRPr="00000000">
        <w:rPr>
          <w:highlight w:val="white"/>
          <w:rtl w:val="0"/>
        </w:rPr>
        <w:t xml:space="preserve">kideetako|gorputz-adarretako</w:t>
      </w:r>
      <w:r w:rsidDel="00000000" w:rsidR="00000000" w:rsidRPr="00000000">
        <w:rPr>
          <w:highlight w:val="white"/>
          <w:rtl w:val="0"/>
        </w:rPr>
        <w:t xml:space="preserve">bakoitzarentzako jakinarazpenari kalterik egin gabe, gutxienez.</w:t>
      </w: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14.Artikulua: </w:t>
      </w:r>
    </w:p>
    <w:p w:rsidR="00000000" w:rsidDel="00000000" w:rsidP="00000000" w:rsidRDefault="00000000" w:rsidRPr="00000000" w14:paraId="0000004D">
      <w:pPr>
        <w:numPr>
          <w:ilvl w:val="0"/>
          <w:numId w:val="10"/>
        </w:numPr>
        <w:ind w:left="720" w:hanging="360"/>
        <w:rPr>
          <w:highlight w:val="white"/>
          <w:u w:val="none"/>
        </w:rPr>
      </w:pPr>
      <w:r w:rsidDel="00000000" w:rsidR="00000000" w:rsidRPr="00000000">
        <w:rPr>
          <w:highlight w:val="white"/>
          <w:rtl w:val="0"/>
        </w:rPr>
        <w:t xml:space="preserve">Jenerala Batzarra, bai arrunt bai ohi ez bezalakoa, baliozkotasunez geratuko da, bere bazkideen gehiengoa harengana doazenean, lehen deialdian, eta Batzarraren kideen laugarren </w:t>
      </w:r>
      <w:r w:rsidDel="00000000" w:rsidR="00000000" w:rsidRPr="00000000">
        <w:rPr>
          <w:highlight w:val="white"/>
          <w:rtl w:val="0"/>
        </w:rPr>
        <w:t xml:space="preserve">parteak|lekuak</w:t>
      </w:r>
      <w:r w:rsidDel="00000000" w:rsidR="00000000" w:rsidRPr="00000000">
        <w:rPr>
          <w:highlight w:val="white"/>
          <w:rtl w:val="0"/>
        </w:rPr>
        <w:t xml:space="preserve"> parte hartu dutenean bigarren deialdian izanda.</w:t>
      </w: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15.Artikulua: </w:t>
      </w:r>
    </w:p>
    <w:p w:rsidR="00000000" w:rsidDel="00000000" w:rsidP="00000000" w:rsidRDefault="00000000" w:rsidRPr="00000000" w14:paraId="00000050">
      <w:pPr>
        <w:numPr>
          <w:ilvl w:val="0"/>
          <w:numId w:val="33"/>
        </w:numPr>
        <w:ind w:left="720" w:hanging="360"/>
        <w:rPr>
          <w:highlight w:val="white"/>
          <w:u w:val="none"/>
        </w:rPr>
      </w:pPr>
      <w:r w:rsidDel="00000000" w:rsidR="00000000" w:rsidRPr="00000000">
        <w:rPr>
          <w:highlight w:val="white"/>
          <w:rtl w:val="0"/>
        </w:rPr>
        <w:t xml:space="preserve">Batzar Orokorraren akordioen aurkaratzea aurka egitea Legearen, Estatutuen kontra jartzen duten edo </w:t>
      </w:r>
      <w:r w:rsidDel="00000000" w:rsidR="00000000" w:rsidRPr="00000000">
        <w:rPr>
          <w:highlight w:val="white"/>
          <w:rtl w:val="0"/>
        </w:rPr>
        <w:t xml:space="preserve">min eman|min hartu</w:t>
      </w:r>
      <w:r w:rsidDel="00000000" w:rsidR="00000000" w:rsidRPr="00000000">
        <w:rPr>
          <w:highlight w:val="white"/>
          <w:rtl w:val="0"/>
        </w:rPr>
        <w:t xml:space="preserve"> </w:t>
      </w:r>
      <w:r w:rsidDel="00000000" w:rsidR="00000000" w:rsidRPr="00000000">
        <w:rPr>
          <w:highlight w:val="white"/>
          <w:rtl w:val="0"/>
        </w:rPr>
        <w:t xml:space="preserve">dezatenaren|min hararen</w:t>
      </w:r>
      <w:r w:rsidDel="00000000" w:rsidR="00000000" w:rsidRPr="00000000">
        <w:rPr>
          <w:highlight w:val="white"/>
          <w:rtl w:val="0"/>
        </w:rPr>
        <w:t xml:space="preserve">, aurkakoak baten edo hainbat bazkideren onerako diren Batzar Orokorraren akordioak edo hirugarren, kooperatibaren interesak. Akordio baliogabeen </w:t>
      </w:r>
      <w:r w:rsidDel="00000000" w:rsidR="00000000" w:rsidRPr="00000000">
        <w:rPr>
          <w:highlight w:val="white"/>
          <w:rtl w:val="0"/>
        </w:rPr>
        <w:t xml:space="preserve">aurkaratze </w:t>
      </w:r>
      <w:r w:rsidDel="00000000" w:rsidR="00000000" w:rsidRPr="00000000">
        <w:rPr>
          <w:highlight w:val="white"/>
          <w:rtl w:val="0"/>
        </w:rPr>
        <w:t xml:space="preserve">akzioa|eragina</w:t>
      </w:r>
      <w:r w:rsidDel="00000000" w:rsidR="00000000" w:rsidRPr="00000000">
        <w:rPr>
          <w:highlight w:val="white"/>
          <w:rtl w:val="0"/>
        </w:rPr>
        <w:t xml:space="preserve"> iraungiko da aste bateko epean, bere kausagatik edo edukiagatik, ordena publikoaren aurkakoak gertatzen diren akordioak salbu. Akordio baliogabeen aurkaratzerako legitimatuta daude: edozein bazkide; Artezkaritza-Kontseiluaren kideak, Kontu-Hartzaileak.</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16.Artikulua:</w:t>
      </w:r>
      <w:r w:rsidDel="00000000" w:rsidR="00000000" w:rsidRPr="00000000">
        <w:rPr>
          <w:rtl w:val="0"/>
        </w:rPr>
        <w:t xml:space="preserve"> </w:t>
      </w:r>
    </w:p>
    <w:p w:rsidR="00000000" w:rsidDel="00000000" w:rsidP="00000000" w:rsidRDefault="00000000" w:rsidRPr="00000000" w14:paraId="00000053">
      <w:pPr>
        <w:numPr>
          <w:ilvl w:val="0"/>
          <w:numId w:val="6"/>
        </w:numPr>
        <w:ind w:left="720" w:hanging="360"/>
        <w:rPr>
          <w:highlight w:val="white"/>
          <w:u w:val="none"/>
        </w:rPr>
      </w:pPr>
      <w:r w:rsidDel="00000000" w:rsidR="00000000" w:rsidRPr="00000000">
        <w:rPr>
          <w:highlight w:val="white"/>
          <w:rtl w:val="0"/>
        </w:rPr>
        <w:t xml:space="preserve">Artezkaritza-Kontseilua.</w:t>
      </w:r>
    </w:p>
    <w:p w:rsidR="00000000" w:rsidDel="00000000" w:rsidP="00000000" w:rsidRDefault="00000000" w:rsidRPr="00000000" w14:paraId="00000054">
      <w:pPr>
        <w:ind w:left="720" w:firstLine="0"/>
        <w:rPr>
          <w:highlight w:val="white"/>
        </w:rPr>
      </w:pPr>
      <w:r w:rsidDel="00000000" w:rsidR="00000000" w:rsidRPr="00000000">
        <w:rPr>
          <w:highlight w:val="white"/>
          <w:rtl w:val="0"/>
        </w:rPr>
        <w:t xml:space="preserve">- Artezkaritza-Kontseilua dagokion gobernuko kolegiatutako organoa da, gutxienez kudeaketa altua, zuzendarien gainbegiratzea eta kooperatiba-sozietatearen </w:t>
      </w:r>
      <w:r w:rsidDel="00000000" w:rsidR="00000000" w:rsidRPr="00000000">
        <w:rPr>
          <w:highlight w:val="white"/>
          <w:rtl w:val="0"/>
        </w:rPr>
        <w:t xml:space="preserve">irudikapena|ordezkaritza</w:t>
      </w:r>
      <w:r w:rsidDel="00000000" w:rsidR="00000000" w:rsidRPr="00000000">
        <w:rPr>
          <w:highlight w:val="white"/>
          <w:rtl w:val="0"/>
        </w:rPr>
        <w:t xml:space="preserve">. Eratuta dago: Lehendakaria/: Idazkaria </w:t>
      </w:r>
      <w:r w:rsidDel="00000000" w:rsidR="00000000" w:rsidRPr="00000000">
        <w:rPr>
          <w:highlight w:val="white"/>
          <w:rtl w:val="0"/>
        </w:rPr>
        <w:t xml:space="preserve">Markel Eraso</w:t>
      </w:r>
      <w:r w:rsidDel="00000000" w:rsidR="00000000" w:rsidRPr="00000000">
        <w:rPr>
          <w:highlight w:val="white"/>
          <w:rtl w:val="0"/>
        </w:rPr>
        <w:t xml:space="preserve">/: </w:t>
      </w:r>
      <w:r w:rsidDel="00000000" w:rsidR="00000000" w:rsidRPr="00000000">
        <w:rPr>
          <w:highlight w:val="white"/>
          <w:rtl w:val="0"/>
        </w:rPr>
        <w:t xml:space="preserve">Amets Otegi Tesorero</w:t>
      </w:r>
      <w:r w:rsidDel="00000000" w:rsidR="00000000" w:rsidRPr="00000000">
        <w:rPr>
          <w:highlight w:val="white"/>
          <w:rtl w:val="0"/>
        </w:rPr>
        <w:t xml:space="preserve">/: </w:t>
      </w:r>
      <w:r w:rsidDel="00000000" w:rsidR="00000000" w:rsidRPr="00000000">
        <w:rPr>
          <w:highlight w:val="white"/>
          <w:rtl w:val="0"/>
        </w:rPr>
        <w:t xml:space="preserve">Eider Telleria Serán</w:t>
      </w:r>
      <w:r w:rsidDel="00000000" w:rsidR="00000000" w:rsidRPr="00000000">
        <w:rPr>
          <w:highlight w:val="white"/>
          <w:rtl w:val="0"/>
        </w:rPr>
        <w:t xml:space="preserve"> sufragio unibertsalak aukeratuta, zuzeneko eta ezkutu Batzar Orokorragatik, bere agintaldian da urte batean. Oroitzen direnean bota ahal izango dira </w:t>
      </w:r>
      <w:r w:rsidDel="00000000" w:rsidR="00000000" w:rsidRPr="00000000">
        <w:rPr>
          <w:highlight w:val="white"/>
          <w:rtl w:val="0"/>
        </w:rPr>
        <w:t xml:space="preserve">batekoa|apartekoa</w:t>
      </w:r>
      <w:r w:rsidDel="00000000" w:rsidR="00000000" w:rsidRPr="00000000">
        <w:rPr>
          <w:highlight w:val="white"/>
          <w:rtl w:val="0"/>
        </w:rPr>
        <w:t xml:space="preserve"> Batzar Orokorrean, hura Ohi Ez Bezalako Batzarraren bitartez baliozkotasunez izanda gera dadin beharrezko baldintzekin egin behar izatea. Borondatezko bajagatik gelditu ahal izango dira ere, zeinen kasuan Ohi Ez Bezalako Batzarra, bere ordezpenari ekiteko aste bateko epean, ospatu behar izatea.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17.Artikulua: </w:t>
      </w:r>
    </w:p>
    <w:p w:rsidR="00000000" w:rsidDel="00000000" w:rsidP="00000000" w:rsidRDefault="00000000" w:rsidRPr="00000000" w14:paraId="00000058">
      <w:pPr>
        <w:numPr>
          <w:ilvl w:val="0"/>
          <w:numId w:val="18"/>
        </w:numPr>
        <w:ind w:left="720" w:hanging="360"/>
        <w:rPr>
          <w:highlight w:val="white"/>
          <w:u w:val="none"/>
        </w:rPr>
      </w:pPr>
      <w:r w:rsidDel="00000000" w:rsidR="00000000" w:rsidRPr="00000000">
        <w:rPr>
          <w:highlight w:val="white"/>
          <w:rtl w:val="0"/>
        </w:rPr>
        <w:t xml:space="preserve">Artezkaritza-Kontseiluaren funtzioak dira: Legezko ordezkaritza eramatea, deitzea eta Batzar Orokorraren buru izatea eta beren akordioak egitea. Bere </w:t>
      </w:r>
      <w:r w:rsidDel="00000000" w:rsidR="00000000" w:rsidRPr="00000000">
        <w:rPr>
          <w:highlight w:val="white"/>
          <w:rtl w:val="0"/>
        </w:rPr>
        <w:t xml:space="preserve">arrazoi|objektu</w:t>
      </w:r>
      <w:r w:rsidDel="00000000" w:rsidR="00000000" w:rsidRPr="00000000">
        <w:rPr>
          <w:highlight w:val="white"/>
          <w:rtl w:val="0"/>
        </w:rPr>
        <w:t xml:space="preserve"> soziala betetzea zainduz, Kooperatibaren kudeaketa zuzentzea. Inbentarioa, balantzea eta urteko txostena Batzarraren onespenaren mendean jarri behar direnak egitea.</w:t>
      </w: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18.Artikulua: </w:t>
      </w:r>
    </w:p>
    <w:p w:rsidR="00000000" w:rsidDel="00000000" w:rsidP="00000000" w:rsidRDefault="00000000" w:rsidRPr="00000000" w14:paraId="0000005B">
      <w:pPr>
        <w:numPr>
          <w:ilvl w:val="0"/>
          <w:numId w:val="23"/>
        </w:numPr>
        <w:ind w:left="720" w:hanging="360"/>
        <w:rPr>
          <w:highlight w:val="white"/>
          <w:u w:val="none"/>
        </w:rPr>
      </w:pPr>
      <w:r w:rsidDel="00000000" w:rsidR="00000000" w:rsidRPr="00000000">
        <w:rPr>
          <w:highlight w:val="white"/>
          <w:rtl w:val="0"/>
        </w:rPr>
        <w:t xml:space="preserve">Artezkaritza-Kontseilua doazenean baliozkotasunez izanda geratuko da, gutxienez </w:t>
      </w:r>
      <w:r w:rsidDel="00000000" w:rsidR="00000000" w:rsidRPr="00000000">
        <w:rPr>
          <w:highlight w:val="white"/>
          <w:rtl w:val="0"/>
        </w:rPr>
        <w:t xml:space="preserve">kideen|gorputz-adarren</w:t>
      </w:r>
      <w:r w:rsidDel="00000000" w:rsidR="00000000" w:rsidRPr="00000000">
        <w:rPr>
          <w:highlight w:val="white"/>
          <w:rtl w:val="0"/>
        </w:rPr>
        <w:t xml:space="preserve"> erdia.</w:t>
      </w: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19.Artikulua: </w:t>
      </w:r>
    </w:p>
    <w:p w:rsidR="00000000" w:rsidDel="00000000" w:rsidP="00000000" w:rsidRDefault="00000000" w:rsidRPr="00000000" w14:paraId="0000005E">
      <w:pPr>
        <w:numPr>
          <w:ilvl w:val="0"/>
          <w:numId w:val="4"/>
        </w:numPr>
        <w:ind w:left="720" w:hanging="360"/>
        <w:rPr/>
      </w:pPr>
      <w:r w:rsidDel="00000000" w:rsidR="00000000" w:rsidRPr="00000000">
        <w:rPr>
          <w:rtl w:val="0"/>
        </w:rPr>
        <w:t xml:space="preserve">Kontseilu Errektoreak, lehendakariak, gutxienez, bi eguneko aurrerapenaz deitzea, ospakizunetan. Kideek eskatuta ere deitu ahal izango da.</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20.Artikulua:  </w:t>
      </w:r>
    </w:p>
    <w:p w:rsidR="00000000" w:rsidDel="00000000" w:rsidP="00000000" w:rsidRDefault="00000000" w:rsidRPr="00000000" w14:paraId="00000061">
      <w:pPr>
        <w:numPr>
          <w:ilvl w:val="0"/>
          <w:numId w:val="17"/>
        </w:numPr>
        <w:ind w:left="720" w:hanging="360"/>
        <w:rPr/>
      </w:pPr>
      <w:r w:rsidDel="00000000" w:rsidR="00000000" w:rsidRPr="00000000">
        <w:rPr>
          <w:rtl w:val="0"/>
        </w:rPr>
        <w:t xml:space="preserve">Kontseilu Errektoreko lehendakaria, kooperatibaren zuzendaria izan dadila, haren legezko ordezkaritza duena, sufragio unibertsal, aske eta sekretuaren bidez hautatua izatea.</w:t>
      </w:r>
    </w:p>
    <w:p w:rsidR="00000000" w:rsidDel="00000000" w:rsidP="00000000" w:rsidRDefault="00000000" w:rsidRPr="00000000" w14:paraId="00000062">
      <w:pPr>
        <w:ind w:firstLine="720"/>
        <w:rPr/>
      </w:pPr>
      <w:r w:rsidDel="00000000" w:rsidR="00000000" w:rsidRPr="00000000">
        <w:rPr>
          <w:rtl w:val="0"/>
        </w:rPr>
        <w:t xml:space="preserve">Agindu-kopurua ____________ ikasturte akademikoa izango da.</w:t>
      </w:r>
    </w:p>
    <w:p w:rsidR="00000000" w:rsidDel="00000000" w:rsidP="00000000" w:rsidRDefault="00000000" w:rsidRPr="00000000" w14:paraId="00000063">
      <w:pPr>
        <w:ind w:firstLine="720"/>
        <w:rPr/>
      </w:pPr>
      <w:r w:rsidDel="00000000" w:rsidR="00000000" w:rsidRPr="00000000">
        <w:rPr>
          <w:rtl w:val="0"/>
        </w:rPr>
        <w:t xml:space="preserve">Lehendakari izateko baldintzak honako hauek izango dira:</w:t>
      </w:r>
    </w:p>
    <w:p w:rsidR="00000000" w:rsidDel="00000000" w:rsidP="00000000" w:rsidRDefault="00000000" w:rsidRPr="00000000" w14:paraId="00000064">
      <w:pPr>
        <w:ind w:firstLine="720"/>
        <w:rPr/>
      </w:pPr>
      <w:r w:rsidDel="00000000" w:rsidR="00000000" w:rsidRPr="00000000">
        <w:rPr>
          <w:rtl w:val="0"/>
        </w:rPr>
        <w:t xml:space="preserve">Eskubide zibilen erabilera bete-betean egotea.</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21.Artikulua: </w:t>
      </w:r>
    </w:p>
    <w:p w:rsidR="00000000" w:rsidDel="00000000" w:rsidP="00000000" w:rsidRDefault="00000000" w:rsidRPr="00000000" w14:paraId="00000067">
      <w:pPr>
        <w:numPr>
          <w:ilvl w:val="0"/>
          <w:numId w:val="5"/>
        </w:numPr>
        <w:ind w:left="720" w:hanging="360"/>
        <w:rPr/>
      </w:pPr>
      <w:r w:rsidDel="00000000" w:rsidR="00000000" w:rsidRPr="00000000">
        <w:rPr>
          <w:rtl w:val="0"/>
        </w:rPr>
        <w:t xml:space="preserve">Kooperatibaren Idazkaritzak, baita Batzar Nagusietakoak ere, eta Kontseilu Errektoreak, kooperatibaren martxa administratiboari eragiten dioten dokumentuak idaztea, kooperatibaren administrazio-ibilbideari eragiten dioten agiriak idaztea, eta Elkartekideen Erregistro Liburua eta Akten Liburua eramatea.</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22.Artikulua: </w:t>
      </w:r>
    </w:p>
    <w:p w:rsidR="00000000" w:rsidDel="00000000" w:rsidP="00000000" w:rsidRDefault="00000000" w:rsidRPr="00000000" w14:paraId="0000006A">
      <w:pPr>
        <w:numPr>
          <w:ilvl w:val="0"/>
          <w:numId w:val="28"/>
        </w:numPr>
        <w:ind w:left="720" w:hanging="360"/>
        <w:rPr/>
      </w:pPr>
      <w:r w:rsidDel="00000000" w:rsidR="00000000" w:rsidRPr="00000000">
        <w:rPr>
          <w:rtl w:val="0"/>
        </w:rPr>
        <w:t xml:space="preserve">Enpresaren funtsak zaintzeaz arduratzen da, eta sarreren eta irteeren kontrola eramaten du. Kontseiluko gainerako kideekin lankidetzan aritu behar da azken memoria egiten eta irabaziak banatzeko proposamena egiten.</w:t>
      </w: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23.Artikulua: </w:t>
      </w:r>
    </w:p>
    <w:p w:rsidR="00000000" w:rsidDel="00000000" w:rsidP="00000000" w:rsidRDefault="00000000" w:rsidRPr="00000000" w14:paraId="0000006D">
      <w:pPr>
        <w:numPr>
          <w:ilvl w:val="0"/>
          <w:numId w:val="24"/>
        </w:numPr>
        <w:ind w:left="720" w:hanging="360"/>
        <w:rPr/>
      </w:pPr>
      <w:r w:rsidDel="00000000" w:rsidR="00000000" w:rsidRPr="00000000">
        <w:rPr>
          <w:rtl w:val="0"/>
        </w:rPr>
        <w:t xml:space="preserve">Batzar Nagusiak hautatua izatea, sufragio unibertsal, zuzeneko eta sekretuz, Kontseilu Errektoreko kideak hautatzeko.</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24.Artikulua: </w:t>
      </w:r>
    </w:p>
    <w:p w:rsidR="00000000" w:rsidDel="00000000" w:rsidP="00000000" w:rsidRDefault="00000000" w:rsidRPr="00000000" w14:paraId="00000070">
      <w:pPr>
        <w:numPr>
          <w:ilvl w:val="0"/>
          <w:numId w:val="2"/>
        </w:numPr>
        <w:ind w:left="720" w:hanging="360"/>
        <w:rPr/>
      </w:pPr>
      <w:r w:rsidDel="00000000" w:rsidR="00000000" w:rsidRPr="00000000">
        <w:rPr>
          <w:rtl w:val="0"/>
        </w:rPr>
        <w:t xml:space="preserve">Kooperatibako bazkideak hirugarrenen aurrean erantzule izango dira, bazkide gisa dituzten eskubideak erabiliz, parte hartzen duten organoek hartzen dituzten erabakiengatik, betiere hartutako erabakian parte hartu badute.</w:t>
      </w:r>
    </w:p>
    <w:p w:rsidR="00000000" w:rsidDel="00000000" w:rsidP="00000000" w:rsidRDefault="00000000" w:rsidRPr="00000000" w14:paraId="00000071">
      <w:pPr>
        <w:numPr>
          <w:ilvl w:val="0"/>
          <w:numId w:val="2"/>
        </w:numPr>
        <w:ind w:left="720" w:hanging="360"/>
        <w:rPr/>
      </w:pPr>
      <w:r w:rsidDel="00000000" w:rsidR="00000000" w:rsidRPr="00000000">
        <w:rPr>
          <w:rtl w:val="0"/>
        </w:rPr>
        <w:t xml:space="preserve">Nolanahi ere, kooperatibako zuzendariek bazkideen edo hirugarrenen aurrean erantzungo dute, baldin eta errua edo zabarkeria larria badago.</w:t>
      </w: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25. artikulua:</w:t>
      </w:r>
    </w:p>
    <w:p w:rsidR="00000000" w:rsidDel="00000000" w:rsidP="00000000" w:rsidRDefault="00000000" w:rsidRPr="00000000" w14:paraId="00000074">
      <w:pPr>
        <w:numPr>
          <w:ilvl w:val="0"/>
          <w:numId w:val="11"/>
        </w:numPr>
        <w:ind w:left="720" w:hanging="360"/>
        <w:rPr>
          <w:u w:val="none"/>
        </w:rPr>
      </w:pPr>
      <w:r w:rsidDel="00000000" w:rsidR="00000000" w:rsidRPr="00000000">
        <w:rPr>
          <w:rtl w:val="0"/>
        </w:rPr>
        <w:t xml:space="preserve">Kooperatibaren ondarea honako hauek osatzen dute:</w:t>
      </w:r>
    </w:p>
    <w:p w:rsidR="00000000" w:rsidDel="00000000" w:rsidP="00000000" w:rsidRDefault="00000000" w:rsidRPr="00000000" w14:paraId="00000075">
      <w:pPr>
        <w:ind w:left="720" w:firstLine="0"/>
        <w:rPr/>
      </w:pPr>
      <w:r w:rsidDel="00000000" w:rsidR="00000000" w:rsidRPr="00000000">
        <w:rPr>
          <w:rtl w:val="0"/>
        </w:rPr>
        <w:t xml:space="preserve">a) Bazkideen ekarpen ekonomikoak, Batzar Nagusiak onesten dituenak, </w:t>
      </w:r>
      <w:r w:rsidDel="00000000" w:rsidR="00000000" w:rsidRPr="00000000">
        <w:rPr>
          <w:rtl w:val="0"/>
        </w:rPr>
        <w:t xml:space="preserve">5. mailako partaidetzak izango direnak. MH NUTRITION kooperatibaren gizarte funtsa 90 eurokoa da.</w:t>
      </w:r>
    </w:p>
    <w:p w:rsidR="00000000" w:rsidDel="00000000" w:rsidP="00000000" w:rsidRDefault="00000000" w:rsidRPr="00000000" w14:paraId="00000076">
      <w:pPr>
        <w:ind w:left="720" w:firstLine="0"/>
        <w:rPr/>
      </w:pPr>
      <w:r w:rsidDel="00000000" w:rsidR="00000000" w:rsidRPr="00000000">
        <w:rPr>
          <w:rtl w:val="0"/>
        </w:rPr>
        <w:t xml:space="preserve">b</w:t>
      </w:r>
      <w:r w:rsidDel="00000000" w:rsidR="00000000" w:rsidRPr="00000000">
        <w:rPr>
          <w:rtl w:val="0"/>
        </w:rPr>
        <w:t xml:space="preserve">) Jasotzen dituen dohaintzak edo diru-laguntzak.</w:t>
      </w:r>
    </w:p>
    <w:p w:rsidR="00000000" w:rsidDel="00000000" w:rsidP="00000000" w:rsidRDefault="00000000" w:rsidRPr="00000000" w14:paraId="00000077">
      <w:pPr>
        <w:ind w:left="720" w:firstLine="0"/>
        <w:rPr/>
      </w:pPr>
      <w:r w:rsidDel="00000000" w:rsidR="00000000" w:rsidRPr="00000000">
        <w:rPr>
          <w:rtl w:val="0"/>
        </w:rPr>
        <w:t xml:space="preserve">c) Egiten diren jardueretatik lortzen diren kopuruak.</w:t>
      </w:r>
    </w:p>
    <w:p w:rsidR="00000000" w:rsidDel="00000000" w:rsidP="00000000" w:rsidRDefault="00000000" w:rsidRPr="00000000" w14:paraId="00000078">
      <w:pPr>
        <w:ind w:left="720" w:firstLine="0"/>
        <w:rPr/>
      </w:pPr>
      <w:r w:rsidDel="00000000" w:rsidR="00000000" w:rsidRPr="00000000">
        <w:rPr>
          <w:rtl w:val="0"/>
        </w:rPr>
        <w:t xml:space="preserve">d) Ondarearen errentak, fruituak edo interesak.</w:t>
      </w:r>
    </w:p>
    <w:p w:rsidR="00000000" w:rsidDel="00000000" w:rsidP="00000000" w:rsidRDefault="00000000" w:rsidRPr="00000000" w14:paraId="00000079">
      <w:pPr>
        <w:numPr>
          <w:ilvl w:val="0"/>
          <w:numId w:val="25"/>
        </w:numPr>
        <w:ind w:left="720" w:hanging="360"/>
        <w:rPr>
          <w:u w:val="none"/>
        </w:rPr>
      </w:pPr>
      <w:r w:rsidDel="00000000" w:rsidR="00000000" w:rsidRPr="00000000">
        <w:rPr>
          <w:rtl w:val="0"/>
        </w:rPr>
        <w:t xml:space="preserve">Ondasunak kargatu eta besterendu ahal izango dituzte, dirua maileguan hartu edo zorra adierazten duten balore negoziagarriak jaulki.</w:t>
      </w:r>
    </w:p>
    <w:p w:rsidR="00000000" w:rsidDel="00000000" w:rsidP="00000000" w:rsidRDefault="00000000" w:rsidRPr="00000000" w14:paraId="0000007A">
      <w:pPr>
        <w:numPr>
          <w:ilvl w:val="0"/>
          <w:numId w:val="25"/>
        </w:numPr>
        <w:ind w:left="720" w:hanging="360"/>
        <w:rPr>
          <w:u w:val="none"/>
        </w:rPr>
      </w:pPr>
      <w:r w:rsidDel="00000000" w:rsidR="00000000" w:rsidRPr="00000000">
        <w:rPr>
          <w:rtl w:val="0"/>
        </w:rPr>
        <w:t xml:space="preserve">Urtean behin, kooperatibak aurrekontu bat prestatu eta onartu beharko du, gastuen eta diru-sarreren aurreikuspena jasotzen duena, eta ezin izango da defizitarioa izan.</w:t>
      </w: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26.Artikulua:</w:t>
      </w:r>
      <w:r w:rsidDel="00000000" w:rsidR="00000000" w:rsidRPr="00000000">
        <w:rPr>
          <w:rtl w:val="0"/>
        </w:rPr>
        <w:t xml:space="preserve"> </w:t>
      </w:r>
    </w:p>
    <w:p w:rsidR="00000000" w:rsidDel="00000000" w:rsidP="00000000" w:rsidRDefault="00000000" w:rsidRPr="00000000" w14:paraId="0000007D">
      <w:pPr>
        <w:numPr>
          <w:ilvl w:val="0"/>
          <w:numId w:val="29"/>
        </w:numPr>
        <w:ind w:left="720" w:hanging="360"/>
        <w:rPr>
          <w:u w:val="none"/>
        </w:rPr>
      </w:pPr>
      <w:r w:rsidDel="00000000" w:rsidR="00000000" w:rsidRPr="00000000">
        <w:rPr>
          <w:rtl w:val="0"/>
        </w:rPr>
        <w:t xml:space="preserve">Kooperatibak lortutako onurak honela banatuko dira:</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20"/>
        </w:numPr>
        <w:ind w:left="720" w:hanging="360"/>
        <w:rPr/>
      </w:pPr>
      <w:r w:rsidDel="00000000" w:rsidR="00000000" w:rsidRPr="00000000">
        <w:rPr>
          <w:rtl w:val="0"/>
        </w:rPr>
        <w:t xml:space="preserve">% 90 bazkideentzat, partaidetzen artean zati berdinetan.</w:t>
      </w:r>
    </w:p>
    <w:p w:rsidR="00000000" w:rsidDel="00000000" w:rsidP="00000000" w:rsidRDefault="00000000" w:rsidRPr="00000000" w14:paraId="00000080">
      <w:pPr>
        <w:numPr>
          <w:ilvl w:val="0"/>
          <w:numId w:val="20"/>
        </w:numPr>
        <w:ind w:left="720" w:hanging="360"/>
        <w:rPr/>
      </w:pPr>
      <w:r w:rsidDel="00000000" w:rsidR="00000000" w:rsidRPr="00000000">
        <w:rPr>
          <w:rtl w:val="0"/>
        </w:rPr>
        <w:t xml:space="preserve">% 10 gizarte-helburuetarako.</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27.Artikulua: </w:t>
      </w:r>
    </w:p>
    <w:p w:rsidR="00000000" w:rsidDel="00000000" w:rsidP="00000000" w:rsidRDefault="00000000" w:rsidRPr="00000000" w14:paraId="00000083">
      <w:pPr>
        <w:numPr>
          <w:ilvl w:val="0"/>
          <w:numId w:val="9"/>
        </w:numPr>
        <w:ind w:left="720" w:hanging="360"/>
        <w:rPr>
          <w:u w:val="none"/>
        </w:rPr>
      </w:pPr>
      <w:r w:rsidDel="00000000" w:rsidR="00000000" w:rsidRPr="00000000">
        <w:rPr>
          <w:rtl w:val="0"/>
        </w:rPr>
        <w:t xml:space="preserve">Kooperatibak liburu hauek ditu:</w:t>
      </w:r>
    </w:p>
    <w:p w:rsidR="00000000" w:rsidDel="00000000" w:rsidP="00000000" w:rsidRDefault="00000000" w:rsidRPr="00000000" w14:paraId="00000084">
      <w:pPr>
        <w:ind w:left="720" w:firstLine="0"/>
        <w:rPr/>
      </w:pPr>
      <w:r w:rsidDel="00000000" w:rsidR="00000000" w:rsidRPr="00000000">
        <w:rPr>
          <w:rtl w:val="0"/>
        </w:rPr>
        <w:t xml:space="preserve">a) Akta-liburua; bertan, organoen bilerei buruzko adierazpenak jasoko dira, bestalde, batzordeburuak batzordeburuak eta idazkariak izenpetuko dituzte.</w:t>
      </w:r>
    </w:p>
    <w:p w:rsidR="00000000" w:rsidDel="00000000" w:rsidP="00000000" w:rsidRDefault="00000000" w:rsidRPr="00000000" w14:paraId="00000085">
      <w:pPr>
        <w:ind w:left="720" w:firstLine="0"/>
        <w:rPr/>
      </w:pPr>
      <w:r w:rsidDel="00000000" w:rsidR="00000000" w:rsidRPr="00000000">
        <w:rPr>
          <w:rtl w:val="0"/>
        </w:rPr>
        <w:t xml:space="preserve">b) Kontabilitate Liburua, kooperatibaren urteko aurrekontua (diru-sarreren eta gastuen zerrenda) azaltzeko.</w:t>
      </w:r>
    </w:p>
    <w:p w:rsidR="00000000" w:rsidDel="00000000" w:rsidP="00000000" w:rsidRDefault="00000000" w:rsidRPr="00000000" w14:paraId="00000086">
      <w:pPr>
        <w:ind w:left="720" w:firstLine="0"/>
        <w:rPr/>
      </w:pPr>
      <w:r w:rsidDel="00000000" w:rsidR="00000000" w:rsidRPr="00000000">
        <w:rPr>
          <w:rtl w:val="0"/>
        </w:rPr>
        <w:t xml:space="preserve">c) Bazkideen Erregistroko Liburua, non bazkideen zerrenda agertzen den, izen-abizenak, alta eta baja emateko data, NANa, helbidea eta, hala badagokio, kooperatiban duen kargua.</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28.Artikulua: </w:t>
      </w:r>
    </w:p>
    <w:p w:rsidR="00000000" w:rsidDel="00000000" w:rsidP="00000000" w:rsidRDefault="00000000" w:rsidRPr="00000000" w14:paraId="00000089">
      <w:pPr>
        <w:numPr>
          <w:ilvl w:val="0"/>
          <w:numId w:val="14"/>
        </w:numPr>
        <w:ind w:left="720" w:hanging="360"/>
        <w:rPr>
          <w:u w:val="none"/>
        </w:rPr>
      </w:pPr>
      <w:r w:rsidDel="00000000" w:rsidR="00000000" w:rsidRPr="00000000">
        <w:rPr>
          <w:rtl w:val="0"/>
        </w:rPr>
        <w:t xml:space="preserve">Kooperatibaren egitura organikoan parte hartzen duten pertsona guztiei buruzko diziplina-ahala bertako organo eskudunak baliatu beharko du, eta bere estatutu eta erregelamenduen arabera.</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29.Artikulua: </w:t>
      </w:r>
      <w:r w:rsidDel="00000000" w:rsidR="00000000" w:rsidRPr="00000000">
        <w:rPr>
          <w:rtl w:val="0"/>
        </w:rPr>
      </w:r>
    </w:p>
    <w:p w:rsidR="00000000" w:rsidDel="00000000" w:rsidP="00000000" w:rsidRDefault="00000000" w:rsidRPr="00000000" w14:paraId="0000008C">
      <w:pPr>
        <w:numPr>
          <w:ilvl w:val="0"/>
          <w:numId w:val="7"/>
        </w:numPr>
        <w:ind w:left="720" w:hanging="360"/>
        <w:rPr>
          <w:u w:val="none"/>
        </w:rPr>
      </w:pPr>
      <w:r w:rsidDel="00000000" w:rsidR="00000000" w:rsidRPr="00000000">
        <w:rPr>
          <w:rtl w:val="0"/>
        </w:rPr>
        <w:t xml:space="preserve">Kooperatiba iraungitzen da:</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numPr>
          <w:ilvl w:val="0"/>
          <w:numId w:val="3"/>
        </w:numPr>
        <w:ind w:left="720" w:hanging="360"/>
        <w:rPr>
          <w:u w:val="none"/>
        </w:rPr>
      </w:pPr>
      <w:r w:rsidDel="00000000" w:rsidR="00000000" w:rsidRPr="00000000">
        <w:rPr>
          <w:rtl w:val="0"/>
        </w:rPr>
        <w:t xml:space="preserve">Epai irmo bidez.</w:t>
      </w:r>
    </w:p>
    <w:p w:rsidR="00000000" w:rsidDel="00000000" w:rsidP="00000000" w:rsidRDefault="00000000" w:rsidRPr="00000000" w14:paraId="0000008F">
      <w:pPr>
        <w:numPr>
          <w:ilvl w:val="0"/>
          <w:numId w:val="3"/>
        </w:numPr>
        <w:ind w:left="720" w:hanging="360"/>
        <w:rPr>
          <w:u w:val="none"/>
        </w:rPr>
      </w:pPr>
      <w:r w:rsidDel="00000000" w:rsidR="00000000" w:rsidRPr="00000000">
        <w:rPr>
          <w:rtl w:val="0"/>
        </w:rPr>
        <w:t xml:space="preserve">Bi hereneko bozketa kualifikatuz hartutako erabakiaren bidez, horretarako deitutako Ezohiko Batzar Nagusian.</w:t>
      </w:r>
    </w:p>
    <w:p w:rsidR="00000000" w:rsidDel="00000000" w:rsidP="00000000" w:rsidRDefault="00000000" w:rsidRPr="00000000" w14:paraId="00000090">
      <w:pPr>
        <w:numPr>
          <w:ilvl w:val="0"/>
          <w:numId w:val="3"/>
        </w:numPr>
        <w:ind w:left="720" w:hanging="360"/>
        <w:rPr>
          <w:u w:val="none"/>
        </w:rPr>
      </w:pPr>
      <w:r w:rsidDel="00000000" w:rsidR="00000000" w:rsidRPr="00000000">
        <w:rPr>
          <w:rtl w:val="0"/>
        </w:rPr>
        <w:t xml:space="preserve">Sozietatearen xedea betetzeagatik.</w:t>
      </w:r>
    </w:p>
    <w:p w:rsidR="00000000" w:rsidDel="00000000" w:rsidP="00000000" w:rsidRDefault="00000000" w:rsidRPr="00000000" w14:paraId="0000009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E S T A T U T O S DE MH NUTRITION</w:t>
      </w:r>
      <w:r w:rsidDel="00000000" w:rsidR="00000000" w:rsidRPr="00000000">
        <w:rPr>
          <w:rtl w:val="0"/>
        </w:rPr>
      </w:r>
    </w:p>
    <w:p w:rsidR="00000000" w:rsidDel="00000000" w:rsidP="00000000" w:rsidRDefault="00000000" w:rsidRPr="00000000" w14:paraId="00000093">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tabs>
          <w:tab w:val="left" w:pos="567"/>
          <w:tab w:val="left" w:pos="4032"/>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CAPÍTULO 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97">
      <w:pPr>
        <w:widowControl w:val="0"/>
        <w:tabs>
          <w:tab w:val="left" w:pos="567"/>
          <w:tab w:val="left" w:pos="4032"/>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DE  LA  ENTIDAD</w:t>
      </w:r>
      <w:r w:rsidDel="00000000" w:rsidR="00000000" w:rsidRPr="00000000">
        <w:rPr>
          <w:rtl w:val="0"/>
        </w:rPr>
      </w:r>
    </w:p>
    <w:p w:rsidR="00000000" w:rsidDel="00000000" w:rsidP="00000000" w:rsidRDefault="00000000" w:rsidRPr="00000000" w14:paraId="00000098">
      <w:pPr>
        <w:widowControl w:val="0"/>
        <w:tabs>
          <w:tab w:val="left" w:pos="567"/>
          <w:tab w:val="left" w:pos="4032"/>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Nombre: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MH NUTRITION</w:t>
      </w:r>
      <w:r w:rsidDel="00000000" w:rsidR="00000000" w:rsidRPr="00000000">
        <w:rPr>
          <w:rFonts w:ascii="Times New Roman" w:cs="Times New Roman" w:eastAsia="Times New Roman" w:hAnsi="Times New Roman"/>
          <w:sz w:val="24"/>
          <w:szCs w:val="24"/>
          <w:rtl w:val="0"/>
        </w:rPr>
        <w:t xml:space="preserve"> es una cooperativa, con personalidad </w:t>
      </w:r>
      <w:r w:rsidDel="00000000" w:rsidR="00000000" w:rsidRPr="00000000">
        <w:rPr>
          <w:rFonts w:ascii="Times New Roman" w:cs="Times New Roman" w:eastAsia="Times New Roman" w:hAnsi="Times New Roman"/>
          <w:sz w:val="24"/>
          <w:szCs w:val="24"/>
          <w:rtl w:val="0"/>
        </w:rPr>
        <w:t xml:space="preserve">jurídica</w:t>
      </w:r>
      <w:r w:rsidDel="00000000" w:rsidR="00000000" w:rsidRPr="00000000">
        <w:rPr>
          <w:rFonts w:ascii="Times New Roman" w:cs="Times New Roman" w:eastAsia="Times New Roman" w:hAnsi="Times New Roman"/>
          <w:sz w:val="24"/>
          <w:szCs w:val="24"/>
          <w:rtl w:val="0"/>
        </w:rPr>
        <w:t xml:space="preserve">, organización y administración propios, con capacidad de obrar y patrimonio.  </w:t>
      </w:r>
    </w:p>
    <w:p w:rsidR="00000000" w:rsidDel="00000000" w:rsidP="00000000" w:rsidRDefault="00000000" w:rsidRPr="00000000" w14:paraId="0000009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Artículo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Objeto social: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cooperativa se constituye en el marco del proyecto educativo </w:t>
      </w:r>
      <w:r w:rsidDel="00000000" w:rsidR="00000000" w:rsidRPr="00000000">
        <w:rPr>
          <w:rFonts w:ascii="Times New Roman" w:cs="Times New Roman" w:eastAsia="Times New Roman" w:hAnsi="Times New Roman"/>
          <w:b w:val="1"/>
          <w:sz w:val="24"/>
          <w:szCs w:val="24"/>
          <w:rtl w:val="0"/>
        </w:rPr>
        <w:t xml:space="preserve">Empresa Joven Europea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 tiene por objetivo conseguir una población más sana y conseguir una satisfacción económica.</w:t>
      </w:r>
    </w:p>
    <w:p w:rsidR="00000000" w:rsidDel="00000000" w:rsidP="00000000" w:rsidRDefault="00000000" w:rsidRPr="00000000" w14:paraId="0000009C">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Artículo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Domicilio social:</w:t>
      </w:r>
      <w:r w:rsidDel="00000000" w:rsidR="00000000" w:rsidRPr="00000000">
        <w:rPr>
          <w:rFonts w:ascii="Times New Roman" w:cs="Times New Roman" w:eastAsia="Times New Roman" w:hAnsi="Times New Roman"/>
          <w:sz w:val="24"/>
          <w:szCs w:val="24"/>
          <w:rtl w:val="0"/>
        </w:rPr>
        <w:t xml:space="preserve"> El domicilio social se fija en la c/</w:t>
      </w:r>
      <w:r w:rsidDel="00000000" w:rsidR="00000000" w:rsidRPr="00000000">
        <w:rPr>
          <w:rFonts w:ascii="Times New Roman" w:cs="Times New Roman" w:eastAsia="Times New Roman" w:hAnsi="Times New Roman"/>
          <w:b w:val="1"/>
          <w:sz w:val="24"/>
          <w:szCs w:val="24"/>
          <w:rtl w:val="0"/>
        </w:rPr>
        <w:t xml:space="preserve">Egialde, 2</w:t>
      </w:r>
      <w:r w:rsidDel="00000000" w:rsidR="00000000" w:rsidRPr="00000000">
        <w:rPr>
          <w:rFonts w:ascii="Times New Roman" w:cs="Times New Roman" w:eastAsia="Times New Roman" w:hAnsi="Times New Roman"/>
          <w:sz w:val="24"/>
          <w:szCs w:val="24"/>
          <w:rtl w:val="0"/>
        </w:rPr>
        <w:t xml:space="preserve"> de la localidad de </w:t>
      </w:r>
      <w:r w:rsidDel="00000000" w:rsidR="00000000" w:rsidRPr="00000000">
        <w:rPr>
          <w:rFonts w:ascii="Times New Roman" w:cs="Times New Roman" w:eastAsia="Times New Roman" w:hAnsi="Times New Roman"/>
          <w:b w:val="1"/>
          <w:sz w:val="24"/>
          <w:szCs w:val="24"/>
          <w:rtl w:val="0"/>
        </w:rPr>
        <w:t xml:space="preserve">Ibarra</w:t>
      </w:r>
      <w:r w:rsidDel="00000000" w:rsidR="00000000" w:rsidRPr="00000000">
        <w:rPr>
          <w:rFonts w:ascii="Times New Roman" w:cs="Times New Roman" w:eastAsia="Times New Roman" w:hAnsi="Times New Roman"/>
          <w:sz w:val="24"/>
          <w:szCs w:val="24"/>
          <w:rtl w:val="0"/>
        </w:rPr>
        <w:t xml:space="preserve">  C.P. 20400  Tfno.: </w:t>
      </w:r>
      <w:r w:rsidDel="00000000" w:rsidR="00000000" w:rsidRPr="00000000">
        <w:rPr>
          <w:rFonts w:ascii="Times New Roman" w:cs="Times New Roman" w:eastAsia="Times New Roman" w:hAnsi="Times New Roman"/>
          <w:b w:val="1"/>
          <w:sz w:val="24"/>
          <w:szCs w:val="24"/>
          <w:rtl w:val="0"/>
        </w:rPr>
        <w:t xml:space="preserve">943671299</w:t>
      </w:r>
    </w:p>
    <w:p w:rsidR="00000000" w:rsidDel="00000000" w:rsidP="00000000" w:rsidRDefault="00000000" w:rsidRPr="00000000" w14:paraId="0000009E">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9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 encuentra inscrita en el registro de cooperativas EJE </w:t>
      </w: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A0">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Artículo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Duración:</w:t>
      </w:r>
      <w:r w:rsidDel="00000000" w:rsidR="00000000" w:rsidRPr="00000000">
        <w:rPr>
          <w:rFonts w:ascii="Times New Roman" w:cs="Times New Roman" w:eastAsia="Times New Roman" w:hAnsi="Times New Roman"/>
          <w:sz w:val="24"/>
          <w:szCs w:val="24"/>
          <w:rtl w:val="0"/>
        </w:rPr>
        <w:t xml:space="preserve"> La cooperativa se constituye desde el día </w:t>
      </w:r>
      <w:r w:rsidDel="00000000" w:rsidR="00000000" w:rsidRPr="00000000">
        <w:rPr>
          <w:rFonts w:ascii="Times New Roman" w:cs="Times New Roman" w:eastAsia="Times New Roman" w:hAnsi="Times New Roman"/>
          <w:b w:val="1"/>
          <w:sz w:val="24"/>
          <w:szCs w:val="24"/>
          <w:rtl w:val="0"/>
        </w:rPr>
        <w:t xml:space="preserve">9 de Septiembre 2019, hasta el día 20 junio 2020. </w:t>
      </w:r>
    </w:p>
    <w:p w:rsidR="00000000" w:rsidDel="00000000" w:rsidP="00000000" w:rsidRDefault="00000000" w:rsidRPr="00000000" w14:paraId="000000A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A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CAPÍTULO 2</w:t>
      </w:r>
      <w:r w:rsidDel="00000000" w:rsidR="00000000" w:rsidRPr="00000000">
        <w:rPr>
          <w:rtl w:val="0"/>
        </w:rPr>
      </w:r>
    </w:p>
    <w:p w:rsidR="00000000" w:rsidDel="00000000" w:rsidP="00000000" w:rsidRDefault="00000000" w:rsidRPr="00000000" w14:paraId="000000A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DE LOS SOCIOS</w:t>
      </w:r>
      <w:r w:rsidDel="00000000" w:rsidR="00000000" w:rsidRPr="00000000">
        <w:rPr>
          <w:rtl w:val="0"/>
        </w:rPr>
      </w:r>
    </w:p>
    <w:p w:rsidR="00000000" w:rsidDel="00000000" w:rsidP="00000000" w:rsidRDefault="00000000" w:rsidRPr="00000000" w14:paraId="000000A6">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5.-</w:t>
      </w:r>
      <w:r w:rsidDel="00000000" w:rsidR="00000000" w:rsidRPr="00000000">
        <w:rPr>
          <w:rFonts w:ascii="Times New Roman" w:cs="Times New Roman" w:eastAsia="Times New Roman" w:hAnsi="Times New Roman"/>
          <w:sz w:val="24"/>
          <w:szCs w:val="24"/>
          <w:rtl w:val="0"/>
        </w:rPr>
        <w:t xml:space="preserve"> El número de socios estará limitado a los alumnos de </w:t>
      </w:r>
      <w:r w:rsidDel="00000000" w:rsidR="00000000" w:rsidRPr="00000000">
        <w:rPr>
          <w:rFonts w:ascii="Times New Roman" w:cs="Times New Roman" w:eastAsia="Times New Roman" w:hAnsi="Times New Roman"/>
          <w:b w:val="1"/>
          <w:sz w:val="24"/>
          <w:szCs w:val="24"/>
          <w:rtl w:val="0"/>
        </w:rPr>
        <w:t xml:space="preserve">DBH 4</w:t>
      </w:r>
      <w:r w:rsidDel="00000000" w:rsidR="00000000" w:rsidRPr="00000000">
        <w:rPr>
          <w:rFonts w:ascii="Times New Roman" w:cs="Times New Roman" w:eastAsia="Times New Roman" w:hAnsi="Times New Roman"/>
          <w:sz w:val="24"/>
          <w:szCs w:val="24"/>
          <w:rtl w:val="0"/>
        </w:rPr>
        <w:t xml:space="preserve"> siendo en todo caso necesario un mínimo de </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6.-</w:t>
      </w:r>
      <w:r w:rsidDel="00000000" w:rsidR="00000000" w:rsidRPr="00000000">
        <w:rPr>
          <w:rFonts w:ascii="Times New Roman" w:cs="Times New Roman" w:eastAsia="Times New Roman" w:hAnsi="Times New Roman"/>
          <w:sz w:val="24"/>
          <w:szCs w:val="24"/>
          <w:rtl w:val="0"/>
        </w:rPr>
        <w:t xml:space="preserve">  Los socios tendrán los siguientes derechos:</w:t>
      </w:r>
    </w:p>
    <w:p w:rsidR="00000000" w:rsidDel="00000000" w:rsidP="00000000" w:rsidRDefault="00000000" w:rsidRPr="00000000" w14:paraId="000000AA">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Participar en el cumplimiento de los fines específicos de la Cooperativa.</w:t>
      </w:r>
    </w:p>
    <w:p w:rsidR="00000000" w:rsidDel="00000000" w:rsidP="00000000" w:rsidRDefault="00000000" w:rsidRPr="00000000" w14:paraId="000000AB">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Participar con voz y voto en la adopción de los acuerdos de la Asamblea General y demás órganos sociales de los que formen parte.</w:t>
      </w:r>
    </w:p>
    <w:p w:rsidR="00000000" w:rsidDel="00000000" w:rsidP="00000000" w:rsidRDefault="00000000" w:rsidRPr="00000000" w14:paraId="000000AC">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Conocer sus actividades y examinar su documentación. </w:t>
        <w:tab/>
      </w:r>
    </w:p>
    <w:p w:rsidR="00000000" w:rsidDel="00000000" w:rsidP="00000000" w:rsidRDefault="00000000" w:rsidRPr="00000000" w14:paraId="000000AD">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Expresar libremente sus opiniones dentro de la Cooperativa.</w:t>
      </w:r>
    </w:p>
    <w:p w:rsidR="00000000" w:rsidDel="00000000" w:rsidP="00000000" w:rsidRDefault="00000000" w:rsidRPr="00000000" w14:paraId="000000AE">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Ser elector y elegible para los órganos de representación y gobierno.</w:t>
      </w:r>
    </w:p>
    <w:p w:rsidR="00000000" w:rsidDel="00000000" w:rsidP="00000000" w:rsidRDefault="00000000" w:rsidRPr="00000000" w14:paraId="000000AF">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El retorno cooperativo, en su caso.</w:t>
      </w:r>
    </w:p>
    <w:p w:rsidR="00000000" w:rsidDel="00000000" w:rsidP="00000000" w:rsidRDefault="00000000" w:rsidRPr="00000000" w14:paraId="000000B0">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Recibir información necesaria para el ejercicio de sus derechos y el cumplimiento de sus obligaciones</w:t>
      </w:r>
    </w:p>
    <w:p w:rsidR="00000000" w:rsidDel="00000000" w:rsidP="00000000" w:rsidRDefault="00000000" w:rsidRPr="00000000" w14:paraId="000000B1">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que el socio de la Cooperativa pueda ejercitar su derecho como tal, deberá estar inscrito en el Registro de Socios y suscribir y desembolsar la aportación obligatoria al capital social (cifrada en 5 euros por socio). La condición de socio es intransferible.</w:t>
      </w:r>
    </w:p>
    <w:p w:rsidR="00000000" w:rsidDel="00000000" w:rsidP="00000000" w:rsidRDefault="00000000" w:rsidRPr="00000000" w14:paraId="000000B3">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7.-</w:t>
      </w:r>
      <w:r w:rsidDel="00000000" w:rsidR="00000000" w:rsidRPr="00000000">
        <w:rPr>
          <w:rFonts w:ascii="Times New Roman" w:cs="Times New Roman" w:eastAsia="Times New Roman" w:hAnsi="Times New Roman"/>
          <w:sz w:val="24"/>
          <w:szCs w:val="24"/>
          <w:rtl w:val="0"/>
        </w:rPr>
        <w:t xml:space="preserve"> Se establece el principio de igualdad de todos los socios, sin discriminación por raza, sexo, religión, ideología o cualquier otra condición o circunstancia personal o social.</w:t>
      </w:r>
    </w:p>
    <w:p w:rsidR="00000000" w:rsidDel="00000000" w:rsidP="00000000" w:rsidRDefault="00000000" w:rsidRPr="00000000" w14:paraId="000000B5">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8</w:t>
      </w:r>
      <w:r w:rsidDel="00000000" w:rsidR="00000000" w:rsidRPr="00000000">
        <w:rPr>
          <w:rFonts w:ascii="Times New Roman" w:cs="Times New Roman" w:eastAsia="Times New Roman" w:hAnsi="Times New Roman"/>
          <w:sz w:val="24"/>
          <w:szCs w:val="24"/>
          <w:rtl w:val="0"/>
        </w:rPr>
        <w:t xml:space="preserve">.- Son obligaciones de los socios:</w:t>
      </w:r>
    </w:p>
    <w:p w:rsidR="00000000" w:rsidDel="00000000" w:rsidP="00000000" w:rsidRDefault="00000000" w:rsidRPr="00000000" w14:paraId="000000B7">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Asistir a las reuniones de la Asamblea General.</w:t>
      </w:r>
    </w:p>
    <w:p w:rsidR="00000000" w:rsidDel="00000000" w:rsidP="00000000" w:rsidRDefault="00000000" w:rsidRPr="00000000" w14:paraId="000000B8">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Acatar las decisiones adoptadas de manera democrática por la cooperativa.</w:t>
      </w:r>
    </w:p>
    <w:p w:rsidR="00000000" w:rsidDel="00000000" w:rsidP="00000000" w:rsidRDefault="00000000" w:rsidRPr="00000000" w14:paraId="000000B9">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Participar en el objeto social de la cooperativa.</w:t>
      </w:r>
    </w:p>
    <w:p w:rsidR="00000000" w:rsidDel="00000000" w:rsidP="00000000" w:rsidRDefault="00000000" w:rsidRPr="00000000" w14:paraId="000000BA">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Aceptar los cargos sociales para los que fuesen elegidos y asumir las responsabilidades.</w:t>
      </w:r>
    </w:p>
    <w:p w:rsidR="00000000" w:rsidDel="00000000" w:rsidP="00000000" w:rsidRDefault="00000000" w:rsidRPr="00000000" w14:paraId="000000BB">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Las demás de carácter jurídico, poltico y econmico que se desprenden de los presentes Estatutos y Reglamentos que se desarrollen, el acatamiento de los mismos y los acuerdos que adopten sus órganos de gobierno. </w:t>
      </w:r>
    </w:p>
    <w:p w:rsidR="00000000" w:rsidDel="00000000" w:rsidP="00000000" w:rsidRDefault="00000000" w:rsidRPr="00000000" w14:paraId="000000BC">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9.-</w:t>
      </w:r>
      <w:r w:rsidDel="00000000" w:rsidR="00000000" w:rsidRPr="00000000">
        <w:rPr>
          <w:rFonts w:ascii="Times New Roman" w:cs="Times New Roman" w:eastAsia="Times New Roman" w:hAnsi="Times New Roman"/>
          <w:sz w:val="24"/>
          <w:szCs w:val="24"/>
          <w:rtl w:val="0"/>
        </w:rPr>
        <w:t xml:space="preserve">  La condición de socio se pierde:</w:t>
      </w:r>
    </w:p>
    <w:p w:rsidR="00000000" w:rsidDel="00000000" w:rsidP="00000000" w:rsidRDefault="00000000" w:rsidRPr="00000000" w14:paraId="000000BE">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Por voluntad propia, mediante preaviso por escrito al Consejo Rector.</w:t>
      </w:r>
    </w:p>
    <w:p w:rsidR="00000000" w:rsidDel="00000000" w:rsidP="00000000" w:rsidRDefault="00000000" w:rsidRPr="00000000" w14:paraId="000000BF">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Por falta de la aportación obligatoria al capital social.</w:t>
      </w:r>
    </w:p>
    <w:p w:rsidR="00000000" w:rsidDel="00000000" w:rsidP="00000000" w:rsidRDefault="00000000" w:rsidRPr="00000000" w14:paraId="000000C0">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Por acuerdo de la Junta Directiva, previa incoación del expediente y previa audiencia del interesado, que habrá de ser ratificado en la primera Asamblea General que se celebre.</w:t>
      </w:r>
    </w:p>
    <w:p w:rsidR="00000000" w:rsidDel="00000000" w:rsidP="00000000" w:rsidRDefault="00000000" w:rsidRPr="00000000" w14:paraId="000000C1">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C3">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CAPÍTULO 3</w:t>
      </w:r>
      <w:r w:rsidDel="00000000" w:rsidR="00000000" w:rsidRPr="00000000">
        <w:rPr>
          <w:rtl w:val="0"/>
        </w:rPr>
      </w:r>
    </w:p>
    <w:p w:rsidR="00000000" w:rsidDel="00000000" w:rsidP="00000000" w:rsidRDefault="00000000" w:rsidRPr="00000000" w14:paraId="000000C4">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DE LOS ÓRGANOS DE REPRESENTACIÓN Y GOBIERNO</w:t>
      </w:r>
      <w:r w:rsidDel="00000000" w:rsidR="00000000" w:rsidRPr="00000000">
        <w:rPr>
          <w:rtl w:val="0"/>
        </w:rPr>
      </w:r>
    </w:p>
    <w:p w:rsidR="00000000" w:rsidDel="00000000" w:rsidP="00000000" w:rsidRDefault="00000000" w:rsidRPr="00000000" w14:paraId="000000C5">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0"/>
        <w:tabs>
          <w:tab w:val="left" w:pos="567"/>
          <w:tab w:val="left" w:pos="1008"/>
          <w:tab w:val="left" w:pos="1151"/>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10</w:t>
      </w:r>
      <w:r w:rsidDel="00000000" w:rsidR="00000000" w:rsidRPr="00000000">
        <w:rPr>
          <w:rFonts w:ascii="Times New Roman" w:cs="Times New Roman" w:eastAsia="Times New Roman" w:hAnsi="Times New Roman"/>
          <w:sz w:val="24"/>
          <w:szCs w:val="24"/>
          <w:rtl w:val="0"/>
        </w:rPr>
        <w:t xml:space="preserve">.- Son órganos de representación y gobierno la Asamblea General y el Consejo Rector.</w:t>
      </w:r>
    </w:p>
    <w:p w:rsidR="00000000" w:rsidDel="00000000" w:rsidP="00000000" w:rsidRDefault="00000000" w:rsidRPr="00000000" w14:paraId="000000C7">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Asamblea General</w:t>
      </w:r>
      <w:r w:rsidDel="00000000" w:rsidR="00000000" w:rsidRPr="00000000">
        <w:rPr>
          <w:rtl w:val="0"/>
        </w:rPr>
      </w:r>
    </w:p>
    <w:p w:rsidR="00000000" w:rsidDel="00000000" w:rsidP="00000000" w:rsidRDefault="00000000" w:rsidRPr="00000000" w14:paraId="000000C9">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11.-</w:t>
      </w:r>
      <w:r w:rsidDel="00000000" w:rsidR="00000000" w:rsidRPr="00000000">
        <w:rPr>
          <w:rFonts w:ascii="Times New Roman" w:cs="Times New Roman" w:eastAsia="Times New Roman" w:hAnsi="Times New Roman"/>
          <w:sz w:val="24"/>
          <w:szCs w:val="24"/>
          <w:rtl w:val="0"/>
        </w:rPr>
        <w:t xml:space="preserve"> La Asamblea General es el órgano de gobierno y representación de la Cooperativa. Estará integrada por todos los socios/as.</w:t>
        <w:tab/>
      </w:r>
    </w:p>
    <w:p w:rsidR="00000000" w:rsidDel="00000000" w:rsidP="00000000" w:rsidRDefault="00000000" w:rsidRPr="00000000" w14:paraId="000000CB">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widowControl w:val="0"/>
        <w:tabs>
          <w:tab w:val="left" w:pos="567"/>
          <w:tab w:val="left" w:pos="1008"/>
          <w:tab w:val="left" w:pos="1151"/>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12</w:t>
      </w:r>
      <w:r w:rsidDel="00000000" w:rsidR="00000000" w:rsidRPr="00000000">
        <w:rPr>
          <w:rFonts w:ascii="Times New Roman" w:cs="Times New Roman" w:eastAsia="Times New Roman" w:hAnsi="Times New Roman"/>
          <w:sz w:val="24"/>
          <w:szCs w:val="24"/>
          <w:rtl w:val="0"/>
        </w:rPr>
        <w:t xml:space="preserve">.-  Corresponde a la Asamblea General:</w:t>
      </w:r>
    </w:p>
    <w:p w:rsidR="00000000" w:rsidDel="00000000" w:rsidP="00000000" w:rsidRDefault="00000000" w:rsidRPr="00000000" w14:paraId="000000CD">
      <w:pPr>
        <w:widowControl w:val="0"/>
        <w:tabs>
          <w:tab w:val="left" w:pos="567"/>
          <w:tab w:val="left" w:pos="1008"/>
          <w:tab w:val="left" w:pos="1151"/>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Elegir a los miembros del Consejo Rector y de la Intervención, mediante sufragio personal, libre, directo y secreto de todos los socios con derecho a voto.</w:t>
      </w:r>
    </w:p>
    <w:p w:rsidR="00000000" w:rsidDel="00000000" w:rsidP="00000000" w:rsidRDefault="00000000" w:rsidRPr="00000000" w14:paraId="000000CE">
      <w:pPr>
        <w:widowControl w:val="0"/>
        <w:tabs>
          <w:tab w:val="left" w:pos="567"/>
          <w:tab w:val="left" w:pos="1008"/>
          <w:tab w:val="left" w:pos="1440"/>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Aprobar, si procede, la memoria anual y las cuentas del ejercicio anterior</w:t>
      </w:r>
    </w:p>
    <w:p w:rsidR="00000000" w:rsidDel="00000000" w:rsidP="00000000" w:rsidRDefault="00000000" w:rsidRPr="00000000" w14:paraId="000000CF">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Aprobar el presupuesto de ingresos y gastos.</w:t>
      </w:r>
    </w:p>
    <w:p w:rsidR="00000000" w:rsidDel="00000000" w:rsidP="00000000" w:rsidRDefault="00000000" w:rsidRPr="00000000" w14:paraId="000000D0">
      <w:pPr>
        <w:widowControl w:val="0"/>
        <w:tabs>
          <w:tab w:val="left" w:pos="567"/>
          <w:tab w:val="left" w:pos="1008"/>
          <w:tab w:val="left" w:pos="4896"/>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Conocer, discutir y aprobar, en su caso, las propuestas del Consejo Rector.</w:t>
      </w:r>
    </w:p>
    <w:p w:rsidR="00000000" w:rsidDel="00000000" w:rsidP="00000000" w:rsidRDefault="00000000" w:rsidRPr="00000000" w14:paraId="000000D1">
      <w:pPr>
        <w:widowControl w:val="0"/>
        <w:tabs>
          <w:tab w:val="left" w:pos="567"/>
          <w:tab w:val="left" w:pos="1008"/>
          <w:tab w:val="left" w:pos="4896"/>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Estudiar y resolver las proposiciones formuladas por los socios, presentadas con siete días naturales de antelación a la celebración de la Asamblea, y que deberán ir firmadas, como mínimo, por el 5% de los mismos.</w:t>
      </w:r>
    </w:p>
    <w:p w:rsidR="00000000" w:rsidDel="00000000" w:rsidP="00000000" w:rsidRDefault="00000000" w:rsidRPr="00000000" w14:paraId="000000D2">
      <w:pPr>
        <w:widowControl w:val="0"/>
        <w:tabs>
          <w:tab w:val="left" w:pos="567"/>
          <w:tab w:val="left" w:pos="1008"/>
          <w:tab w:val="left" w:pos="1440"/>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 w:val="left" w:pos="10368"/>
          <w:tab w:val="left" w:pos="11088"/>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Aprobar el Reglamento de régimen interno de la Cooperativa, así como proponer las modificaciones del mismo y de los presentes Estatutos.</w:t>
      </w:r>
    </w:p>
    <w:p w:rsidR="00000000" w:rsidDel="00000000" w:rsidP="00000000" w:rsidRDefault="00000000" w:rsidRPr="00000000" w14:paraId="000000D3">
      <w:pPr>
        <w:widowControl w:val="0"/>
        <w:tabs>
          <w:tab w:val="left" w:pos="567"/>
          <w:tab w:val="left" w:pos="1008"/>
          <w:tab w:val="left" w:pos="1440"/>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Autorizar la ‘’enajenación’’ de los bienes de la Cooperativa, tomar dinero a préstamos y emitir títulos transmisibles representativos de deuda.</w:t>
      </w:r>
    </w:p>
    <w:p w:rsidR="00000000" w:rsidDel="00000000" w:rsidP="00000000" w:rsidRDefault="00000000" w:rsidRPr="00000000" w14:paraId="000000D4">
      <w:pPr>
        <w:widowControl w:val="0"/>
        <w:tabs>
          <w:tab w:val="left" w:pos="567"/>
          <w:tab w:val="left" w:pos="1008"/>
          <w:tab w:val="left" w:pos="1440"/>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Conocer y ratificar las altas y bajas de los asociados.</w:t>
      </w:r>
    </w:p>
    <w:p w:rsidR="00000000" w:rsidDel="00000000" w:rsidP="00000000" w:rsidRDefault="00000000" w:rsidRPr="00000000" w14:paraId="000000D5">
      <w:pPr>
        <w:widowControl w:val="0"/>
        <w:tabs>
          <w:tab w:val="left" w:pos="567"/>
          <w:tab w:val="left" w:pos="1008"/>
          <w:tab w:val="left" w:pos="1440"/>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Determinar los departamentos necesarios para el funcionamiento de la Cooperativa así como los coordinadores encargados de su funcionamiento.</w:t>
      </w:r>
    </w:p>
    <w:p w:rsidR="00000000" w:rsidDel="00000000" w:rsidP="00000000" w:rsidRDefault="00000000" w:rsidRPr="00000000" w14:paraId="000000D6">
      <w:pPr>
        <w:widowControl w:val="0"/>
        <w:tabs>
          <w:tab w:val="left" w:pos="567"/>
          <w:tab w:val="left" w:pos="1008"/>
          <w:tab w:val="left" w:pos="1440"/>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apartados a), e), f), g), h), serán competencia de la Asamblea General reunida en sesiones extraordinaria.</w:t>
      </w:r>
    </w:p>
    <w:p w:rsidR="00000000" w:rsidDel="00000000" w:rsidP="00000000" w:rsidRDefault="00000000" w:rsidRPr="00000000" w14:paraId="000000D8">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13.-</w:t>
      </w:r>
      <w:r w:rsidDel="00000000" w:rsidR="00000000" w:rsidRPr="00000000">
        <w:rPr>
          <w:rFonts w:ascii="Times New Roman" w:cs="Times New Roman" w:eastAsia="Times New Roman" w:hAnsi="Times New Roman"/>
          <w:sz w:val="24"/>
          <w:szCs w:val="24"/>
          <w:rtl w:val="0"/>
        </w:rPr>
        <w:t xml:space="preserve"> La Asamblea General se reunirá, al menos dos veces; a la semana:</w:t>
      </w:r>
    </w:p>
    <w:p w:rsidR="00000000" w:rsidDel="00000000" w:rsidP="00000000" w:rsidRDefault="00000000" w:rsidRPr="00000000" w14:paraId="000000DA">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una al inicio de la actividad de la cooperativa para la constitución de la misma y la aprobación de los Estatutos.</w:t>
      </w:r>
    </w:p>
    <w:p w:rsidR="00000000" w:rsidDel="00000000" w:rsidP="00000000" w:rsidRDefault="00000000" w:rsidRPr="00000000" w14:paraId="000000DB">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otra al final del curso para aprobar el reparto de los excedentes y la memoria de las actividades desarrolladas en el mismo, que deber presentar el Consejo Rector.</w:t>
      </w:r>
    </w:p>
    <w:p w:rsidR="00000000" w:rsidDel="00000000" w:rsidP="00000000" w:rsidRDefault="00000000" w:rsidRPr="00000000" w14:paraId="000000DC">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demás reuniones tendrán carácter extraordinario, y podrán ser convocadas a iniciativa del Consejo Rector o de un número de miembros de la Asamblea no inferior al 15%.  En este último caso, el Consejo Rector deberá convocar dicha Asamblea en el plazo máximo de un mes, en su defecto los socios podrán acudir al Juez competente para solicitar la convocatoria judicial de la misma.</w:t>
      </w:r>
    </w:p>
    <w:p w:rsidR="00000000" w:rsidDel="00000000" w:rsidP="00000000" w:rsidRDefault="00000000" w:rsidRPr="00000000" w14:paraId="000000DE">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convocatoria de la Asamblea deberá difundirse, al menos con veinticuatro horas de antelación a la fecha de celebración en el tablón de anuncios de la  Cooperativa, sin perjuicio de la notificación a cada uno de los miembros.</w:t>
      </w:r>
    </w:p>
    <w:p w:rsidR="00000000" w:rsidDel="00000000" w:rsidP="00000000" w:rsidRDefault="00000000" w:rsidRPr="00000000" w14:paraId="000000E0">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14.-</w:t>
      </w:r>
      <w:r w:rsidDel="00000000" w:rsidR="00000000" w:rsidRPr="00000000">
        <w:rPr>
          <w:rFonts w:ascii="Times New Roman" w:cs="Times New Roman" w:eastAsia="Times New Roman" w:hAnsi="Times New Roman"/>
          <w:sz w:val="24"/>
          <w:szCs w:val="24"/>
          <w:rtl w:val="0"/>
        </w:rPr>
        <w:t xml:space="preserve"> La Asamblea General, tanto ordinaria como extraordinaria, quedará válidamente constituida en primera convocatoria, cuando asistan a ella la mayoría de sus socios, y en segunda convocatoria cuando haya concurrido la cuarta parte de los miembros de la Asamblea.</w:t>
      </w:r>
    </w:p>
    <w:p w:rsidR="00000000" w:rsidDel="00000000" w:rsidP="00000000" w:rsidRDefault="00000000" w:rsidRPr="00000000" w14:paraId="000000E2">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15.-</w:t>
      </w:r>
      <w:r w:rsidDel="00000000" w:rsidR="00000000" w:rsidRPr="00000000">
        <w:rPr>
          <w:rFonts w:ascii="Times New Roman" w:cs="Times New Roman" w:eastAsia="Times New Roman" w:hAnsi="Times New Roman"/>
          <w:sz w:val="24"/>
          <w:szCs w:val="24"/>
          <w:rtl w:val="0"/>
        </w:rPr>
        <w:t xml:space="preserve"> Impugnación de los acuerdos de la Asamblea General</w:t>
      </w:r>
    </w:p>
    <w:p w:rsidR="00000000" w:rsidDel="00000000" w:rsidP="00000000" w:rsidRDefault="00000000" w:rsidRPr="00000000" w14:paraId="000000E4">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Podrán ser impugnados los acuerdos de la Asamblea General que sean contrarios a la Ley, que se opongan a los Estatutos o lesionen, en beneficio de uno o varios socios o terceros, los intereses de la cooperativa.</w:t>
      </w:r>
    </w:p>
    <w:p w:rsidR="00000000" w:rsidDel="00000000" w:rsidP="00000000" w:rsidRDefault="00000000" w:rsidRPr="00000000" w14:paraId="000000E5">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acción de impugnación de los acuerdos nulos caducará en el plazo de una semana, con excepción de los acuerdos que, por su causa o contenido, resulten contrarios al orden público.</w:t>
      </w:r>
    </w:p>
    <w:p w:rsidR="00000000" w:rsidDel="00000000" w:rsidP="00000000" w:rsidRDefault="00000000" w:rsidRPr="00000000" w14:paraId="000000E6">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impugnación de los acuerdos nulos están legitimados: cualquier socio; los miembros del Consejo Rector, los Interventores.</w:t>
      </w:r>
    </w:p>
    <w:p w:rsidR="00000000" w:rsidDel="00000000" w:rsidP="00000000" w:rsidRDefault="00000000" w:rsidRPr="00000000" w14:paraId="000000E7">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Consejo Rector</w:t>
      </w:r>
      <w:r w:rsidDel="00000000" w:rsidR="00000000" w:rsidRPr="00000000">
        <w:rPr>
          <w:rtl w:val="0"/>
        </w:rPr>
      </w:r>
    </w:p>
    <w:p w:rsidR="00000000" w:rsidDel="00000000" w:rsidP="00000000" w:rsidRDefault="00000000" w:rsidRPr="00000000" w14:paraId="000000E9">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16.-</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EB">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Consejo Rector es el órgano colegiado de gobierno al que corresponde, al menos la alta gestión, la supervisión de los directivos y la representación de la sociedad cooperativa. </w:t>
      </w:r>
    </w:p>
    <w:p w:rsidR="00000000" w:rsidDel="00000000" w:rsidP="00000000" w:rsidRDefault="00000000" w:rsidRPr="00000000" w14:paraId="000000EC">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Está formado por:       </w:t>
        <w:tab/>
        <w:t xml:space="preserve">Presidente/a:</w:t>
      </w:r>
      <w:r w:rsidDel="00000000" w:rsidR="00000000" w:rsidRPr="00000000">
        <w:rPr>
          <w:rFonts w:ascii="Times New Roman" w:cs="Times New Roman" w:eastAsia="Times New Roman" w:hAnsi="Times New Roman"/>
          <w:sz w:val="24"/>
          <w:szCs w:val="24"/>
          <w:u w:val="single"/>
          <w:rtl w:val="0"/>
        </w:rPr>
        <w:tab/>
        <w:t xml:space="preserve">Markel Eraso </w:t>
        <w:tab/>
        <w:tab/>
      </w:r>
    </w:p>
    <w:p w:rsidR="00000000" w:rsidDel="00000000" w:rsidP="00000000" w:rsidRDefault="00000000" w:rsidRPr="00000000" w14:paraId="000000ED">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right="1028"/>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ab/>
        <w:tab/>
        <w:tab/>
        <w:tab/>
        <w:t xml:space="preserve">Secretario/a:</w:t>
      </w:r>
      <w:r w:rsidDel="00000000" w:rsidR="00000000" w:rsidRPr="00000000">
        <w:rPr>
          <w:rFonts w:ascii="Times New Roman" w:cs="Times New Roman" w:eastAsia="Times New Roman" w:hAnsi="Times New Roman"/>
          <w:sz w:val="24"/>
          <w:szCs w:val="24"/>
          <w:u w:val="single"/>
          <w:rtl w:val="0"/>
        </w:rPr>
        <w:tab/>
        <w:t xml:space="preserve">Amets Otegi</w:t>
        <w:tab/>
      </w:r>
    </w:p>
    <w:p w:rsidR="00000000" w:rsidDel="00000000" w:rsidP="00000000" w:rsidRDefault="00000000" w:rsidRPr="00000000" w14:paraId="000000EE">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right="1028"/>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ab/>
        <w:tab/>
        <w:tab/>
        <w:tab/>
        <w:t xml:space="preserve">Tesorero/a:</w:t>
      </w:r>
      <w:r w:rsidDel="00000000" w:rsidR="00000000" w:rsidRPr="00000000">
        <w:rPr>
          <w:rFonts w:ascii="Times New Roman" w:cs="Times New Roman" w:eastAsia="Times New Roman" w:hAnsi="Times New Roman"/>
          <w:sz w:val="24"/>
          <w:szCs w:val="24"/>
          <w:u w:val="single"/>
          <w:rtl w:val="0"/>
        </w:rPr>
        <w:tab/>
        <w:t xml:space="preserve">Eider Telleria</w:t>
        <w:tab/>
      </w:r>
    </w:p>
    <w:p w:rsidR="00000000" w:rsidDel="00000000" w:rsidP="00000000" w:rsidRDefault="00000000" w:rsidRPr="00000000" w14:paraId="000000EF">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Serán elegidos por sufragio universal, directo y secreto por la Asamblea General, su mandato es por un año.</w:t>
      </w:r>
    </w:p>
    <w:p w:rsidR="00000000" w:rsidDel="00000000" w:rsidP="00000000" w:rsidRDefault="00000000" w:rsidRPr="00000000" w14:paraId="000000F0">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Podrán ser cesados cuando lo acuerden as en la Asamblea General, para ello deber realizarse mediante Asamblea Extraordinaria con los requisitos necesarios para que quede válidamente constituida.</w:t>
      </w:r>
    </w:p>
    <w:p w:rsidR="00000000" w:rsidDel="00000000" w:rsidP="00000000" w:rsidRDefault="00000000" w:rsidRPr="00000000" w14:paraId="000000F1">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podrán cesar por baja voluntaria, en cuyo caso deber celebrarse una Asamblea Extraordinaria, en el plazo de una semana para proceder a su sustitución.</w:t>
      </w:r>
    </w:p>
    <w:p w:rsidR="00000000" w:rsidDel="00000000" w:rsidP="00000000" w:rsidRDefault="00000000" w:rsidRPr="00000000" w14:paraId="000000F2">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17.- </w:t>
      </w:r>
      <w:r w:rsidDel="00000000" w:rsidR="00000000" w:rsidRPr="00000000">
        <w:rPr>
          <w:rFonts w:ascii="Times New Roman" w:cs="Times New Roman" w:eastAsia="Times New Roman" w:hAnsi="Times New Roman"/>
          <w:sz w:val="24"/>
          <w:szCs w:val="24"/>
          <w:rtl w:val="0"/>
        </w:rPr>
        <w:t xml:space="preserve">Son funciones del Consejo Rector:</w:t>
      </w:r>
    </w:p>
    <w:p w:rsidR="00000000" w:rsidDel="00000000" w:rsidP="00000000" w:rsidRDefault="00000000" w:rsidRPr="00000000" w14:paraId="000000F4">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Ostentar la representación legal, convocar y presidir la Asamblea General  y ejecutar los acuerdos de los mismos.</w:t>
      </w:r>
    </w:p>
    <w:p w:rsidR="00000000" w:rsidDel="00000000" w:rsidP="00000000" w:rsidRDefault="00000000" w:rsidRPr="00000000" w14:paraId="000000F5">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Dirigir la gestión de la Cooperativa, velando por el cumplimiento de su objeto social.</w:t>
      </w:r>
    </w:p>
    <w:p w:rsidR="00000000" w:rsidDel="00000000" w:rsidP="00000000" w:rsidRDefault="00000000" w:rsidRPr="00000000" w14:paraId="000000F6">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Confeccionar el inventario, balance y memoria anual que hayan de ser sometidos a la aprobación de la Asamblea.</w:t>
      </w:r>
    </w:p>
    <w:p w:rsidR="00000000" w:rsidDel="00000000" w:rsidP="00000000" w:rsidRDefault="00000000" w:rsidRPr="00000000" w14:paraId="000000F7">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18.-</w:t>
      </w:r>
      <w:r w:rsidDel="00000000" w:rsidR="00000000" w:rsidRPr="00000000">
        <w:rPr>
          <w:rFonts w:ascii="Times New Roman" w:cs="Times New Roman" w:eastAsia="Times New Roman" w:hAnsi="Times New Roman"/>
          <w:sz w:val="24"/>
          <w:szCs w:val="24"/>
          <w:rtl w:val="0"/>
        </w:rPr>
        <w:t xml:space="preserve"> El Consejo Rector quedará válidamente constituido cuando asistan, al menos la mitad de los miembros</w:t>
      </w:r>
    </w:p>
    <w:p w:rsidR="00000000" w:rsidDel="00000000" w:rsidP="00000000" w:rsidRDefault="00000000" w:rsidRPr="00000000" w14:paraId="000000F9">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19.- </w:t>
      </w:r>
      <w:r w:rsidDel="00000000" w:rsidR="00000000" w:rsidRPr="00000000">
        <w:rPr>
          <w:rFonts w:ascii="Times New Roman" w:cs="Times New Roman" w:eastAsia="Times New Roman" w:hAnsi="Times New Roman"/>
          <w:sz w:val="24"/>
          <w:szCs w:val="24"/>
          <w:rtl w:val="0"/>
        </w:rPr>
        <w:t xml:space="preserve"> El Consejo Rector ser convocado por su Presidente con dos días de antelación, como mínimo, a la fecha de celebración. También podrá ser convocada a petición de sus miembros.</w:t>
      </w:r>
    </w:p>
    <w:p w:rsidR="00000000" w:rsidDel="00000000" w:rsidP="00000000" w:rsidRDefault="00000000" w:rsidRPr="00000000" w14:paraId="000000FB">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Presidenta</w:t>
      </w:r>
      <w:r w:rsidDel="00000000" w:rsidR="00000000" w:rsidRPr="00000000">
        <w:rPr>
          <w:rtl w:val="0"/>
        </w:rPr>
      </w:r>
    </w:p>
    <w:p w:rsidR="00000000" w:rsidDel="00000000" w:rsidP="00000000" w:rsidRDefault="00000000" w:rsidRPr="00000000" w14:paraId="000000FD">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sz w:val="24"/>
          <w:szCs w:val="24"/>
          <w:u w:val="single"/>
          <w:rtl w:val="0"/>
        </w:rPr>
        <w:t xml:space="preserve">Artículo 20.-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Presidente del Consejo Rector, que ser también director de la Cooperativa, ostenta la representación legal de la misma, ser elegido mediante  el sufragio universal, libre y secreto.</w:t>
      </w:r>
    </w:p>
    <w:p w:rsidR="00000000" w:rsidDel="00000000" w:rsidP="00000000" w:rsidRDefault="00000000" w:rsidRPr="00000000" w14:paraId="00000100">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número de mandatos será _1 curso académico ____________</w:t>
      </w:r>
    </w:p>
    <w:p w:rsidR="00000000" w:rsidDel="00000000" w:rsidP="00000000" w:rsidRDefault="00000000" w:rsidRPr="00000000" w14:paraId="00000101">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Serán requisitos para ser elegido Presidente:</w:t>
      </w:r>
    </w:p>
    <w:p w:rsidR="00000000" w:rsidDel="00000000" w:rsidP="00000000" w:rsidRDefault="00000000" w:rsidRPr="00000000" w14:paraId="00000102">
      <w:pPr>
        <w:widowControl w:val="0"/>
        <w:tabs>
          <w:tab w:val="left" w:pos="567"/>
          <w:tab w:val="left" w:pos="1008"/>
          <w:tab w:val="left" w:pos="1728"/>
          <w:tab w:val="left" w:pos="2016"/>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291" w:right="1028" w:hanging="28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Hallarse en pleno ejercicio de los derechos civiles.                                                                  </w:t>
      </w:r>
    </w:p>
    <w:p w:rsidR="00000000" w:rsidDel="00000000" w:rsidP="00000000" w:rsidRDefault="00000000" w:rsidRPr="00000000" w14:paraId="00000103">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Secretaria</w:t>
      </w:r>
      <w:r w:rsidDel="00000000" w:rsidR="00000000" w:rsidRPr="00000000">
        <w:rPr>
          <w:rtl w:val="0"/>
        </w:rPr>
      </w:r>
    </w:p>
    <w:p w:rsidR="00000000" w:rsidDel="00000000" w:rsidP="00000000" w:rsidRDefault="00000000" w:rsidRPr="00000000" w14:paraId="00000105">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21.-</w:t>
      </w:r>
      <w:r w:rsidDel="00000000" w:rsidR="00000000" w:rsidRPr="00000000">
        <w:rPr>
          <w:rFonts w:ascii="Times New Roman" w:cs="Times New Roman" w:eastAsia="Times New Roman" w:hAnsi="Times New Roman"/>
          <w:sz w:val="24"/>
          <w:szCs w:val="24"/>
          <w:rtl w:val="0"/>
        </w:rPr>
        <w:t xml:space="preserve"> La Secretaría de la Cooperativa, que lo ser también de la Asamblea General, y del Consejo Rector, cuidar del archivo, redactar cuantos documentos afecten a la marcha administrativa de la Cooperativa, y llevar el Libro de Registro de Asociados y Libro de Actas, como otros que fueran de su competencia. </w:t>
      </w:r>
    </w:p>
    <w:p w:rsidR="00000000" w:rsidDel="00000000" w:rsidP="00000000" w:rsidRDefault="00000000" w:rsidRPr="00000000" w14:paraId="00000107">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Tesorera</w:t>
      </w:r>
      <w:r w:rsidDel="00000000" w:rsidR="00000000" w:rsidRPr="00000000">
        <w:rPr>
          <w:rtl w:val="0"/>
        </w:rPr>
      </w:r>
    </w:p>
    <w:p w:rsidR="00000000" w:rsidDel="00000000" w:rsidP="00000000" w:rsidRDefault="00000000" w:rsidRPr="00000000" w14:paraId="00000109">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22.- </w:t>
      </w:r>
      <w:r w:rsidDel="00000000" w:rsidR="00000000" w:rsidRPr="00000000">
        <w:rPr>
          <w:rFonts w:ascii="Times New Roman" w:cs="Times New Roman" w:eastAsia="Times New Roman" w:hAnsi="Times New Roman"/>
          <w:sz w:val="24"/>
          <w:szCs w:val="24"/>
          <w:rtl w:val="0"/>
        </w:rPr>
        <w:t xml:space="preserve"> Es la encargada de la custodia de los fondos de la empresa y llevar el control de las entradas y salidas de los mismos. Deber colaborar con los demás miembros del Consejo en la elaboración de la memoria final y la propuesta de reparto de los beneficios.</w:t>
      </w:r>
    </w:p>
    <w:p w:rsidR="00000000" w:rsidDel="00000000" w:rsidP="00000000" w:rsidRDefault="00000000" w:rsidRPr="00000000" w14:paraId="0000010B">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23.- </w:t>
      </w:r>
      <w:r w:rsidDel="00000000" w:rsidR="00000000" w:rsidRPr="00000000">
        <w:rPr>
          <w:rFonts w:ascii="Times New Roman" w:cs="Times New Roman" w:eastAsia="Times New Roman" w:hAnsi="Times New Roman"/>
          <w:sz w:val="24"/>
          <w:szCs w:val="24"/>
          <w:rtl w:val="0"/>
        </w:rPr>
        <w:t xml:space="preserve"> Ser elegido por la Asamblea General, mediante sufragio universal, directo y secreto, en la que se hiciera la elección a los miembros del Consejo Rector.</w:t>
      </w:r>
    </w:p>
    <w:p w:rsidR="00000000" w:rsidDel="00000000" w:rsidP="00000000" w:rsidRDefault="00000000" w:rsidRPr="00000000" w14:paraId="0000010D">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 la responsabilidad de Directivos y Socios</w:t>
      </w:r>
      <w:r w:rsidDel="00000000" w:rsidR="00000000" w:rsidRPr="00000000">
        <w:rPr>
          <w:rtl w:val="0"/>
        </w:rPr>
      </w:r>
    </w:p>
    <w:p w:rsidR="00000000" w:rsidDel="00000000" w:rsidP="00000000" w:rsidRDefault="00000000" w:rsidRPr="00000000" w14:paraId="0000010F">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24.-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1">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socios de la Cooperativa serán responsables ante terceros por los acuerdos que, en uso de sus derechos como socios, adopten los órganos en que participen, siempre que hayan tomado parte en la decisión adoptada.</w:t>
      </w:r>
    </w:p>
    <w:p w:rsidR="00000000" w:rsidDel="00000000" w:rsidP="00000000" w:rsidRDefault="00000000" w:rsidRPr="00000000" w14:paraId="00000112">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cualquier caso, los directivos de la Cooperativa responderán ante los socios, o terceros, siempre que concurra culpa o negligencia grave.</w:t>
      </w:r>
    </w:p>
    <w:p w:rsidR="00000000" w:rsidDel="00000000" w:rsidP="00000000" w:rsidRDefault="00000000" w:rsidRPr="00000000" w14:paraId="00000113">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15">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CAPÍTULO 4 </w:t>
      </w:r>
      <w:r w:rsidDel="00000000" w:rsidR="00000000" w:rsidRPr="00000000">
        <w:rPr>
          <w:rtl w:val="0"/>
        </w:rPr>
      </w:r>
    </w:p>
    <w:p w:rsidR="00000000" w:rsidDel="00000000" w:rsidP="00000000" w:rsidRDefault="00000000" w:rsidRPr="00000000" w14:paraId="00000116">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DEL RÉGIMEN ECONÓMICO</w:t>
      </w:r>
      <w:r w:rsidDel="00000000" w:rsidR="00000000" w:rsidRPr="00000000">
        <w:rPr>
          <w:rtl w:val="0"/>
        </w:rPr>
      </w:r>
    </w:p>
    <w:p w:rsidR="00000000" w:rsidDel="00000000" w:rsidP="00000000" w:rsidRDefault="00000000" w:rsidRPr="00000000" w14:paraId="00000117">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25.</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patrimonio de la Cooperativa está constituido por:       </w:t>
      </w:r>
    </w:p>
    <w:p w:rsidR="00000000" w:rsidDel="00000000" w:rsidP="00000000" w:rsidRDefault="00000000" w:rsidRPr="00000000" w14:paraId="00000119">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Las aportaciones económicas de los socios, que apruebe la Asamblea General, que serán participaciones de _5. El fondo social de la cooperativa _18 utopía es de 90 euros .</w:t>
      </w:r>
    </w:p>
    <w:p w:rsidR="00000000" w:rsidDel="00000000" w:rsidP="00000000" w:rsidRDefault="00000000" w:rsidRPr="00000000" w14:paraId="0000011A">
      <w:pPr>
        <w:widowControl w:val="0"/>
        <w:tabs>
          <w:tab w:val="left" w:pos="567"/>
          <w:tab w:val="left" w:pos="1008"/>
          <w:tab w:val="left" w:pos="1728"/>
          <w:tab w:val="left" w:pos="5904"/>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Las donaciones o subvenciones que reciba.</w:t>
      </w:r>
    </w:p>
    <w:p w:rsidR="00000000" w:rsidDel="00000000" w:rsidP="00000000" w:rsidRDefault="00000000" w:rsidRPr="00000000" w14:paraId="0000011B">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Las cantidades que se obtengan de las actividades que realicen.</w:t>
      </w:r>
    </w:p>
    <w:p w:rsidR="00000000" w:rsidDel="00000000" w:rsidP="00000000" w:rsidRDefault="00000000" w:rsidRPr="00000000" w14:paraId="0000011C">
      <w:pPr>
        <w:widowControl w:val="0"/>
        <w:tabs>
          <w:tab w:val="left" w:pos="567"/>
          <w:tab w:val="left" w:pos="1008"/>
          <w:tab w:val="left" w:pos="1728"/>
          <w:tab w:val="left" w:pos="2160"/>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Las rentas, frutos o intereses de su patrimonio.</w:t>
      </w:r>
    </w:p>
    <w:p w:rsidR="00000000" w:rsidDel="00000000" w:rsidP="00000000" w:rsidRDefault="00000000" w:rsidRPr="00000000" w14:paraId="0000011D">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Podrán gravar y enajenar sus bienes, tomar dinero a préstamo o emitir valores negociables representativos de deuda.</w:t>
      </w:r>
    </w:p>
    <w:p w:rsidR="00000000" w:rsidDel="00000000" w:rsidP="00000000" w:rsidRDefault="00000000" w:rsidRPr="00000000" w14:paraId="0000011E">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 periodicidad anual, la cooperativa deberá elaborar y aprobar un presupuesto que contenga la previsión de gastos e ingresos y que no podrá ser deficitario.</w:t>
      </w:r>
    </w:p>
    <w:p w:rsidR="00000000" w:rsidDel="00000000" w:rsidP="00000000" w:rsidRDefault="00000000" w:rsidRPr="00000000" w14:paraId="0000011F">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26.- </w:t>
      </w:r>
      <w:r w:rsidDel="00000000" w:rsidR="00000000" w:rsidRPr="00000000">
        <w:rPr>
          <w:rFonts w:ascii="Times New Roman" w:cs="Times New Roman" w:eastAsia="Times New Roman" w:hAnsi="Times New Roman"/>
          <w:sz w:val="24"/>
          <w:szCs w:val="24"/>
          <w:rtl w:val="0"/>
        </w:rPr>
        <w:t xml:space="preserve"> De los beneficios obtenidos por la cooperativa se repartirán de la siguiente forma:</w:t>
      </w:r>
    </w:p>
    <w:p w:rsidR="00000000" w:rsidDel="00000000" w:rsidP="00000000" w:rsidRDefault="00000000" w:rsidRPr="00000000" w14:paraId="00000121">
      <w:pPr>
        <w:widowControl w:val="0"/>
        <w:tabs>
          <w:tab w:val="left" w:pos="567"/>
          <w:tab w:val="left" w:pos="1008"/>
          <w:tab w:val="left" w:pos="1069"/>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para los socios, a partes iguales entre las participaciones.</w:t>
      </w:r>
    </w:p>
    <w:p w:rsidR="00000000" w:rsidDel="00000000" w:rsidP="00000000" w:rsidRDefault="00000000" w:rsidRPr="00000000" w14:paraId="00000122">
      <w:pPr>
        <w:widowControl w:val="0"/>
        <w:tabs>
          <w:tab w:val="left" w:pos="567"/>
          <w:tab w:val="left" w:pos="1008"/>
          <w:tab w:val="left" w:pos="1069"/>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para fines sociales </w:t>
      </w:r>
    </w:p>
    <w:p w:rsidR="00000000" w:rsidDel="00000000" w:rsidP="00000000" w:rsidRDefault="00000000" w:rsidRPr="00000000" w14:paraId="00000123">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right="102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CAPíTULO 5</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125">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DEL RÉGIMEN DOCUMENTAL</w:t>
      </w:r>
      <w:r w:rsidDel="00000000" w:rsidR="00000000" w:rsidRPr="00000000">
        <w:rPr>
          <w:rtl w:val="0"/>
        </w:rPr>
      </w:r>
    </w:p>
    <w:p w:rsidR="00000000" w:rsidDel="00000000" w:rsidP="00000000" w:rsidRDefault="00000000" w:rsidRPr="00000000" w14:paraId="00000126">
      <w:pPr>
        <w:widowControl w:val="0"/>
        <w:tabs>
          <w:tab w:val="left" w:pos="567"/>
          <w:tab w:val="left" w:pos="1008"/>
          <w:tab w:val="left" w:pos="1583"/>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27.-</w:t>
      </w:r>
      <w:r w:rsidDel="00000000" w:rsidR="00000000" w:rsidRPr="00000000">
        <w:rPr>
          <w:rFonts w:ascii="Times New Roman" w:cs="Times New Roman" w:eastAsia="Times New Roman" w:hAnsi="Times New Roman"/>
          <w:sz w:val="24"/>
          <w:szCs w:val="24"/>
          <w:rtl w:val="0"/>
        </w:rPr>
        <w:t xml:space="preserve"> La Cooperativa  lleva los siguientes libros:</w:t>
      </w:r>
    </w:p>
    <w:p w:rsidR="00000000" w:rsidDel="00000000" w:rsidP="00000000" w:rsidRDefault="00000000" w:rsidRPr="00000000" w14:paraId="00000128">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Libro de Actas, en el que se harán constar las relativas a reuniones de sus órganos.  Las mismas estarán suscritas por la Presidenta y la Secretaria.</w:t>
      </w:r>
    </w:p>
    <w:p w:rsidR="00000000" w:rsidDel="00000000" w:rsidP="00000000" w:rsidRDefault="00000000" w:rsidRPr="00000000" w14:paraId="00000129">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Libro de Contabilidad en el que figurar el presupuesto anual de la Cooperativa, Así como relación de ingresos y gastos.</w:t>
      </w:r>
    </w:p>
    <w:p w:rsidR="00000000" w:rsidDel="00000000" w:rsidP="00000000" w:rsidRDefault="00000000" w:rsidRPr="00000000" w14:paraId="0000012A">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Libro de Registro de Socios, en el que constar relación de socios con nombres y apellidos, as como fecha de alta y baja, D.N.I., domicilio y, en su caso, el cargo que ostente en la cooperativa.</w:t>
      </w:r>
    </w:p>
    <w:p w:rsidR="00000000" w:rsidDel="00000000" w:rsidP="00000000" w:rsidRDefault="00000000" w:rsidRPr="00000000" w14:paraId="0000012B">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right="102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CAPÍTULO 6</w:t>
      </w:r>
      <w:r w:rsidDel="00000000" w:rsidR="00000000" w:rsidRPr="00000000">
        <w:rPr>
          <w:rtl w:val="0"/>
        </w:rPr>
      </w:r>
    </w:p>
    <w:p w:rsidR="00000000" w:rsidDel="00000000" w:rsidP="00000000" w:rsidRDefault="00000000" w:rsidRPr="00000000" w14:paraId="0000012D">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DEL RÉGIMEN DISCIPLINARIO</w:t>
      </w:r>
      <w:r w:rsidDel="00000000" w:rsidR="00000000" w:rsidRPr="00000000">
        <w:rPr>
          <w:rtl w:val="0"/>
        </w:rPr>
      </w:r>
    </w:p>
    <w:p w:rsidR="00000000" w:rsidDel="00000000" w:rsidP="00000000" w:rsidRDefault="00000000" w:rsidRPr="00000000" w14:paraId="0000012E">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28.-</w:t>
      </w:r>
      <w:r w:rsidDel="00000000" w:rsidR="00000000" w:rsidRPr="00000000">
        <w:rPr>
          <w:rFonts w:ascii="Times New Roman" w:cs="Times New Roman" w:eastAsia="Times New Roman" w:hAnsi="Times New Roman"/>
          <w:sz w:val="24"/>
          <w:szCs w:val="24"/>
          <w:rtl w:val="0"/>
        </w:rPr>
        <w:t xml:space="preserve"> La potestad disciplinaria sobre todas aquellas personas que forman parte de la estructura orgánica de la Cooperativa, deberá ejercerse por el órgano competente del mismo y de acuerdo con sus propios estatutos y reglamentos.</w:t>
      </w:r>
    </w:p>
    <w:p w:rsidR="00000000" w:rsidDel="00000000" w:rsidP="00000000" w:rsidRDefault="00000000" w:rsidRPr="00000000" w14:paraId="00000130">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31">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CAPÍTULO 7</w:t>
      </w:r>
      <w:r w:rsidDel="00000000" w:rsidR="00000000" w:rsidRPr="00000000">
        <w:rPr>
          <w:rtl w:val="0"/>
        </w:rPr>
      </w:r>
    </w:p>
    <w:p w:rsidR="00000000" w:rsidDel="00000000" w:rsidP="00000000" w:rsidRDefault="00000000" w:rsidRPr="00000000" w14:paraId="00000132">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DE LA DISOLUCIÓN O EXTINCIÓN</w:t>
      </w:r>
      <w:r w:rsidDel="00000000" w:rsidR="00000000" w:rsidRPr="00000000">
        <w:rPr>
          <w:rtl w:val="0"/>
        </w:rPr>
      </w:r>
    </w:p>
    <w:p w:rsidR="00000000" w:rsidDel="00000000" w:rsidP="00000000" w:rsidRDefault="00000000" w:rsidRPr="00000000" w14:paraId="00000133">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widowControl w:val="0"/>
        <w:tabs>
          <w:tab w:val="left" w:pos="567"/>
          <w:tab w:val="left" w:pos="1008"/>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709" w:right="10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Artículo 29.-</w:t>
      </w:r>
      <w:r w:rsidDel="00000000" w:rsidR="00000000" w:rsidRPr="00000000">
        <w:rPr>
          <w:rFonts w:ascii="Times New Roman" w:cs="Times New Roman" w:eastAsia="Times New Roman" w:hAnsi="Times New Roman"/>
          <w:sz w:val="24"/>
          <w:szCs w:val="24"/>
          <w:rtl w:val="0"/>
        </w:rPr>
        <w:t xml:space="preserve"> La Cooperativa  se extingue:</w:t>
      </w:r>
    </w:p>
    <w:p w:rsidR="00000000" w:rsidDel="00000000" w:rsidP="00000000" w:rsidRDefault="00000000" w:rsidRPr="00000000" w14:paraId="00000135">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sentencia judicial firme.</w:t>
      </w:r>
    </w:p>
    <w:p w:rsidR="00000000" w:rsidDel="00000000" w:rsidP="00000000" w:rsidRDefault="00000000" w:rsidRPr="00000000" w14:paraId="00000136">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acuerdo adoptado mediante votación cualificada de dos tercios, en la Asamblea General Extraordinaria convocada al efecto. </w:t>
      </w:r>
    </w:p>
    <w:p w:rsidR="00000000" w:rsidDel="00000000" w:rsidP="00000000" w:rsidRDefault="00000000" w:rsidRPr="00000000" w14:paraId="00000137">
      <w:pPr>
        <w:widowControl w:val="0"/>
        <w:tabs>
          <w:tab w:val="left" w:pos="567"/>
          <w:tab w:val="left" w:pos="1008"/>
          <w:tab w:val="left" w:pos="1069"/>
          <w:tab w:val="left" w:pos="1728"/>
          <w:tab w:val="left" w:pos="2448"/>
          <w:tab w:val="left" w:pos="3167"/>
          <w:tab w:val="left" w:pos="3887"/>
          <w:tab w:val="left" w:pos="4607"/>
          <w:tab w:val="left" w:pos="5327"/>
          <w:tab w:val="left" w:pos="6047"/>
          <w:tab w:val="left" w:pos="6767"/>
          <w:tab w:val="left" w:pos="7487"/>
          <w:tab w:val="left" w:pos="8207"/>
          <w:tab w:val="left" w:pos="8927"/>
          <w:tab w:val="left" w:pos="9647"/>
        </w:tabs>
        <w:spacing w:line="240" w:lineRule="auto"/>
        <w:ind w:left="1069" w:right="1028" w:hanging="360"/>
        <w:jc w:val="both"/>
        <w:rPr>
          <w:b w:val="1"/>
        </w:rPr>
      </w:pPr>
      <w:r w:rsidDel="00000000" w:rsidR="00000000" w:rsidRPr="00000000">
        <w:rPr>
          <w:rFonts w:ascii="Times New Roman" w:cs="Times New Roman" w:eastAsia="Times New Roman" w:hAnsi="Times New Roman"/>
          <w:sz w:val="24"/>
          <w:szCs w:val="24"/>
          <w:rtl w:val="0"/>
        </w:rPr>
        <w:t xml:space="preserve">Por cumplimiento del objeto social.</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