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79" w:rsidRDefault="008C4E79">
      <w:pPr>
        <w:rPr>
          <w:rFonts w:ascii="Eras Light ITC" w:hAnsi="Eras Light ITC"/>
        </w:rPr>
      </w:pPr>
      <w:r>
        <w:rPr>
          <w:rFonts w:ascii="Eras Light ITC" w:hAnsi="Eras Light ITC"/>
        </w:rPr>
        <w:t>ESTATUTOS de “IMPORTASTUR</w:t>
      </w:r>
      <w:r w:rsidRPr="008C4E79">
        <w:rPr>
          <w:rFonts w:ascii="Eras Light ITC" w:hAnsi="Eras Light ITC"/>
        </w:rPr>
        <w:t xml:space="preserve">, S.COOP” </w:t>
      </w:r>
    </w:p>
    <w:p w:rsidR="000A0903" w:rsidRDefault="000A0903">
      <w:pPr>
        <w:rPr>
          <w:rFonts w:ascii="Eras Light ITC" w:hAnsi="Eras Light ITC"/>
        </w:rPr>
      </w:pPr>
      <w:r>
        <w:rPr>
          <w:rFonts w:ascii="Eras Light ITC" w:hAnsi="Eras Light ITC"/>
        </w:rPr>
        <w:t>(</w:t>
      </w:r>
      <w:proofErr w:type="gramStart"/>
      <w:r>
        <w:rPr>
          <w:rFonts w:ascii="Eras Light ITC" w:hAnsi="Eras Light ITC"/>
        </w:rPr>
        <w:t>insertar</w:t>
      </w:r>
      <w:proofErr w:type="gramEnd"/>
      <w:r>
        <w:rPr>
          <w:rFonts w:ascii="Eras Light ITC" w:hAnsi="Eras Light ITC"/>
        </w:rPr>
        <w:t xml:space="preserve"> organigrama aquí) </w:t>
      </w:r>
    </w:p>
    <w:p w:rsidR="008C4E79" w:rsidRDefault="008C4E79">
      <w:pPr>
        <w:rPr>
          <w:rFonts w:ascii="Eras Light ITC" w:hAnsi="Eras Light ITC"/>
        </w:rPr>
      </w:pPr>
      <w:r w:rsidRPr="008C4E79">
        <w:rPr>
          <w:rFonts w:ascii="Eras Light ITC" w:hAnsi="Eras Light ITC"/>
        </w:rPr>
        <w:t>Artículo 1.- Denominación: La cooperativa de trabajo asociado que se constituye por medio de estos es</w:t>
      </w:r>
      <w:r>
        <w:rPr>
          <w:rFonts w:ascii="Eras Light ITC" w:hAnsi="Eras Light ITC"/>
        </w:rPr>
        <w:t>tatutos se denominará IMPORTASTUR</w:t>
      </w:r>
      <w:r w:rsidRPr="008C4E79">
        <w:rPr>
          <w:rFonts w:ascii="Eras Light ITC" w:hAnsi="Eras Light ITC"/>
        </w:rPr>
        <w:t xml:space="preserve">, S. </w:t>
      </w:r>
      <w:proofErr w:type="spellStart"/>
      <w:r w:rsidRPr="008C4E79">
        <w:rPr>
          <w:rFonts w:ascii="Eras Light ITC" w:hAnsi="Eras Light ITC"/>
        </w:rPr>
        <w:t>Coop</w:t>
      </w:r>
      <w:proofErr w:type="spellEnd"/>
      <w:r w:rsidRPr="008C4E79">
        <w:rPr>
          <w:rFonts w:ascii="Eras Light ITC" w:hAnsi="Eras Light ITC"/>
        </w:rPr>
        <w:t>.</w:t>
      </w:r>
      <w:r>
        <w:rPr>
          <w:rFonts w:ascii="Eras Light ITC" w:hAnsi="Eras Light ITC"/>
        </w:rPr>
        <w:t xml:space="preserve"> Nombre </w:t>
      </w:r>
      <w:r w:rsidR="0025240C">
        <w:rPr>
          <w:rFonts w:ascii="Eras Light ITC" w:hAnsi="Eras Light ITC"/>
        </w:rPr>
        <w:t xml:space="preserve">que </w:t>
      </w:r>
      <w:r>
        <w:rPr>
          <w:rFonts w:ascii="Eras Light ITC" w:hAnsi="Eras Light ITC"/>
        </w:rPr>
        <w:t xml:space="preserve">ha sido </w:t>
      </w:r>
      <w:r w:rsidRPr="008C4E79">
        <w:rPr>
          <w:rFonts w:ascii="Eras Light ITC" w:hAnsi="Eras Light ITC"/>
        </w:rPr>
        <w:t xml:space="preserve"> elegido por los miembros de la co</w:t>
      </w:r>
      <w:r>
        <w:rPr>
          <w:rFonts w:ascii="Eras Light ITC" w:hAnsi="Eras Light ITC"/>
        </w:rPr>
        <w:t>operativa de forma democrática</w:t>
      </w:r>
      <w:proofErr w:type="gramStart"/>
      <w:r>
        <w:rPr>
          <w:rFonts w:ascii="Eras Light ITC" w:hAnsi="Eras Light ITC"/>
        </w:rPr>
        <w:t>,.</w:t>
      </w:r>
      <w:proofErr w:type="gramEnd"/>
    </w:p>
    <w:p w:rsidR="002974F2" w:rsidRDefault="008C4E79">
      <w:pPr>
        <w:rPr>
          <w:rFonts w:ascii="Eras Light ITC" w:hAnsi="Eras Light ITC"/>
        </w:rPr>
      </w:pPr>
      <w:r w:rsidRPr="008C4E79">
        <w:rPr>
          <w:rFonts w:ascii="Eras Light ITC" w:hAnsi="Eras Light ITC"/>
        </w:rPr>
        <w:t xml:space="preserve">Artículo 2.- Domicilio social: La cooperativa fija su domicilio en el </w:t>
      </w:r>
      <w:r>
        <w:rPr>
          <w:rFonts w:ascii="Eras Light ITC" w:hAnsi="Eras Light ITC"/>
        </w:rPr>
        <w:t>colegio Principado de Avilés con dirección</w:t>
      </w:r>
      <w:proofErr w:type="gramStart"/>
      <w:r>
        <w:rPr>
          <w:rFonts w:ascii="Eras Light ITC" w:hAnsi="Eras Light ITC"/>
        </w:rPr>
        <w:t>:</w:t>
      </w:r>
      <w:r w:rsidR="0025240C">
        <w:rPr>
          <w:rFonts w:ascii="Eras Light ITC" w:hAnsi="Eras Light ITC"/>
        </w:rPr>
        <w:t xml:space="preserve">  C</w:t>
      </w:r>
      <w:r>
        <w:rPr>
          <w:rFonts w:ascii="Eras Light ITC" w:hAnsi="Eras Light ITC"/>
        </w:rPr>
        <w:t>amino</w:t>
      </w:r>
      <w:proofErr w:type="gramEnd"/>
      <w:r w:rsidR="0025240C">
        <w:rPr>
          <w:rFonts w:ascii="Eras Light ITC" w:hAnsi="Eras Light ITC"/>
        </w:rPr>
        <w:t xml:space="preserve"> de C</w:t>
      </w:r>
      <w:r>
        <w:rPr>
          <w:rFonts w:ascii="Eras Light ITC" w:hAnsi="Eras Light ITC"/>
        </w:rPr>
        <w:t>antos, y con código postal  8 33401 Asturias.</w:t>
      </w:r>
    </w:p>
    <w:p w:rsidR="008C4E79" w:rsidRDefault="008C4E79">
      <w:pPr>
        <w:rPr>
          <w:rFonts w:ascii="Eras Light ITC" w:hAnsi="Eras Light ITC"/>
        </w:rPr>
      </w:pPr>
      <w:r w:rsidRPr="008C4E79">
        <w:rPr>
          <w:rFonts w:ascii="Eras Light ITC" w:hAnsi="Eras Light ITC"/>
        </w:rPr>
        <w:t xml:space="preserve">Artículo 3.- Objeto social: La cooperativa </w:t>
      </w:r>
      <w:r>
        <w:rPr>
          <w:rFonts w:ascii="Eras Light ITC" w:hAnsi="Eras Light ITC"/>
        </w:rPr>
        <w:t>“IMPORTASTUR</w:t>
      </w:r>
      <w:r w:rsidRPr="008C4E79">
        <w:rPr>
          <w:rFonts w:ascii="Eras Light ITC" w:hAnsi="Eras Light ITC"/>
        </w:rPr>
        <w:t xml:space="preserve">, S. </w:t>
      </w:r>
      <w:proofErr w:type="spellStart"/>
      <w:r w:rsidRPr="008C4E79">
        <w:rPr>
          <w:rFonts w:ascii="Eras Light ITC" w:hAnsi="Eras Light ITC"/>
        </w:rPr>
        <w:t>C</w:t>
      </w:r>
      <w:r>
        <w:rPr>
          <w:rFonts w:ascii="Eras Light ITC" w:hAnsi="Eras Light ITC"/>
        </w:rPr>
        <w:t>oop</w:t>
      </w:r>
      <w:proofErr w:type="spellEnd"/>
      <w:r>
        <w:rPr>
          <w:rFonts w:ascii="Eras Light ITC" w:hAnsi="Eras Light ITC"/>
        </w:rPr>
        <w:t xml:space="preserve">” se constituye con la finalidad </w:t>
      </w:r>
      <w:r w:rsidRPr="008C4E79">
        <w:rPr>
          <w:rFonts w:ascii="Eras Light ITC" w:hAnsi="Eras Light ITC"/>
        </w:rPr>
        <w:t xml:space="preserve"> de realizar una actividad de compra-venta de</w:t>
      </w:r>
      <w:r>
        <w:rPr>
          <w:rFonts w:ascii="Eras Light ITC" w:hAnsi="Eras Light ITC"/>
        </w:rPr>
        <w:t xml:space="preserve"> productos intercambiados  con los </w:t>
      </w:r>
      <w:r w:rsidRPr="008C4E79">
        <w:rPr>
          <w:rFonts w:ascii="Eras Light ITC" w:hAnsi="Eras Light ITC"/>
        </w:rPr>
        <w:t xml:space="preserve">de una cooperativa socia asignada por </w:t>
      </w:r>
      <w:proofErr w:type="spellStart"/>
      <w:r w:rsidRPr="008C4E79">
        <w:rPr>
          <w:rFonts w:ascii="Eras Light ITC" w:hAnsi="Eras Light ITC"/>
        </w:rPr>
        <w:t>Valnalón</w:t>
      </w:r>
      <w:proofErr w:type="spellEnd"/>
      <w:r w:rsidRPr="008C4E79">
        <w:rPr>
          <w:rFonts w:ascii="Eras Light ITC" w:hAnsi="Eras Light ITC"/>
        </w:rPr>
        <w:t>.</w:t>
      </w:r>
      <w:r>
        <w:rPr>
          <w:rFonts w:ascii="Eras Light ITC" w:hAnsi="Eras Light ITC"/>
        </w:rPr>
        <w:t xml:space="preserve"> </w:t>
      </w:r>
    </w:p>
    <w:p w:rsidR="00E636B8" w:rsidRDefault="008C4E79">
      <w:pPr>
        <w:rPr>
          <w:rFonts w:ascii="Eras Light ITC" w:hAnsi="Eras Light ITC"/>
        </w:rPr>
      </w:pPr>
      <w:r w:rsidRPr="008C4E79">
        <w:rPr>
          <w:rFonts w:ascii="Eras Light ITC" w:hAnsi="Eras Light ITC"/>
        </w:rPr>
        <w:t>Artículo 5.- Objetivos: Esta cooperativa se crea dentro del</w:t>
      </w:r>
      <w:r>
        <w:rPr>
          <w:rFonts w:ascii="Eras Light ITC" w:hAnsi="Eras Light ITC"/>
        </w:rPr>
        <w:t xml:space="preserve"> </w:t>
      </w:r>
      <w:r w:rsidRPr="008C4E79">
        <w:rPr>
          <w:rFonts w:ascii="Eras Light ITC" w:hAnsi="Eras Light ITC"/>
        </w:rPr>
        <w:t xml:space="preserve">proyecto educativo Empresa Joven Europea (EJE </w:t>
      </w:r>
      <w:r w:rsidR="00E636B8">
        <w:rPr>
          <w:rFonts w:ascii="Eras Light ITC" w:hAnsi="Eras Light ITC"/>
        </w:rPr>
        <w:t>recientemente cambiado de nombre</w:t>
      </w:r>
      <w:r w:rsidRPr="008C4E79">
        <w:rPr>
          <w:rFonts w:ascii="Eras Light ITC" w:hAnsi="Eras Light ITC"/>
        </w:rPr>
        <w:t>) con una finalidad didáctica que permita a los miembros de la cooperativa cumplir los siguientes objetivos:</w:t>
      </w:r>
    </w:p>
    <w:p w:rsidR="00E636B8" w:rsidRDefault="008C4E79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 w:rsidRPr="00E636B8">
        <w:rPr>
          <w:rFonts w:ascii="Eras Light ITC" w:hAnsi="Eras Light ITC"/>
        </w:rPr>
        <w:t xml:space="preserve">Conocer y poner en práctica los valores de cooperación: equidad, democracia, igualdad y solidaridad. </w:t>
      </w:r>
    </w:p>
    <w:p w:rsidR="00E636B8" w:rsidRDefault="008C4E79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 w:rsidRPr="00E636B8">
        <w:rPr>
          <w:rFonts w:ascii="Eras Light ITC" w:hAnsi="Eras Light ITC"/>
        </w:rPr>
        <w:t xml:space="preserve">Tomar decisiones de forma democrática. </w:t>
      </w:r>
    </w:p>
    <w:p w:rsidR="00E636B8" w:rsidRDefault="008C4E79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 w:rsidRPr="00E636B8">
        <w:rPr>
          <w:rFonts w:ascii="Eras Light ITC" w:hAnsi="Eras Light ITC"/>
        </w:rPr>
        <w:t xml:space="preserve"> Gestionar un proyecto de forma cooperativa. </w:t>
      </w:r>
    </w:p>
    <w:p w:rsidR="00E636B8" w:rsidRPr="00E636B8" w:rsidRDefault="008C4E79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 w:rsidRPr="00E636B8">
        <w:rPr>
          <w:rFonts w:ascii="Eras Light ITC" w:hAnsi="Eras Light ITC"/>
        </w:rPr>
        <w:t xml:space="preserve"> Fomentar el trabajo en equipo dividiendo las tareas y recursos entre los miembros de la cooperativa. </w:t>
      </w:r>
    </w:p>
    <w:p w:rsidR="008C4E79" w:rsidRDefault="008C4E79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 w:rsidRPr="00E636B8">
        <w:rPr>
          <w:rFonts w:ascii="Eras Light ITC" w:hAnsi="Eras Light ITC"/>
        </w:rPr>
        <w:t xml:space="preserve"> Obtener y compartir los resultados del trabajo en común</w:t>
      </w:r>
      <w:r w:rsidR="00E636B8">
        <w:rPr>
          <w:rFonts w:ascii="Eras Light ITC" w:hAnsi="Eras Light ITC"/>
        </w:rPr>
        <w:t>. En nuestro caso repartir de forma equitativa</w:t>
      </w:r>
      <w:r w:rsidR="0025240C">
        <w:rPr>
          <w:rFonts w:ascii="Eras Light ITC" w:hAnsi="Eras Light ITC"/>
        </w:rPr>
        <w:t xml:space="preserve"> </w:t>
      </w:r>
      <w:proofErr w:type="gramStart"/>
      <w:r w:rsidR="00E636B8">
        <w:rPr>
          <w:rFonts w:ascii="Eras Light ITC" w:hAnsi="Eras Light ITC"/>
        </w:rPr>
        <w:t>( partiendo</w:t>
      </w:r>
      <w:proofErr w:type="gramEnd"/>
      <w:r w:rsidR="00E636B8">
        <w:rPr>
          <w:rFonts w:ascii="Eras Light ITC" w:hAnsi="Eras Light ITC"/>
        </w:rPr>
        <w:t xml:space="preserve"> de que todos los socios hayan trabajado y aportado sus conocimientos por igual) el beneficio económico producido por las actividades realizadas con el fin de reducir el coste del futuro viaje de estudios.</w:t>
      </w:r>
    </w:p>
    <w:p w:rsidR="00E636B8" w:rsidRDefault="00E636B8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Adquirir una primera toma de contacto con el mundo laboral y valorar nuestras expectativas de futuro.</w:t>
      </w:r>
    </w:p>
    <w:p w:rsidR="00E636B8" w:rsidRDefault="0025240C" w:rsidP="00E636B8">
      <w:pPr>
        <w:pStyle w:val="Prrafodelista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Conocer los principales áreas</w:t>
      </w:r>
      <w:r w:rsidR="00D219E0">
        <w:rPr>
          <w:rFonts w:ascii="Eras Light ITC" w:hAnsi="Eras Light ITC"/>
        </w:rPr>
        <w:t xml:space="preserve"> de una empresa/</w:t>
      </w:r>
      <w:proofErr w:type="gramStart"/>
      <w:r w:rsidR="00D219E0">
        <w:rPr>
          <w:rFonts w:ascii="Eras Light ITC" w:hAnsi="Eras Light ITC"/>
        </w:rPr>
        <w:t>cooperativa :</w:t>
      </w:r>
      <w:proofErr w:type="gramEnd"/>
      <w:r w:rsidR="00E636B8">
        <w:rPr>
          <w:rFonts w:ascii="Eras Light ITC" w:hAnsi="Eras Light ITC"/>
        </w:rPr>
        <w:t xml:space="preserve"> marketing ,tesorería, comunicación</w:t>
      </w:r>
      <w:r>
        <w:rPr>
          <w:rFonts w:ascii="Eras Light ITC" w:hAnsi="Eras Light ITC"/>
        </w:rPr>
        <w:t xml:space="preserve"> y organización.</w:t>
      </w:r>
      <w:r w:rsidR="000A0903">
        <w:rPr>
          <w:rFonts w:ascii="Eras Light ITC" w:hAnsi="Eras Light ITC"/>
        </w:rPr>
        <w:t xml:space="preserve"> </w:t>
      </w:r>
    </w:p>
    <w:p w:rsidR="000A0903" w:rsidRPr="000A0903" w:rsidRDefault="000A0903" w:rsidP="000A0903">
      <w:pPr>
        <w:ind w:left="60"/>
        <w:rPr>
          <w:rFonts w:ascii="Eras Light ITC" w:hAnsi="Eras Light ITC"/>
        </w:rPr>
      </w:pPr>
    </w:p>
    <w:p w:rsidR="000A0903" w:rsidRDefault="000A0903" w:rsidP="00E636B8">
      <w:pPr>
        <w:ind w:left="60"/>
        <w:rPr>
          <w:rFonts w:ascii="Eras Light ITC" w:hAnsi="Eras Light ITC"/>
        </w:rPr>
      </w:pPr>
      <w:r w:rsidRPr="000A0903">
        <w:rPr>
          <w:rFonts w:ascii="Eras Light ITC" w:hAnsi="Eras Light ITC"/>
        </w:rPr>
        <w:t xml:space="preserve">Artículo 6.- Requisitos para la admisión: </w:t>
      </w:r>
    </w:p>
    <w:p w:rsidR="000A0903" w:rsidRDefault="000A0903" w:rsidP="00E636B8">
      <w:pPr>
        <w:ind w:left="60"/>
        <w:rPr>
          <w:rFonts w:ascii="Eras Light ITC" w:hAnsi="Eras Light ITC"/>
        </w:rPr>
      </w:pPr>
      <w:r w:rsidRPr="000A0903">
        <w:rPr>
          <w:rFonts w:ascii="Eras Light ITC" w:hAnsi="Eras Light ITC"/>
        </w:rPr>
        <w:t xml:space="preserve">Para adquirir la condición de socio/a será necesario: </w:t>
      </w:r>
    </w:p>
    <w:p w:rsidR="000A0903" w:rsidRPr="000A0903" w:rsidRDefault="000A0903" w:rsidP="000A0903">
      <w:pPr>
        <w:pStyle w:val="Prrafodelista"/>
        <w:numPr>
          <w:ilvl w:val="0"/>
          <w:numId w:val="3"/>
        </w:numPr>
        <w:rPr>
          <w:rFonts w:ascii="Eras Light ITC" w:hAnsi="Eras Light ITC"/>
        </w:rPr>
      </w:pPr>
      <w:r w:rsidRPr="000A0903">
        <w:rPr>
          <w:rFonts w:ascii="Eras Light ITC" w:hAnsi="Eras Light ITC"/>
        </w:rPr>
        <w:t>Ser alumno/a de 4º curso de ESO</w:t>
      </w:r>
    </w:p>
    <w:p w:rsidR="00E636B8" w:rsidRDefault="000A0903" w:rsidP="000A0903">
      <w:pPr>
        <w:pStyle w:val="Prrafodelista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</w:rPr>
        <w:t>Adquirir</w:t>
      </w:r>
      <w:r w:rsidRPr="000A0903">
        <w:rPr>
          <w:rFonts w:ascii="Eras Light ITC" w:hAnsi="Eras Light ITC"/>
        </w:rPr>
        <w:t xml:space="preserve"> el compromiso de contribuir activamente al desarrollo de la actividad y con el debido respeto a las reglas de funcionamiento. El hecho de realizar la aportación inicial </w:t>
      </w:r>
      <w:r>
        <w:rPr>
          <w:rFonts w:ascii="Eras Light ITC" w:hAnsi="Eras Light ITC"/>
        </w:rPr>
        <w:t xml:space="preserve">(capital inicial) </w:t>
      </w:r>
      <w:r w:rsidRPr="000A0903">
        <w:rPr>
          <w:rFonts w:ascii="Eras Light ITC" w:hAnsi="Eras Light ITC"/>
        </w:rPr>
        <w:t>es condición necesaria pero no suficiente para obtener la devolución del mismo</w:t>
      </w:r>
      <w:r>
        <w:rPr>
          <w:rFonts w:ascii="Eras Light ITC" w:hAnsi="Eras Light ITC"/>
        </w:rPr>
        <w:t xml:space="preserve"> y el beneficio adquirido por la cooperativa</w:t>
      </w:r>
      <w:r w:rsidRPr="000A0903">
        <w:rPr>
          <w:rFonts w:ascii="Eras Light ITC" w:hAnsi="Eras Light ITC"/>
        </w:rPr>
        <w:t xml:space="preserve">. La devolución de la aportación, en su caso se realizará a final del curso una vez </w:t>
      </w:r>
      <w:r>
        <w:rPr>
          <w:rFonts w:ascii="Eras Light ITC" w:hAnsi="Eras Light ITC"/>
        </w:rPr>
        <w:t xml:space="preserve">concluidas todas las actividades propuestas por la cooperativa. </w:t>
      </w:r>
    </w:p>
    <w:p w:rsidR="000A0903" w:rsidRPr="000A0903" w:rsidRDefault="000A0903" w:rsidP="000A0903">
      <w:pPr>
        <w:ind w:left="60"/>
        <w:rPr>
          <w:rFonts w:ascii="Eras Light ITC" w:hAnsi="Eras Light ITC"/>
        </w:rPr>
      </w:pP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>Artículo 7.- Capital social: El capital social de la cooperativa está constituido por la aportación realiz</w:t>
      </w:r>
      <w:r>
        <w:rPr>
          <w:rFonts w:ascii="Eras Light ITC" w:hAnsi="Eras Light ITC"/>
        </w:rPr>
        <w:t>ada por todos los socios/as, es decir la aportación de los 10 euros acordados por la cooperativa.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>Artículo 8.- Derechos de los socios/as: La condición de socio de “</w:t>
      </w:r>
      <w:r>
        <w:rPr>
          <w:rFonts w:ascii="Eras Light ITC" w:hAnsi="Eras Light ITC"/>
        </w:rPr>
        <w:t>IMPORTASTUR</w:t>
      </w:r>
      <w:r w:rsidRPr="000A0903">
        <w:rPr>
          <w:rFonts w:ascii="Eras Light ITC" w:hAnsi="Eras Light ITC"/>
        </w:rPr>
        <w:t xml:space="preserve">, S. </w:t>
      </w:r>
      <w:proofErr w:type="spellStart"/>
      <w:r w:rsidRPr="000A0903">
        <w:rPr>
          <w:rFonts w:ascii="Eras Light ITC" w:hAnsi="Eras Light ITC"/>
        </w:rPr>
        <w:t>Coop</w:t>
      </w:r>
      <w:proofErr w:type="spellEnd"/>
      <w:r w:rsidRPr="000A0903">
        <w:rPr>
          <w:rFonts w:ascii="Eras Light ITC" w:hAnsi="Eras Light ITC"/>
        </w:rPr>
        <w:t>” otorga los siguientes derechos: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 xml:space="preserve"> a) Participar en el objeto social de la cooperativa.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 xml:space="preserve"> b) Ser elector/a y elegible para los diversos cargos de la cooperativa. 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>c) Participa</w:t>
      </w:r>
      <w:r>
        <w:rPr>
          <w:rFonts w:ascii="Eras Light ITC" w:hAnsi="Eras Light ITC"/>
        </w:rPr>
        <w:t xml:space="preserve">r con voz y voto en la elección de acuerdos en las reuniones propuestas por la cooperativa (ordinales y </w:t>
      </w:r>
      <w:proofErr w:type="spellStart"/>
      <w:r>
        <w:rPr>
          <w:rFonts w:ascii="Eras Light ITC" w:hAnsi="Eras Light ITC"/>
        </w:rPr>
        <w:t>extraordinales</w:t>
      </w:r>
      <w:proofErr w:type="spellEnd"/>
      <w:r>
        <w:rPr>
          <w:rFonts w:ascii="Eras Light ITC" w:hAnsi="Eras Light ITC"/>
        </w:rPr>
        <w:t xml:space="preserve">) </w:t>
      </w:r>
      <w:r w:rsidRPr="000A0903">
        <w:rPr>
          <w:rFonts w:ascii="Eras Light ITC" w:hAnsi="Eras Light ITC"/>
        </w:rPr>
        <w:t xml:space="preserve">y </w:t>
      </w:r>
      <w:r>
        <w:rPr>
          <w:rFonts w:ascii="Eras Light ITC" w:hAnsi="Eras Light ITC"/>
        </w:rPr>
        <w:t xml:space="preserve">en cada subgrupo </w:t>
      </w:r>
      <w:r w:rsidRPr="000A0903">
        <w:rPr>
          <w:rFonts w:ascii="Eras Light ITC" w:hAnsi="Eras Light ITC"/>
        </w:rPr>
        <w:t xml:space="preserve">de los que cada socio/a forme parte. 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  <w:r w:rsidRPr="000A0903">
        <w:rPr>
          <w:rFonts w:ascii="Eras Light ITC" w:hAnsi="Eras Light ITC"/>
        </w:rPr>
        <w:t xml:space="preserve"> d) Obtener información sobre cualquier aspecto relevante de la marcha de la cooperativa.</w:t>
      </w:r>
    </w:p>
    <w:p w:rsidR="000A0903" w:rsidRDefault="000A0903" w:rsidP="000A0903">
      <w:pPr>
        <w:pStyle w:val="Prrafodelista"/>
        <w:ind w:left="420"/>
        <w:rPr>
          <w:rFonts w:ascii="Eras Light ITC" w:hAnsi="Eras Light ITC"/>
        </w:rPr>
      </w:pPr>
    </w:p>
    <w:p w:rsidR="00D762CC" w:rsidRDefault="00D762CC" w:rsidP="000A0903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>Artículo 9.- Obligaciones de los socios/as: Son obligaciones de los socios/as:</w:t>
      </w:r>
    </w:p>
    <w:p w:rsidR="00D762CC" w:rsidRDefault="00D762CC" w:rsidP="000A0903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 xml:space="preserve"> a) Asistir a las reuniones de la Asamblea General de Cooperativistas que convoque el Presidente. </w:t>
      </w:r>
    </w:p>
    <w:p w:rsidR="00D762CC" w:rsidRDefault="00D762CC" w:rsidP="000A0903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>b) Participar en las deliberaciones de la Asamblea y acatar las decisiones adoptadas por la cooperativa de forma democrática.</w:t>
      </w:r>
    </w:p>
    <w:p w:rsidR="00D762CC" w:rsidRDefault="00D762CC" w:rsidP="000A0903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 xml:space="preserve"> c) Aceptar los cargos sociales para los que sean nombrados y asumir las responsabilidades correspondientes. </w:t>
      </w: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>d) Participar en las actividades de formación realizadas en favor de la cooperativa.</w:t>
      </w: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 xml:space="preserve"> e) </w:t>
      </w:r>
      <w:r>
        <w:rPr>
          <w:rFonts w:ascii="Eras Light ITC" w:hAnsi="Eras Light ITC"/>
        </w:rPr>
        <w:t xml:space="preserve">En el caso de que </w:t>
      </w:r>
      <w:r w:rsidR="0025240C">
        <w:rPr>
          <w:rFonts w:ascii="Eras Light ITC" w:hAnsi="Eras Light ITC"/>
        </w:rPr>
        <w:t xml:space="preserve">se aprecie </w:t>
      </w:r>
      <w:r>
        <w:rPr>
          <w:rFonts w:ascii="Eras Light ITC" w:hAnsi="Eras Light ITC"/>
        </w:rPr>
        <w:t xml:space="preserve">en alguno de los socios </w:t>
      </w:r>
      <w:r w:rsidR="0025240C">
        <w:rPr>
          <w:rFonts w:ascii="Eras Light ITC" w:hAnsi="Eras Light ITC"/>
        </w:rPr>
        <w:t xml:space="preserve">se </w:t>
      </w:r>
      <w:r>
        <w:rPr>
          <w:rFonts w:ascii="Eras Light ITC" w:hAnsi="Eras Light ITC"/>
        </w:rPr>
        <w:t xml:space="preserve"> una actitud de dejadez  se le penalizará con una menor remuneración económica que al resto de los socios, o bien, </w:t>
      </w:r>
      <w:r w:rsidR="0025240C">
        <w:rPr>
          <w:rFonts w:ascii="Eras Light ITC" w:hAnsi="Eras Light ITC"/>
        </w:rPr>
        <w:t>se le privará</w:t>
      </w:r>
      <w:r>
        <w:rPr>
          <w:rFonts w:ascii="Eras Light ITC" w:hAnsi="Eras Light ITC"/>
        </w:rPr>
        <w:t xml:space="preserve"> completamente de su beneficio. (Esta penalización  deberá estar acordada democráticamente, es decir, por medio de una votación de los miembros de la cooperativa IMPORTASTUR </w:t>
      </w:r>
      <w:proofErr w:type="spellStart"/>
      <w:r>
        <w:rPr>
          <w:rFonts w:ascii="Eras Light ITC" w:hAnsi="Eras Light ITC"/>
        </w:rPr>
        <w:t>S.Coop</w:t>
      </w:r>
      <w:proofErr w:type="spellEnd"/>
      <w:r>
        <w:rPr>
          <w:rFonts w:ascii="Eras Light ITC" w:hAnsi="Eras Light ITC"/>
        </w:rPr>
        <w:t>.</w:t>
      </w: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  <w:r w:rsidRPr="00D762CC">
        <w:rPr>
          <w:rFonts w:ascii="Eras Light ITC" w:hAnsi="Eras Light ITC"/>
        </w:rPr>
        <w:t>Artículo 10.- Órganos de la cooperativa</w:t>
      </w:r>
      <w:r w:rsidR="00D219E0">
        <w:rPr>
          <w:rFonts w:ascii="Eras Light ITC" w:hAnsi="Eras Light ITC"/>
        </w:rPr>
        <w:t xml:space="preserve"> y 3 principales </w:t>
      </w:r>
      <w:proofErr w:type="gramStart"/>
      <w:r w:rsidR="00D219E0">
        <w:rPr>
          <w:rFonts w:ascii="Eras Light ITC" w:hAnsi="Eras Light ITC"/>
        </w:rPr>
        <w:t xml:space="preserve">cargos  </w:t>
      </w:r>
      <w:r w:rsidRPr="00D762CC">
        <w:rPr>
          <w:rFonts w:ascii="Eras Light ITC" w:hAnsi="Eras Light ITC"/>
        </w:rPr>
        <w:t>:</w:t>
      </w:r>
      <w:proofErr w:type="gramEnd"/>
      <w:r w:rsidRPr="00D762CC">
        <w:rPr>
          <w:rFonts w:ascii="Eras Light ITC" w:hAnsi="Eras Light ITC"/>
        </w:rPr>
        <w:t xml:space="preserve"> Los órganos de la cooperativa</w:t>
      </w:r>
      <w:r w:rsidR="00D219E0">
        <w:rPr>
          <w:rFonts w:ascii="Eras Light ITC" w:hAnsi="Eras Light ITC"/>
        </w:rPr>
        <w:t xml:space="preserve"> </w:t>
      </w:r>
      <w:r w:rsidRPr="00D762CC">
        <w:rPr>
          <w:rFonts w:ascii="Eras Light ITC" w:hAnsi="Eras Light ITC"/>
        </w:rPr>
        <w:t xml:space="preserve"> son los siguientes:</w:t>
      </w: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  <w:r>
        <w:rPr>
          <w:rFonts w:ascii="Eras Light ITC" w:hAnsi="Eras Light ITC"/>
        </w:rPr>
        <w:t xml:space="preserve"> </w:t>
      </w:r>
      <w:proofErr w:type="gramStart"/>
      <w:r w:rsidRPr="00D762CC">
        <w:rPr>
          <w:rFonts w:ascii="Eras Light ITC" w:hAnsi="Eras Light ITC"/>
          <w:b/>
        </w:rPr>
        <w:t xml:space="preserve">Marketing </w:t>
      </w:r>
      <w:r>
        <w:rPr>
          <w:rFonts w:ascii="Eras Light ITC" w:hAnsi="Eras Light ITC"/>
          <w:b/>
        </w:rPr>
        <w:t>:</w:t>
      </w:r>
      <w:proofErr w:type="gramEnd"/>
      <w:r>
        <w:rPr>
          <w:rFonts w:ascii="Eras Light ITC" w:hAnsi="Eras Light ITC"/>
          <w:b/>
        </w:rPr>
        <w:t xml:space="preserve"> </w:t>
      </w:r>
      <w:r>
        <w:rPr>
          <w:rFonts w:ascii="Eras Light ITC" w:hAnsi="Eras Light ITC"/>
        </w:rPr>
        <w:t>Sara Gutiérrez , Blanca García, Paula González y Carlos Velázquez.</w:t>
      </w:r>
    </w:p>
    <w:p w:rsidR="00D762CC" w:rsidRDefault="00D762CC" w:rsidP="00D762CC">
      <w:pPr>
        <w:pStyle w:val="Prrafodelista"/>
        <w:ind w:left="420"/>
        <w:rPr>
          <w:rFonts w:ascii="Eras Light ITC" w:hAnsi="Eras Light ITC"/>
        </w:rPr>
      </w:pPr>
      <w:proofErr w:type="gramStart"/>
      <w:r>
        <w:rPr>
          <w:rFonts w:ascii="Eras Light ITC" w:hAnsi="Eras Light ITC"/>
          <w:b/>
        </w:rPr>
        <w:t>Comunicación :</w:t>
      </w:r>
      <w:proofErr w:type="gramEnd"/>
      <w:r>
        <w:rPr>
          <w:rFonts w:ascii="Eras Light ITC" w:hAnsi="Eras Light ITC"/>
        </w:rPr>
        <w:t xml:space="preserve"> </w:t>
      </w:r>
      <w:r w:rsidR="00D219E0">
        <w:rPr>
          <w:rFonts w:ascii="Eras Light ITC" w:hAnsi="Eras Light ITC"/>
        </w:rPr>
        <w:t xml:space="preserve">Andrea Rodríguez , Irene </w:t>
      </w:r>
      <w:proofErr w:type="spellStart"/>
      <w:r w:rsidR="00D219E0">
        <w:rPr>
          <w:rFonts w:ascii="Eras Light ITC" w:hAnsi="Eras Light ITC"/>
        </w:rPr>
        <w:t>Montoto</w:t>
      </w:r>
      <w:proofErr w:type="spellEnd"/>
      <w:r w:rsidR="00D219E0">
        <w:rPr>
          <w:rFonts w:ascii="Eras Light ITC" w:hAnsi="Eras Light ITC"/>
        </w:rPr>
        <w:t xml:space="preserve"> y Lucía Pérez.</w:t>
      </w:r>
    </w:p>
    <w:p w:rsidR="00D219E0" w:rsidRDefault="00D219E0" w:rsidP="00D762CC">
      <w:pPr>
        <w:pStyle w:val="Prrafodelista"/>
        <w:ind w:left="420"/>
        <w:rPr>
          <w:rFonts w:ascii="Eras Light ITC" w:hAnsi="Eras Light ITC"/>
        </w:rPr>
      </w:pPr>
      <w:proofErr w:type="gramStart"/>
      <w:r>
        <w:rPr>
          <w:rFonts w:ascii="Eras Light ITC" w:hAnsi="Eras Light ITC"/>
          <w:b/>
        </w:rPr>
        <w:t>Tesorería :</w:t>
      </w:r>
      <w:proofErr w:type="gramEnd"/>
      <w:r>
        <w:rPr>
          <w:rFonts w:ascii="Eras Light ITC" w:hAnsi="Eras Light ITC"/>
        </w:rPr>
        <w:t xml:space="preserve"> Iván Vega , Abel García , </w:t>
      </w:r>
      <w:proofErr w:type="spellStart"/>
      <w:r>
        <w:rPr>
          <w:rFonts w:ascii="Eras Light ITC" w:hAnsi="Eras Light ITC"/>
        </w:rPr>
        <w:t>Juán</w:t>
      </w:r>
      <w:proofErr w:type="spellEnd"/>
      <w:r>
        <w:rPr>
          <w:rFonts w:ascii="Eras Light ITC" w:hAnsi="Eras Light ITC"/>
        </w:rPr>
        <w:t xml:space="preserve"> Daniel Sánchez  y Lucas </w:t>
      </w:r>
      <w:proofErr w:type="spellStart"/>
      <w:r>
        <w:rPr>
          <w:rFonts w:ascii="Eras Light ITC" w:hAnsi="Eras Light ITC"/>
        </w:rPr>
        <w:t>Tamargo</w:t>
      </w:r>
      <w:proofErr w:type="spellEnd"/>
      <w:r>
        <w:rPr>
          <w:rFonts w:ascii="Eras Light ITC" w:hAnsi="Eras Light ITC"/>
        </w:rPr>
        <w:t>.</w:t>
      </w:r>
    </w:p>
    <w:p w:rsidR="00D219E0" w:rsidRDefault="00D219E0" w:rsidP="00D762CC">
      <w:pPr>
        <w:pStyle w:val="Prrafodelista"/>
        <w:ind w:left="420"/>
        <w:rPr>
          <w:rFonts w:ascii="Eras Light ITC" w:hAnsi="Eras Light ITC"/>
        </w:rPr>
      </w:pPr>
      <w:proofErr w:type="gramStart"/>
      <w:r>
        <w:rPr>
          <w:rFonts w:ascii="Eras Light ITC" w:hAnsi="Eras Light ITC"/>
          <w:b/>
        </w:rPr>
        <w:t>Organización :</w:t>
      </w:r>
      <w:proofErr w:type="gramEnd"/>
      <w:r>
        <w:rPr>
          <w:rFonts w:ascii="Eras Light ITC" w:hAnsi="Eras Light ITC"/>
        </w:rPr>
        <w:t xml:space="preserve"> </w:t>
      </w:r>
      <w:proofErr w:type="spellStart"/>
      <w:r w:rsidR="0025240C">
        <w:rPr>
          <w:rFonts w:ascii="Eras Light ITC" w:hAnsi="Eras Light ITC"/>
        </w:rPr>
        <w:t>Illán</w:t>
      </w:r>
      <w:proofErr w:type="spellEnd"/>
      <w:r w:rsidR="0025240C">
        <w:rPr>
          <w:rFonts w:ascii="Eras Light ITC" w:hAnsi="Eras Light ITC"/>
        </w:rPr>
        <w:t xml:space="preserve"> Sal, Gabriel Sánchez, Iván Iglesias y Andrea Álvarez. </w:t>
      </w:r>
    </w:p>
    <w:p w:rsidR="0025240C" w:rsidRDefault="0025240C" w:rsidP="00D762CC">
      <w:pPr>
        <w:pStyle w:val="Prrafodelista"/>
        <w:ind w:left="420"/>
        <w:rPr>
          <w:rFonts w:ascii="Eras Light ITC" w:hAnsi="Eras Light ITC"/>
        </w:rPr>
      </w:pPr>
    </w:p>
    <w:p w:rsidR="00B56706" w:rsidRDefault="0025240C" w:rsidP="00D762CC">
      <w:pPr>
        <w:pStyle w:val="Prrafodelista"/>
        <w:ind w:left="420"/>
        <w:rPr>
          <w:rFonts w:ascii="Eras Light ITC" w:hAnsi="Eras Light ITC"/>
        </w:rPr>
      </w:pPr>
      <w:r>
        <w:rPr>
          <w:rFonts w:ascii="Eras Light ITC" w:hAnsi="Eras Light ITC"/>
        </w:rPr>
        <w:t>Principales cargos</w:t>
      </w:r>
      <w:r w:rsidR="00B56706">
        <w:rPr>
          <w:rFonts w:ascii="Eras Light ITC" w:hAnsi="Eras Light ITC"/>
        </w:rPr>
        <w:t xml:space="preserve">: </w:t>
      </w:r>
    </w:p>
    <w:p w:rsidR="0025240C" w:rsidRDefault="00B56706" w:rsidP="00B56706">
      <w:pPr>
        <w:pStyle w:val="Prrafodelista"/>
        <w:numPr>
          <w:ilvl w:val="0"/>
          <w:numId w:val="4"/>
        </w:numPr>
        <w:rPr>
          <w:rFonts w:ascii="Eras Light ITC" w:hAnsi="Eras Light ITC"/>
        </w:rPr>
      </w:pPr>
      <w:r>
        <w:rPr>
          <w:rFonts w:ascii="Eras Light ITC" w:hAnsi="Eras Light ITC"/>
        </w:rPr>
        <w:t>Presidenta: Lucía Pérez</w:t>
      </w:r>
    </w:p>
    <w:p w:rsidR="00B56706" w:rsidRDefault="00B56706" w:rsidP="00B56706">
      <w:pPr>
        <w:pStyle w:val="Prrafodelista"/>
        <w:numPr>
          <w:ilvl w:val="0"/>
          <w:numId w:val="4"/>
        </w:numPr>
        <w:rPr>
          <w:rFonts w:ascii="Eras Light ITC" w:hAnsi="Eras Light ITC"/>
        </w:rPr>
      </w:pPr>
      <w:r>
        <w:rPr>
          <w:rFonts w:ascii="Eras Light ITC" w:hAnsi="Eras Light ITC"/>
        </w:rPr>
        <w:t>Tesorero: Iván Vega</w:t>
      </w:r>
    </w:p>
    <w:p w:rsidR="00B56706" w:rsidRPr="00B56706" w:rsidRDefault="00B56706" w:rsidP="00B56706">
      <w:pPr>
        <w:pStyle w:val="Prrafodelista"/>
        <w:numPr>
          <w:ilvl w:val="0"/>
          <w:numId w:val="4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Secretario: Abel García </w:t>
      </w:r>
      <w:bookmarkStart w:id="0" w:name="_GoBack"/>
      <w:bookmarkEnd w:id="0"/>
    </w:p>
    <w:p w:rsidR="00D219E0" w:rsidRPr="00D762CC" w:rsidRDefault="00D219E0" w:rsidP="00D762CC">
      <w:pPr>
        <w:pStyle w:val="Prrafodelista"/>
        <w:ind w:left="420"/>
        <w:rPr>
          <w:rFonts w:ascii="Eras Light ITC" w:hAnsi="Eras Light ITC"/>
        </w:rPr>
      </w:pPr>
    </w:p>
    <w:sectPr w:rsidR="00D219E0" w:rsidRPr="00D7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AE8"/>
    <w:multiLevelType w:val="hybridMultilevel"/>
    <w:tmpl w:val="F19C993C"/>
    <w:lvl w:ilvl="0" w:tplc="041AB32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C775A3"/>
    <w:multiLevelType w:val="hybridMultilevel"/>
    <w:tmpl w:val="896093C4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146D83"/>
    <w:multiLevelType w:val="hybridMultilevel"/>
    <w:tmpl w:val="0BE8020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0A5549"/>
    <w:multiLevelType w:val="hybridMultilevel"/>
    <w:tmpl w:val="E6E2E984"/>
    <w:lvl w:ilvl="0" w:tplc="576664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79"/>
    <w:rsid w:val="000A0903"/>
    <w:rsid w:val="0025240C"/>
    <w:rsid w:val="002974F2"/>
    <w:rsid w:val="008C4E79"/>
    <w:rsid w:val="00B56706"/>
    <w:rsid w:val="00D219E0"/>
    <w:rsid w:val="00D762CC"/>
    <w:rsid w:val="00E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BCA9-5B2E-42DC-85F1-E1CE72A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chechito</dc:creator>
  <cp:keywords/>
  <dc:description/>
  <cp:lastModifiedBy>javi chechito</cp:lastModifiedBy>
  <cp:revision>1</cp:revision>
  <dcterms:created xsi:type="dcterms:W3CDTF">2016-11-16T17:57:00Z</dcterms:created>
  <dcterms:modified xsi:type="dcterms:W3CDTF">2016-11-16T19:01:00Z</dcterms:modified>
</cp:coreProperties>
</file>