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9A" w:rsidRDefault="00B07FE7" w:rsidP="00B07FE7">
      <w:pPr>
        <w:pStyle w:val="Ttulo1"/>
        <w:jc w:val="both"/>
      </w:pPr>
      <w:r>
        <w:t>ARTICULO 1</w:t>
      </w:r>
    </w:p>
    <w:p w:rsidR="00B07FE7" w:rsidRDefault="00B07FE7" w:rsidP="00B07FE7">
      <w:pPr>
        <w:jc w:val="both"/>
      </w:pPr>
      <w:r>
        <w:t xml:space="preserve">La cooperativa se denomina El Cano </w:t>
      </w:r>
      <w:proofErr w:type="spellStart"/>
      <w:r>
        <w:t>Gifts.S.Coop</w:t>
      </w:r>
      <w:proofErr w:type="spellEnd"/>
    </w:p>
    <w:p w:rsidR="00B07FE7" w:rsidRDefault="00B07FE7" w:rsidP="00B07FE7">
      <w:pPr>
        <w:pStyle w:val="Ttulo1"/>
        <w:jc w:val="both"/>
      </w:pPr>
      <w:r>
        <w:t>ARTICULO 2</w:t>
      </w:r>
    </w:p>
    <w:p w:rsidR="00B07FE7" w:rsidRDefault="00B07FE7" w:rsidP="00B07FE7">
      <w:pPr>
        <w:jc w:val="both"/>
      </w:pPr>
      <w:r>
        <w:t>La s.coop tiene como objetivo la venta de productos de regalo para festividades y otros eventos.</w:t>
      </w:r>
    </w:p>
    <w:p w:rsidR="00B07FE7" w:rsidRDefault="00B07FE7" w:rsidP="00B07FE7">
      <w:pPr>
        <w:pStyle w:val="Ttulo1"/>
        <w:jc w:val="both"/>
      </w:pPr>
      <w:r>
        <w:t>ARTICULO 3</w:t>
      </w:r>
    </w:p>
    <w:p w:rsidR="00B07FE7" w:rsidRDefault="00B07FE7" w:rsidP="00B07FE7">
      <w:pPr>
        <w:jc w:val="both"/>
      </w:pPr>
      <w:r>
        <w:t>La s.coop tiene duración del 20 de diciembre de 2016 hasta el 22 de junio de 2017</w:t>
      </w:r>
    </w:p>
    <w:p w:rsidR="00B07FE7" w:rsidRDefault="00B07FE7" w:rsidP="00B07FE7">
      <w:pPr>
        <w:pStyle w:val="Ttulo1"/>
        <w:jc w:val="both"/>
      </w:pPr>
      <w:r>
        <w:t xml:space="preserve">ARTICULO 4 </w:t>
      </w:r>
    </w:p>
    <w:p w:rsidR="00B07FE7" w:rsidRDefault="00B07FE7" w:rsidP="00B07FE7">
      <w:pPr>
        <w:jc w:val="both"/>
      </w:pPr>
      <w:r>
        <w:t xml:space="preserve">La cooperativa está situada en </w:t>
      </w:r>
      <w:proofErr w:type="spellStart"/>
      <w:r>
        <w:t>Carr</w:t>
      </w:r>
      <w:proofErr w:type="spellEnd"/>
      <w:r>
        <w:t xml:space="preserve">. De </w:t>
      </w:r>
      <w:proofErr w:type="spellStart"/>
      <w:r>
        <w:t>Tentegorra</w:t>
      </w:r>
      <w:proofErr w:type="spellEnd"/>
      <w:r>
        <w:t xml:space="preserve"> s/n 30394, Canteras, Murcia, España</w:t>
      </w:r>
    </w:p>
    <w:p w:rsidR="00B07FE7" w:rsidRDefault="00B07FE7" w:rsidP="00B07FE7">
      <w:pPr>
        <w:pStyle w:val="Ttulo1"/>
        <w:jc w:val="both"/>
      </w:pPr>
      <w:r>
        <w:t>ARTICULO 5</w:t>
      </w:r>
    </w:p>
    <w:p w:rsidR="00B07FE7" w:rsidRDefault="00B07FE7" w:rsidP="00B07FE7">
      <w:pPr>
        <w:jc w:val="both"/>
      </w:pPr>
      <w:r>
        <w:t>El capital social es de 12 euros, dividido en 12 miembros.</w:t>
      </w:r>
    </w:p>
    <w:p w:rsidR="00B07FE7" w:rsidRDefault="00B07FE7" w:rsidP="00B07FE7">
      <w:pPr>
        <w:pStyle w:val="Ttulo1"/>
        <w:jc w:val="both"/>
      </w:pPr>
      <w:r>
        <w:t>ARTICULO 6</w:t>
      </w:r>
    </w:p>
    <w:p w:rsidR="00B07FE7" w:rsidRDefault="00B07FE7" w:rsidP="00B07FE7">
      <w:pPr>
        <w:jc w:val="both"/>
      </w:pPr>
      <w:r>
        <w:t xml:space="preserve">Los socios de la cooperativa son: Nerea López, Pablo Vallés, Alejandro Omar, María Zaplana, Paula Caro, Javi Alcaraz, Carolina Cardoso, Marta Ros, Olga </w:t>
      </w:r>
      <w:proofErr w:type="spellStart"/>
      <w:r>
        <w:t>Conesa</w:t>
      </w:r>
      <w:proofErr w:type="spellEnd"/>
      <w:r>
        <w:t xml:space="preserve">, Harry </w:t>
      </w:r>
      <w:proofErr w:type="spellStart"/>
      <w:r>
        <w:t>Scortt</w:t>
      </w:r>
      <w:proofErr w:type="spellEnd"/>
      <w:r>
        <w:t xml:space="preserve">, José </w:t>
      </w:r>
      <w:proofErr w:type="spellStart"/>
      <w:r>
        <w:t>Gomez</w:t>
      </w:r>
      <w:proofErr w:type="spellEnd"/>
      <w:r>
        <w:t xml:space="preserve"> y Ainoa Rosique.</w:t>
      </w:r>
    </w:p>
    <w:p w:rsidR="00B07FE7" w:rsidRDefault="00B07FE7" w:rsidP="00B07FE7">
      <w:pPr>
        <w:pStyle w:val="Ttulo1"/>
        <w:jc w:val="both"/>
      </w:pPr>
      <w:r>
        <w:t>ARTICULO 7</w:t>
      </w:r>
    </w:p>
    <w:p w:rsidR="00B07FE7" w:rsidRDefault="00B07FE7" w:rsidP="00B07FE7">
      <w:pPr>
        <w:jc w:val="both"/>
      </w:pPr>
      <w:r>
        <w:t>Se reunirán al final del curso para la aprobación de las cuentas, la aplicación de los resultados del curso para preceder a liquidación de la cooperativa.</w:t>
      </w:r>
    </w:p>
    <w:p w:rsidR="00B07FE7" w:rsidRDefault="00B07FE7" w:rsidP="00B07FE7">
      <w:pPr>
        <w:pStyle w:val="Ttulo1"/>
        <w:jc w:val="both"/>
      </w:pPr>
      <w:r>
        <w:t>ARTICULO 8</w:t>
      </w:r>
    </w:p>
    <w:p w:rsidR="00B07FE7" w:rsidRDefault="00B07FE7" w:rsidP="00B07FE7">
      <w:pPr>
        <w:jc w:val="both"/>
      </w:pPr>
      <w:r>
        <w:t>Las obligaciones de los socios son:</w:t>
      </w:r>
    </w:p>
    <w:p w:rsidR="00B07FE7" w:rsidRDefault="00B07FE7" w:rsidP="00B07FE7">
      <w:pPr>
        <w:pStyle w:val="Prrafodelista"/>
        <w:numPr>
          <w:ilvl w:val="0"/>
          <w:numId w:val="1"/>
        </w:numPr>
        <w:jc w:val="both"/>
      </w:pPr>
      <w:r>
        <w:t xml:space="preserve">Asistir a las reuniones </w:t>
      </w:r>
    </w:p>
    <w:p w:rsidR="00B07FE7" w:rsidRDefault="00B07FE7" w:rsidP="00B07FE7">
      <w:pPr>
        <w:pStyle w:val="Prrafodelista"/>
        <w:numPr>
          <w:ilvl w:val="0"/>
          <w:numId w:val="1"/>
        </w:numPr>
        <w:jc w:val="both"/>
      </w:pPr>
      <w:r>
        <w:t xml:space="preserve">Cumplir con sus tareas </w:t>
      </w:r>
    </w:p>
    <w:p w:rsidR="00B07FE7" w:rsidRDefault="00B07FE7" w:rsidP="00B07FE7">
      <w:pPr>
        <w:pStyle w:val="Prrafodelista"/>
        <w:numPr>
          <w:ilvl w:val="0"/>
          <w:numId w:val="1"/>
        </w:numPr>
        <w:jc w:val="both"/>
      </w:pPr>
      <w:r>
        <w:t>Aportar ideas y su parte del capital</w:t>
      </w:r>
    </w:p>
    <w:p w:rsidR="00B07FE7" w:rsidRDefault="00B07FE7" w:rsidP="00B07FE7">
      <w:pPr>
        <w:pStyle w:val="Prrafodelista"/>
        <w:numPr>
          <w:ilvl w:val="0"/>
          <w:numId w:val="1"/>
        </w:numPr>
        <w:jc w:val="both"/>
      </w:pPr>
      <w:r>
        <w:t>Resolver los conflictos que puedan surgir de forma pacífica</w:t>
      </w:r>
    </w:p>
    <w:p w:rsidR="00B07FE7" w:rsidRDefault="00B07FE7" w:rsidP="00B07FE7">
      <w:pPr>
        <w:pStyle w:val="Prrafodelista"/>
        <w:numPr>
          <w:ilvl w:val="0"/>
          <w:numId w:val="1"/>
        </w:numPr>
        <w:jc w:val="both"/>
      </w:pPr>
      <w:r>
        <w:t>Trabajar en equipo</w:t>
      </w:r>
    </w:p>
    <w:p w:rsidR="00B07FE7" w:rsidRDefault="00B07FE7" w:rsidP="00B07FE7">
      <w:pPr>
        <w:pStyle w:val="Ttulo1"/>
        <w:jc w:val="both"/>
      </w:pPr>
      <w:r>
        <w:t>ARTICULO 9</w:t>
      </w:r>
    </w:p>
    <w:p w:rsidR="00B07FE7" w:rsidRDefault="00B07FE7" w:rsidP="00B07FE7">
      <w:pPr>
        <w:jc w:val="both"/>
      </w:pPr>
      <w:r>
        <w:t>Los derechos de los socios son:</w:t>
      </w:r>
    </w:p>
    <w:p w:rsidR="00B07FE7" w:rsidRDefault="00B07FE7" w:rsidP="00B07FE7">
      <w:pPr>
        <w:pStyle w:val="Prrafodelista"/>
        <w:numPr>
          <w:ilvl w:val="0"/>
          <w:numId w:val="2"/>
        </w:numPr>
        <w:jc w:val="both"/>
      </w:pPr>
      <w:r>
        <w:t>Derecho a la información sobre las actividades realizadas</w:t>
      </w:r>
    </w:p>
    <w:p w:rsidR="00B07FE7" w:rsidRDefault="00B07FE7" w:rsidP="00B07FE7">
      <w:pPr>
        <w:pStyle w:val="Prrafodelista"/>
        <w:numPr>
          <w:ilvl w:val="0"/>
          <w:numId w:val="2"/>
        </w:numPr>
        <w:jc w:val="both"/>
      </w:pPr>
      <w:r>
        <w:t>Derecho a participar en las decisiones (derecho a voto)</w:t>
      </w:r>
    </w:p>
    <w:p w:rsidR="00B07FE7" w:rsidRDefault="00B07FE7" w:rsidP="00B07FE7">
      <w:pPr>
        <w:pStyle w:val="Prrafodelista"/>
        <w:numPr>
          <w:ilvl w:val="0"/>
          <w:numId w:val="2"/>
        </w:numPr>
        <w:jc w:val="both"/>
      </w:pPr>
      <w:r>
        <w:t>Participar en la distribución de los beneficios</w:t>
      </w:r>
    </w:p>
    <w:p w:rsidR="00B07FE7" w:rsidRDefault="00B07FE7" w:rsidP="00B07FE7">
      <w:pPr>
        <w:pStyle w:val="Ttulo1"/>
        <w:jc w:val="both"/>
      </w:pPr>
      <w:r>
        <w:t>ARTICULO 10</w:t>
      </w:r>
    </w:p>
    <w:p w:rsidR="00B07FE7" w:rsidRPr="00B07FE7" w:rsidRDefault="00B07FE7" w:rsidP="00B07FE7">
      <w:pPr>
        <w:jc w:val="both"/>
      </w:pPr>
      <w:r>
        <w:t xml:space="preserve">El reparto de beneficios será de un 50% para la ONG de Santa Teresa de San Antón (personas sin techo) y el 50% restante se dividirá entre todos los socios de la cooperativa. </w:t>
      </w:r>
    </w:p>
    <w:p w:rsidR="00B07FE7" w:rsidRDefault="00B07FE7" w:rsidP="00B07FE7"/>
    <w:p w:rsidR="00B07FE7" w:rsidRDefault="00B07FE7" w:rsidP="00B07FE7"/>
    <w:p w:rsidR="00B07FE7" w:rsidRDefault="00B07FE7" w:rsidP="00B07FE7"/>
    <w:p w:rsidR="00B07FE7" w:rsidRPr="00B07FE7" w:rsidRDefault="00B07FE7" w:rsidP="00B07FE7">
      <w:pPr>
        <w:tabs>
          <w:tab w:val="left" w:pos="6134"/>
        </w:tabs>
      </w:pPr>
      <w:r>
        <w:tab/>
      </w:r>
      <w:bookmarkStart w:id="0" w:name="_GoBack"/>
      <w:bookmarkEnd w:id="0"/>
    </w:p>
    <w:sectPr w:rsidR="00B07FE7" w:rsidRPr="00B07F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12" w:rsidRDefault="00A54412" w:rsidP="00B07FE7">
      <w:pPr>
        <w:spacing w:after="0" w:line="240" w:lineRule="auto"/>
      </w:pPr>
      <w:r>
        <w:separator/>
      </w:r>
    </w:p>
  </w:endnote>
  <w:endnote w:type="continuationSeparator" w:id="0">
    <w:p w:rsidR="00A54412" w:rsidRDefault="00A54412" w:rsidP="00B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12" w:rsidRDefault="00A54412" w:rsidP="00B07FE7">
      <w:pPr>
        <w:spacing w:after="0" w:line="240" w:lineRule="auto"/>
      </w:pPr>
      <w:r>
        <w:separator/>
      </w:r>
    </w:p>
  </w:footnote>
  <w:footnote w:type="continuationSeparator" w:id="0">
    <w:p w:rsidR="00A54412" w:rsidRDefault="00A54412" w:rsidP="00B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E7" w:rsidRDefault="00B07FE7">
    <w:pPr>
      <w:pStyle w:val="Encabezado"/>
    </w:pPr>
    <w:r>
      <w:t>Estatutos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1502"/>
    <w:multiLevelType w:val="hybridMultilevel"/>
    <w:tmpl w:val="2272B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04"/>
    <w:multiLevelType w:val="hybridMultilevel"/>
    <w:tmpl w:val="F2601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7"/>
    <w:rsid w:val="001F779C"/>
    <w:rsid w:val="004F3F05"/>
    <w:rsid w:val="005F6199"/>
    <w:rsid w:val="00793C25"/>
    <w:rsid w:val="00A54412"/>
    <w:rsid w:val="00B07FE7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703E"/>
  <w15:chartTrackingRefBased/>
  <w15:docId w15:val="{6FB31CE3-8EFC-4E5A-AF00-939497A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7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FE7"/>
  </w:style>
  <w:style w:type="paragraph" w:styleId="Piedepgina">
    <w:name w:val="footer"/>
    <w:basedOn w:val="Normal"/>
    <w:link w:val="PiedepginaCar"/>
    <w:uiPriority w:val="99"/>
    <w:unhideWhenUsed/>
    <w:rsid w:val="00B07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FE7"/>
  </w:style>
  <w:style w:type="character" w:customStyle="1" w:styleId="Ttulo1Car">
    <w:name w:val="Título 1 Car"/>
    <w:basedOn w:val="Fuentedeprrafopredeter"/>
    <w:link w:val="Ttulo1"/>
    <w:uiPriority w:val="9"/>
    <w:rsid w:val="00B07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0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Vallés</dc:creator>
  <cp:keywords/>
  <dc:description/>
  <cp:lastModifiedBy>Patricia Vallés</cp:lastModifiedBy>
  <cp:revision>1</cp:revision>
  <dcterms:created xsi:type="dcterms:W3CDTF">2017-02-02T18:53:00Z</dcterms:created>
  <dcterms:modified xsi:type="dcterms:W3CDTF">2017-02-02T19:02:00Z</dcterms:modified>
</cp:coreProperties>
</file>