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2A" w:rsidRDefault="00DE62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F856" wp14:editId="09BFD6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22A" w:rsidRPr="00DE622A" w:rsidRDefault="00DE622A" w:rsidP="00DE622A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622A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ESTATUTOS DE LA COOPERATIVA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vGXWqSUCAABZ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DE622A" w:rsidRPr="00DE622A" w:rsidRDefault="00DE622A" w:rsidP="00DE622A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622A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ESTATUTOS DE LA COOPERATIVA</w:t>
                      </w:r>
                    </w:p>
                  </w:txbxContent>
                </v:textbox>
              </v:shape>
            </w:pict>
          </mc:Fallback>
        </mc:AlternateContent>
      </w:r>
    </w:p>
    <w:p w:rsidR="00DE622A" w:rsidRDefault="00DE622A" w:rsidP="00DE622A">
      <w:pPr>
        <w:pStyle w:val="Prrafodelista"/>
        <w:ind w:left="0"/>
      </w:pPr>
    </w:p>
    <w:p w:rsidR="00DE622A" w:rsidRDefault="00DE622A" w:rsidP="00DE622A">
      <w:pPr>
        <w:pStyle w:val="Prrafodelista"/>
        <w:ind w:left="0"/>
      </w:pPr>
    </w:p>
    <w:p w:rsidR="00DE622A" w:rsidRDefault="00DE622A" w:rsidP="00DE622A">
      <w:pPr>
        <w:pStyle w:val="Prrafodelista"/>
        <w:ind w:left="0"/>
      </w:pPr>
    </w:p>
    <w:p w:rsidR="00DE622A" w:rsidRDefault="00DE622A" w:rsidP="00DE622A">
      <w:pPr>
        <w:pStyle w:val="Prrafodelista"/>
        <w:ind w:left="0"/>
      </w:pPr>
    </w:p>
    <w:p w:rsidR="00DE622A" w:rsidRDefault="00DE622A" w:rsidP="00DE622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622A">
        <w:rPr>
          <w:rFonts w:ascii="Times New Roman" w:hAnsi="Times New Roman" w:cs="Times New Roman"/>
          <w:b/>
          <w:sz w:val="32"/>
          <w:szCs w:val="32"/>
          <w:u w:val="single"/>
        </w:rPr>
        <w:t>CAPÍTULO 1:</w:t>
      </w:r>
    </w:p>
    <w:p w:rsidR="00DE622A" w:rsidRDefault="00DE622A" w:rsidP="00DE6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1</w:t>
      </w:r>
      <w:r>
        <w:rPr>
          <w:rFonts w:ascii="Times New Roman" w:hAnsi="Times New Roman" w:cs="Times New Roman"/>
          <w:b/>
          <w:sz w:val="28"/>
          <w:szCs w:val="28"/>
        </w:rPr>
        <w:t>: Denominación.</w:t>
      </w:r>
    </w:p>
    <w:p w:rsidR="00DE622A" w:rsidRDefault="00DE622A" w:rsidP="00DE6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Nuestra cooperativa de trabajo se denominará Mr. Eje. Después de aportar varias ideas, los miembros de nuestro grupo eligieron de forma democrática este nombre.</w:t>
      </w:r>
    </w:p>
    <w:p w:rsidR="00DE622A" w:rsidRDefault="00DE622A" w:rsidP="00DE6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Artículo 2</w:t>
      </w:r>
      <w:r>
        <w:rPr>
          <w:rFonts w:ascii="Times New Roman" w:hAnsi="Times New Roman" w:cs="Times New Roman"/>
          <w:b/>
          <w:sz w:val="28"/>
          <w:szCs w:val="28"/>
        </w:rPr>
        <w:t>: Duración.</w:t>
      </w:r>
    </w:p>
    <w:p w:rsidR="00DE622A" w:rsidRDefault="00DE622A" w:rsidP="00DE6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cooperativa tendrá como duración: diciembre 2015 – junio 2016; se considerará activa desde el momento que se solicite el REGISTRO de la página web Valnalón y finalizará al terminar el curso escolar.</w:t>
      </w:r>
    </w:p>
    <w:p w:rsidR="00DE622A" w:rsidRDefault="00DE622A" w:rsidP="00DE6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3</w:t>
      </w:r>
      <w:r>
        <w:rPr>
          <w:rFonts w:ascii="Times New Roman" w:hAnsi="Times New Roman" w:cs="Times New Roman"/>
          <w:b/>
          <w:sz w:val="28"/>
          <w:szCs w:val="28"/>
        </w:rPr>
        <w:t>: Domicilio social.</w:t>
      </w:r>
    </w:p>
    <w:p w:rsidR="00DE622A" w:rsidRDefault="006F2FFA" w:rsidP="00DE6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encontramos en C.P.E.B. Cabañaquinta, c/ Jardines municipales S/N, en Aller, Asturias.</w:t>
      </w:r>
    </w:p>
    <w:p w:rsidR="006F2FFA" w:rsidRDefault="006F2FFA" w:rsidP="00DE6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4</w:t>
      </w:r>
      <w:r>
        <w:rPr>
          <w:rFonts w:ascii="Times New Roman" w:hAnsi="Times New Roman" w:cs="Times New Roman"/>
          <w:b/>
          <w:sz w:val="28"/>
          <w:szCs w:val="28"/>
        </w:rPr>
        <w:t>: Objeto social.</w:t>
      </w:r>
    </w:p>
    <w:p w:rsidR="006F2FFA" w:rsidRDefault="006F2FFA" w:rsidP="00DE6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cooperativa “Mr. Eje” consiste en realizar la compra-venta de productos artesanos y hechos por los miembros de esta asignatura y su correspondiente intercambio con las cooperativas asignadas por Valnalón.</w:t>
      </w:r>
    </w:p>
    <w:p w:rsidR="00DA66B2" w:rsidRPr="00DA66B2" w:rsidRDefault="00DA66B2" w:rsidP="00DA66B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66B2">
        <w:rPr>
          <w:rFonts w:ascii="Times New Roman" w:hAnsi="Times New Roman" w:cs="Times New Roman"/>
          <w:b/>
          <w:sz w:val="32"/>
          <w:szCs w:val="32"/>
          <w:u w:val="single"/>
        </w:rPr>
        <w:t>CAPÍTULO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F2FFA" w:rsidRDefault="006F2FFA" w:rsidP="00DE6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5</w:t>
      </w:r>
      <w:r>
        <w:rPr>
          <w:rFonts w:ascii="Times New Roman" w:hAnsi="Times New Roman" w:cs="Times New Roman"/>
          <w:b/>
          <w:sz w:val="28"/>
          <w:szCs w:val="28"/>
        </w:rPr>
        <w:t>: Derechos de los socios:</w:t>
      </w:r>
    </w:p>
    <w:p w:rsidR="006F2FFA" w:rsidRDefault="006F2FFA" w:rsidP="006F2FF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Derecho de votación: cada miembro de la cooperativa tiene derecho a votar en la organización de fin de la cooperativa.</w:t>
      </w:r>
    </w:p>
    <w:p w:rsidR="006F2FFA" w:rsidRDefault="006F2FFA" w:rsidP="006F2FF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Derecho de partición: cada miembro de la cooperativa tiene derecho a un reparto equitativo de los beneficios obtenidos.</w:t>
      </w:r>
    </w:p>
    <w:p w:rsidR="006F2FFA" w:rsidRDefault="006F2FFA" w:rsidP="006F2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6</w:t>
      </w:r>
      <w:r>
        <w:rPr>
          <w:rFonts w:ascii="Times New Roman" w:hAnsi="Times New Roman" w:cs="Times New Roman"/>
          <w:b/>
          <w:sz w:val="28"/>
          <w:szCs w:val="28"/>
        </w:rPr>
        <w:t>: Derecho de información.</w:t>
      </w:r>
    </w:p>
    <w:p w:rsidR="006F2FFA" w:rsidRDefault="006F2FFA" w:rsidP="006F2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miembro de la cooperativa tiene derecho a conocer toda la información de cuentas y la situación de la cooperativa. Todo socio tendrá acceso a la situación económica de la cooperativa.</w:t>
      </w:r>
    </w:p>
    <w:p w:rsidR="006F2FFA" w:rsidRDefault="006F2FFA" w:rsidP="006F2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7</w:t>
      </w:r>
      <w:r>
        <w:rPr>
          <w:rFonts w:ascii="Times New Roman" w:hAnsi="Times New Roman" w:cs="Times New Roman"/>
          <w:b/>
          <w:sz w:val="28"/>
          <w:szCs w:val="28"/>
        </w:rPr>
        <w:t>: Obligación de los socios.</w:t>
      </w:r>
    </w:p>
    <w:p w:rsidR="006F2FFA" w:rsidRDefault="00DA66B2" w:rsidP="00DA66B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el trabajo encargado de manera responsable.</w:t>
      </w:r>
    </w:p>
    <w:p w:rsidR="00DA66B2" w:rsidRDefault="00DA66B2" w:rsidP="00DA66B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Respetar a los compañeros.</w:t>
      </w:r>
    </w:p>
    <w:p w:rsidR="00DA66B2" w:rsidRDefault="00DA66B2" w:rsidP="00DA66B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Respetar a los clientes.</w:t>
      </w:r>
    </w:p>
    <w:p w:rsidR="00DA66B2" w:rsidRDefault="00DA66B2" w:rsidP="00DA66B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Ayudar a los compañeros que tengan dudas.</w:t>
      </w:r>
    </w:p>
    <w:p w:rsidR="00DA66B2" w:rsidRDefault="00DA66B2" w:rsidP="00DA66B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Respetar el material común.</w:t>
      </w:r>
    </w:p>
    <w:p w:rsidR="00DA66B2" w:rsidRDefault="00DA66B2" w:rsidP="00DA66B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Abonar la cuota de fondo y ampliaciones capitales si fuera necesario.</w:t>
      </w:r>
    </w:p>
    <w:p w:rsidR="00DA66B2" w:rsidRDefault="00DA66B2" w:rsidP="00DA66B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los horarios de forma responsable.</w:t>
      </w:r>
    </w:p>
    <w:p w:rsidR="00DA66B2" w:rsidRDefault="00DA66B2" w:rsidP="00DA6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8</w:t>
      </w:r>
      <w:r>
        <w:rPr>
          <w:rFonts w:ascii="Times New Roman" w:hAnsi="Times New Roman" w:cs="Times New Roman"/>
          <w:b/>
          <w:sz w:val="28"/>
          <w:szCs w:val="28"/>
        </w:rPr>
        <w:t>: Régimen disciplinario:</w:t>
      </w:r>
    </w:p>
    <w:p w:rsidR="00DA66B2" w:rsidRDefault="00DA66B2" w:rsidP="00DA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cada socio sólo se le pueden ser impuestas sanciones fijadas en los estatutos.</w:t>
      </w:r>
    </w:p>
    <w:p w:rsidR="00DA66B2" w:rsidRDefault="00DA66B2" w:rsidP="00DA66B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5188">
        <w:rPr>
          <w:rFonts w:ascii="Times New Roman" w:hAnsi="Times New Roman" w:cs="Times New Roman"/>
          <w:sz w:val="24"/>
          <w:szCs w:val="24"/>
          <w:u w:val="wave"/>
        </w:rPr>
        <w:t>Son faltas leves</w:t>
      </w:r>
      <w:r>
        <w:rPr>
          <w:rFonts w:ascii="Times New Roman" w:hAnsi="Times New Roman" w:cs="Times New Roman"/>
          <w:sz w:val="24"/>
          <w:szCs w:val="24"/>
        </w:rPr>
        <w:t>: falta de respeto</w:t>
      </w:r>
    </w:p>
    <w:p w:rsidR="00DA66B2" w:rsidRDefault="00DA66B2" w:rsidP="00DA66B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5188">
        <w:rPr>
          <w:rFonts w:ascii="Times New Roman" w:hAnsi="Times New Roman" w:cs="Times New Roman"/>
          <w:sz w:val="24"/>
          <w:szCs w:val="24"/>
          <w:u w:val="wave"/>
        </w:rPr>
        <w:t>Son faltas graves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aceptar cargos.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comunicar la baja.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cumplir las obligaciones.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o más faltas leves.</w:t>
      </w:r>
    </w:p>
    <w:p w:rsidR="00DA66B2" w:rsidRDefault="00DA66B2" w:rsidP="00DA66B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5188">
        <w:rPr>
          <w:rFonts w:ascii="Times New Roman" w:hAnsi="Times New Roman" w:cs="Times New Roman"/>
          <w:sz w:val="24"/>
          <w:szCs w:val="24"/>
          <w:u w:val="wave"/>
        </w:rPr>
        <w:t>Son faltas muy graves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Malos tratos hacia otros socios.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Falta de pago de las aportaciones obligatorias.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participar en la actividad.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Desarrollar una actuación perjudicial y grave a los intereses de la cooperativa.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Acumulación de dos faltas graves.</w:t>
      </w:r>
    </w:p>
    <w:p w:rsidR="00DA66B2" w:rsidRDefault="00DA66B2" w:rsidP="00DA66B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5188">
        <w:rPr>
          <w:rFonts w:ascii="Times New Roman" w:hAnsi="Times New Roman" w:cs="Times New Roman"/>
          <w:sz w:val="24"/>
          <w:szCs w:val="24"/>
          <w:u w:val="wave"/>
        </w:rPr>
        <w:t>Sanciones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faltas leves: 0,50 euros.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faltas graves: 2 euros.</w:t>
      </w:r>
    </w:p>
    <w:p w:rsidR="00DA66B2" w:rsidRDefault="00DA66B2" w:rsidP="00DA66B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faltas muy graves: 5 euros.</w:t>
      </w:r>
    </w:p>
    <w:p w:rsidR="00DA66B2" w:rsidRDefault="00DA66B2" w:rsidP="00DA6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9</w:t>
      </w:r>
      <w:r>
        <w:rPr>
          <w:rFonts w:ascii="Times New Roman" w:hAnsi="Times New Roman" w:cs="Times New Roman"/>
          <w:b/>
          <w:sz w:val="28"/>
          <w:szCs w:val="28"/>
        </w:rPr>
        <w:t>: Causas de baja del socio.</w:t>
      </w:r>
    </w:p>
    <w:p w:rsidR="00DA66B2" w:rsidRDefault="00EE35C6" w:rsidP="00DA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Causarán la baja obligatoria aquellos socios que tengan tres faltas muy graves.</w:t>
      </w:r>
    </w:p>
    <w:p w:rsidR="00EE35C6" w:rsidRPr="00EE35C6" w:rsidRDefault="00EE35C6" w:rsidP="00EE35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CAPÍTULO 3: GESTIÓN DE LA EMPRESA.</w:t>
      </w:r>
    </w:p>
    <w:p w:rsidR="00DA66B2" w:rsidRDefault="00EE35C6" w:rsidP="00DA6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10</w:t>
      </w:r>
      <w:r>
        <w:rPr>
          <w:rFonts w:ascii="Times New Roman" w:hAnsi="Times New Roman" w:cs="Times New Roman"/>
          <w:b/>
          <w:sz w:val="28"/>
          <w:szCs w:val="28"/>
        </w:rPr>
        <w:t>: Voto:</w:t>
      </w:r>
    </w:p>
    <w:p w:rsidR="00EE35C6" w:rsidRDefault="00EE35C6" w:rsidP="00DA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socio tiene derecho al voto.</w:t>
      </w:r>
    </w:p>
    <w:p w:rsidR="00EE35C6" w:rsidRDefault="00EE35C6" w:rsidP="00DA6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Artículo 11</w:t>
      </w:r>
      <w:r>
        <w:rPr>
          <w:rFonts w:ascii="Times New Roman" w:hAnsi="Times New Roman" w:cs="Times New Roman"/>
          <w:b/>
          <w:sz w:val="28"/>
          <w:szCs w:val="28"/>
        </w:rPr>
        <w:t>: Ocupaciones y cargos.</w:t>
      </w:r>
    </w:p>
    <w:p w:rsidR="00EE35C6" w:rsidRDefault="00EE35C6" w:rsidP="00DA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socio se encargará de una parte de la empresa, pero cada decisión debe ser compartida a los otros socios, para decidir.</w:t>
      </w:r>
    </w:p>
    <w:p w:rsidR="00EE35C6" w:rsidRDefault="00EE35C6" w:rsidP="00DA66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5C6" w:rsidRDefault="00EE35C6" w:rsidP="00DA6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-Artículo 12</w:t>
      </w:r>
      <w:r>
        <w:rPr>
          <w:rFonts w:ascii="Times New Roman" w:hAnsi="Times New Roman" w:cs="Times New Roman"/>
          <w:b/>
          <w:sz w:val="28"/>
          <w:szCs w:val="28"/>
        </w:rPr>
        <w:t>: Acuerdos.</w:t>
      </w:r>
    </w:p>
    <w:p w:rsidR="00EE35C6" w:rsidRDefault="00EE35C6" w:rsidP="00DA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impondrá lo que decida la mayoría.</w:t>
      </w:r>
    </w:p>
    <w:p w:rsidR="00EE35C6" w:rsidRDefault="00EE35C6" w:rsidP="00EE35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CAPÍTULO 4: RÉGIMEN ECONÓMICO.</w:t>
      </w:r>
    </w:p>
    <w:p w:rsidR="00EE35C6" w:rsidRDefault="00EE35C6" w:rsidP="00EE3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13</w:t>
      </w:r>
      <w:r>
        <w:rPr>
          <w:rFonts w:ascii="Times New Roman" w:hAnsi="Times New Roman" w:cs="Times New Roman"/>
          <w:b/>
          <w:sz w:val="28"/>
          <w:szCs w:val="28"/>
        </w:rPr>
        <w:t>: Capital.</w:t>
      </w:r>
    </w:p>
    <w:p w:rsidR="00EE35C6" w:rsidRDefault="00EE35C6" w:rsidP="00EE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social: 42 euros.</w:t>
      </w:r>
    </w:p>
    <w:p w:rsidR="00EE35C6" w:rsidRDefault="00EE35C6" w:rsidP="00EE3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14</w:t>
      </w:r>
      <w:r>
        <w:rPr>
          <w:rFonts w:ascii="Times New Roman" w:hAnsi="Times New Roman" w:cs="Times New Roman"/>
          <w:b/>
          <w:sz w:val="28"/>
          <w:szCs w:val="28"/>
        </w:rPr>
        <w:t>: Ejercicio económico.</w:t>
      </w:r>
    </w:p>
    <w:p w:rsidR="00EE35C6" w:rsidRDefault="00EE35C6" w:rsidP="00EE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ejercicio económico coincidirá con el fin del proyecto.</w:t>
      </w:r>
    </w:p>
    <w:p w:rsidR="00EE35C6" w:rsidRDefault="00EE35C6" w:rsidP="00EE3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15</w:t>
      </w:r>
      <w:r>
        <w:rPr>
          <w:rFonts w:ascii="Times New Roman" w:hAnsi="Times New Roman" w:cs="Times New Roman"/>
          <w:b/>
          <w:sz w:val="28"/>
          <w:szCs w:val="28"/>
        </w:rPr>
        <w:t>: Beneficios.</w:t>
      </w:r>
    </w:p>
    <w:p w:rsidR="00EE35C6" w:rsidRDefault="00EE35C6" w:rsidP="00EE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destino de los beneficios obtenidos se acordará con los socios.</w:t>
      </w:r>
    </w:p>
    <w:p w:rsidR="00EE35C6" w:rsidRPr="00EE35C6" w:rsidRDefault="00EE35C6" w:rsidP="00EE35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CAPÍTULO 5: DISOLUCIÓN Y LIQUIDACIÓN DE LA COOPERATIVA.</w:t>
      </w:r>
    </w:p>
    <w:p w:rsidR="00EE35C6" w:rsidRDefault="00EE35C6" w:rsidP="00EE3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-Artículo 16</w:t>
      </w:r>
      <w:r>
        <w:rPr>
          <w:rFonts w:ascii="Times New Roman" w:hAnsi="Times New Roman" w:cs="Times New Roman"/>
          <w:b/>
          <w:sz w:val="28"/>
          <w:szCs w:val="28"/>
        </w:rPr>
        <w:t>: Liquidación de productos.</w:t>
      </w:r>
    </w:p>
    <w:p w:rsidR="00EE35C6" w:rsidRPr="00AF5188" w:rsidRDefault="00AF5188" w:rsidP="00AF5188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5188">
        <w:rPr>
          <w:rFonts w:ascii="Times New Roman" w:hAnsi="Times New Roman" w:cs="Times New Roman"/>
          <w:sz w:val="24"/>
          <w:szCs w:val="24"/>
        </w:rPr>
        <w:t xml:space="preserve">Donar los productos sobrantes a una ONG elegida por los socios, o bien, reparto equitativo de los socios. </w:t>
      </w:r>
    </w:p>
    <w:p w:rsidR="00AF5188" w:rsidRPr="00AF5188" w:rsidRDefault="00AF5188" w:rsidP="00AF5188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5188">
        <w:rPr>
          <w:rFonts w:ascii="Times New Roman" w:hAnsi="Times New Roman" w:cs="Times New Roman"/>
          <w:sz w:val="24"/>
          <w:szCs w:val="24"/>
        </w:rPr>
        <w:t>Se decidirá lo anterior a gusto de los miembros de la cooperativa.</w:t>
      </w:r>
    </w:p>
    <w:p w:rsidR="00AF5188" w:rsidRPr="00AF5188" w:rsidRDefault="00AF5188" w:rsidP="00AF5188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EE35C6" w:rsidRDefault="00EE35C6" w:rsidP="00EE35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35C6" w:rsidRPr="00EE35C6" w:rsidRDefault="00EE35C6" w:rsidP="00EE35C6">
      <w:pPr>
        <w:rPr>
          <w:rFonts w:ascii="Times New Roman" w:hAnsi="Times New Roman" w:cs="Times New Roman"/>
          <w:sz w:val="24"/>
          <w:szCs w:val="24"/>
        </w:rPr>
      </w:pPr>
    </w:p>
    <w:p w:rsidR="00EE35C6" w:rsidRPr="00EE35C6" w:rsidRDefault="00EE35C6" w:rsidP="00DA66B2">
      <w:pPr>
        <w:rPr>
          <w:rFonts w:ascii="Times New Roman" w:hAnsi="Times New Roman" w:cs="Times New Roman"/>
          <w:sz w:val="24"/>
          <w:szCs w:val="24"/>
        </w:rPr>
      </w:pPr>
    </w:p>
    <w:p w:rsidR="00EE35C6" w:rsidRPr="00EE35C6" w:rsidRDefault="00EE35C6" w:rsidP="00DA66B2">
      <w:pPr>
        <w:rPr>
          <w:rFonts w:ascii="Times New Roman" w:hAnsi="Times New Roman" w:cs="Times New Roman"/>
          <w:b/>
          <w:sz w:val="28"/>
          <w:szCs w:val="28"/>
        </w:rPr>
      </w:pPr>
    </w:p>
    <w:p w:rsidR="00DA66B2" w:rsidRPr="00DA66B2" w:rsidRDefault="00DA66B2" w:rsidP="00DA66B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6F2FFA" w:rsidRPr="006F2FFA" w:rsidRDefault="006F2FFA" w:rsidP="006F2FFA">
      <w:pPr>
        <w:rPr>
          <w:rFonts w:ascii="Times New Roman" w:hAnsi="Times New Roman" w:cs="Times New Roman"/>
          <w:sz w:val="24"/>
          <w:szCs w:val="24"/>
        </w:rPr>
      </w:pPr>
    </w:p>
    <w:p w:rsidR="006F2FFA" w:rsidRPr="006F2FFA" w:rsidRDefault="006F2FFA" w:rsidP="00DE62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FFA" w:rsidRPr="00DE622A" w:rsidRDefault="006F2FFA" w:rsidP="00DE622A">
      <w:pPr>
        <w:rPr>
          <w:rFonts w:ascii="Times New Roman" w:hAnsi="Times New Roman" w:cs="Times New Roman"/>
          <w:sz w:val="24"/>
          <w:szCs w:val="24"/>
        </w:rPr>
      </w:pPr>
    </w:p>
    <w:p w:rsidR="00DE622A" w:rsidRPr="00DE622A" w:rsidRDefault="00DE622A" w:rsidP="00DE622A">
      <w:pPr>
        <w:rPr>
          <w:rFonts w:ascii="Times New Roman" w:hAnsi="Times New Roman" w:cs="Times New Roman"/>
          <w:sz w:val="24"/>
          <w:szCs w:val="24"/>
        </w:rPr>
      </w:pPr>
    </w:p>
    <w:p w:rsidR="00DE622A" w:rsidRPr="00DE622A" w:rsidRDefault="00DE622A" w:rsidP="00DE622A">
      <w:pPr>
        <w:rPr>
          <w:rFonts w:ascii="Times New Roman" w:hAnsi="Times New Roman" w:cs="Times New Roman"/>
          <w:sz w:val="24"/>
          <w:szCs w:val="24"/>
        </w:rPr>
      </w:pPr>
    </w:p>
    <w:p w:rsidR="00DE622A" w:rsidRPr="00DE622A" w:rsidRDefault="00DE622A" w:rsidP="00DE622A">
      <w:pPr>
        <w:rPr>
          <w:rFonts w:ascii="Times New Roman" w:hAnsi="Times New Roman" w:cs="Times New Roman"/>
          <w:b/>
          <w:sz w:val="28"/>
          <w:szCs w:val="28"/>
        </w:rPr>
      </w:pPr>
    </w:p>
    <w:sectPr w:rsidR="00DE622A" w:rsidRPr="00DE622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C" w:rsidRDefault="005617DC" w:rsidP="00AF5188">
      <w:pPr>
        <w:spacing w:after="0" w:line="240" w:lineRule="auto"/>
      </w:pPr>
      <w:r>
        <w:separator/>
      </w:r>
    </w:p>
  </w:endnote>
  <w:endnote w:type="continuationSeparator" w:id="0">
    <w:p w:rsidR="005617DC" w:rsidRDefault="005617DC" w:rsidP="00AF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076835"/>
      <w:docPartObj>
        <w:docPartGallery w:val="Page Numbers (Bottom of Page)"/>
        <w:docPartUnique/>
      </w:docPartObj>
    </w:sdtPr>
    <w:sdtContent>
      <w:p w:rsidR="00AF5188" w:rsidRDefault="00AF51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A54">
          <w:rPr>
            <w:noProof/>
          </w:rPr>
          <w:t>3</w:t>
        </w:r>
        <w:r>
          <w:fldChar w:fldCharType="end"/>
        </w:r>
      </w:p>
    </w:sdtContent>
  </w:sdt>
  <w:p w:rsidR="00AF5188" w:rsidRDefault="00AF51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C" w:rsidRDefault="005617DC" w:rsidP="00AF5188">
      <w:pPr>
        <w:spacing w:after="0" w:line="240" w:lineRule="auto"/>
      </w:pPr>
      <w:r>
        <w:separator/>
      </w:r>
    </w:p>
  </w:footnote>
  <w:footnote w:type="continuationSeparator" w:id="0">
    <w:p w:rsidR="005617DC" w:rsidRDefault="005617DC" w:rsidP="00AF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1E5"/>
    <w:multiLevelType w:val="hybridMultilevel"/>
    <w:tmpl w:val="076C0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A9E"/>
    <w:multiLevelType w:val="hybridMultilevel"/>
    <w:tmpl w:val="4C585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4BF0"/>
    <w:multiLevelType w:val="hybridMultilevel"/>
    <w:tmpl w:val="E0ACA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6080"/>
    <w:multiLevelType w:val="hybridMultilevel"/>
    <w:tmpl w:val="9202C02C"/>
    <w:lvl w:ilvl="0" w:tplc="0C0A000B">
      <w:start w:val="1"/>
      <w:numFmt w:val="bullet"/>
      <w:lvlText w:val=""/>
      <w:lvlJc w:val="left"/>
      <w:pPr>
        <w:ind w:left="7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>
    <w:nsid w:val="28DA7240"/>
    <w:multiLevelType w:val="hybridMultilevel"/>
    <w:tmpl w:val="BADAB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0028F"/>
    <w:multiLevelType w:val="hybridMultilevel"/>
    <w:tmpl w:val="B386BE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67D60"/>
    <w:multiLevelType w:val="hybridMultilevel"/>
    <w:tmpl w:val="9F5633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54041"/>
    <w:multiLevelType w:val="hybridMultilevel"/>
    <w:tmpl w:val="8B468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52D49"/>
    <w:multiLevelType w:val="hybridMultilevel"/>
    <w:tmpl w:val="16C278A0"/>
    <w:lvl w:ilvl="0" w:tplc="B1406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F3200"/>
    <w:multiLevelType w:val="hybridMultilevel"/>
    <w:tmpl w:val="07882F3C"/>
    <w:lvl w:ilvl="0" w:tplc="984E82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2A"/>
    <w:rsid w:val="00182CEA"/>
    <w:rsid w:val="005617DC"/>
    <w:rsid w:val="006F2FFA"/>
    <w:rsid w:val="008D4A54"/>
    <w:rsid w:val="00AF5188"/>
    <w:rsid w:val="00DA66B2"/>
    <w:rsid w:val="00DE622A"/>
    <w:rsid w:val="00E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2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5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188"/>
  </w:style>
  <w:style w:type="paragraph" w:styleId="Piedepgina">
    <w:name w:val="footer"/>
    <w:basedOn w:val="Normal"/>
    <w:link w:val="PiedepginaCar"/>
    <w:uiPriority w:val="99"/>
    <w:unhideWhenUsed/>
    <w:rsid w:val="00AF5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2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5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188"/>
  </w:style>
  <w:style w:type="paragraph" w:styleId="Piedepgina">
    <w:name w:val="footer"/>
    <w:basedOn w:val="Normal"/>
    <w:link w:val="PiedepginaCar"/>
    <w:uiPriority w:val="99"/>
    <w:unhideWhenUsed/>
    <w:rsid w:val="00AF5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2015-12-17T16:45:00Z</dcterms:created>
  <dcterms:modified xsi:type="dcterms:W3CDTF">2015-12-17T16:45:00Z</dcterms:modified>
</cp:coreProperties>
</file>