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3" w:rsidRPr="00A607AD" w:rsidRDefault="00990E9E" w:rsidP="0009094F">
      <w:pPr>
        <w:jc w:val="both"/>
        <w:rPr>
          <w:sz w:val="36"/>
          <w:szCs w:val="36"/>
        </w:rPr>
      </w:pPr>
      <w:r w:rsidRPr="00A607AD">
        <w:rPr>
          <w:sz w:val="36"/>
          <w:szCs w:val="36"/>
        </w:rPr>
        <w:t>ESTATUTOS</w:t>
      </w:r>
      <w:r w:rsidR="0009094F">
        <w:rPr>
          <w:sz w:val="36"/>
          <w:szCs w:val="36"/>
        </w:rPr>
        <w:t xml:space="preserve"> BLACK MOON</w:t>
      </w:r>
      <w:bookmarkStart w:id="0" w:name="_GoBack"/>
      <w:bookmarkEnd w:id="0"/>
    </w:p>
    <w:p w:rsidR="00990E9E" w:rsidRPr="00E95494" w:rsidRDefault="00990E9E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OBJETIVO:</w:t>
      </w:r>
    </w:p>
    <w:p w:rsidR="00990E9E" w:rsidRDefault="00990E9E" w:rsidP="0009094F">
      <w:pPr>
        <w:jc w:val="both"/>
      </w:pPr>
      <w:r>
        <w:t>Esta cooperativa cr</w:t>
      </w:r>
      <w:r w:rsidR="0009094F">
        <w:t>eada dentro de la asignatura EJE</w:t>
      </w:r>
      <w:r>
        <w:t xml:space="preserve"> tiene una finalidad didáctica que nos permitirá:</w:t>
      </w:r>
    </w:p>
    <w:p w:rsidR="00990E9E" w:rsidRDefault="00990E9E" w:rsidP="0009094F">
      <w:pPr>
        <w:pStyle w:val="Prrafodelista"/>
        <w:numPr>
          <w:ilvl w:val="0"/>
          <w:numId w:val="1"/>
        </w:numPr>
        <w:jc w:val="both"/>
      </w:pPr>
      <w:r>
        <w:t>Conocer y poner en práctica los valores de la cooperación</w:t>
      </w:r>
    </w:p>
    <w:p w:rsidR="00990E9E" w:rsidRDefault="00990E9E" w:rsidP="0009094F">
      <w:pPr>
        <w:pStyle w:val="Prrafodelista"/>
        <w:numPr>
          <w:ilvl w:val="0"/>
          <w:numId w:val="1"/>
        </w:numPr>
        <w:jc w:val="both"/>
      </w:pPr>
      <w:r>
        <w:t>Tomar decisiones democráticamente</w:t>
      </w:r>
    </w:p>
    <w:p w:rsidR="00990E9E" w:rsidRDefault="00990E9E" w:rsidP="0009094F">
      <w:pPr>
        <w:pStyle w:val="Prrafodelista"/>
        <w:numPr>
          <w:ilvl w:val="0"/>
          <w:numId w:val="1"/>
        </w:numPr>
        <w:jc w:val="both"/>
      </w:pPr>
      <w:r>
        <w:t>Gestionar un proyecto de forma cooperativa</w:t>
      </w:r>
    </w:p>
    <w:p w:rsidR="00990E9E" w:rsidRDefault="00990E9E" w:rsidP="0009094F">
      <w:pPr>
        <w:pStyle w:val="Prrafodelista"/>
        <w:numPr>
          <w:ilvl w:val="0"/>
          <w:numId w:val="1"/>
        </w:numPr>
        <w:jc w:val="both"/>
      </w:pPr>
      <w:r>
        <w:t>Saber cómo crear y gestionar una empresa</w:t>
      </w:r>
    </w:p>
    <w:p w:rsidR="00990E9E" w:rsidRDefault="00990E9E" w:rsidP="0009094F">
      <w:pPr>
        <w:jc w:val="both"/>
      </w:pPr>
      <w:r>
        <w:t>Esta cooperativa quedara registrada en el REGISTRO CENTRAL DE COOPERATIVAS EJE  y será administrada según las reglas de funcion</w:t>
      </w:r>
      <w:r w:rsidR="0009094F">
        <w:t>amiento de una cooperativa real.</w:t>
      </w:r>
    </w:p>
    <w:p w:rsidR="00990E9E" w:rsidRPr="00E95494" w:rsidRDefault="00990E9E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ADHESIÓN:</w:t>
      </w:r>
    </w:p>
    <w:p w:rsidR="00990E9E" w:rsidRDefault="00990E9E" w:rsidP="0009094F">
      <w:pPr>
        <w:jc w:val="both"/>
      </w:pPr>
      <w:r>
        <w:t>Los socios son los estudiantes que promovemos la creación de la cooperativa, cada miembro debe realizar una aportación de capital</w:t>
      </w:r>
      <w:r w:rsidR="0009094F">
        <w:t xml:space="preserve"> de 10€.</w:t>
      </w:r>
    </w:p>
    <w:p w:rsidR="00990E9E" w:rsidRDefault="00990E9E" w:rsidP="0009094F">
      <w:pPr>
        <w:jc w:val="both"/>
      </w:pPr>
    </w:p>
    <w:p w:rsidR="00990E9E" w:rsidRPr="00E95494" w:rsidRDefault="00990E9E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CAPITAL SOCIAL:</w:t>
      </w:r>
    </w:p>
    <w:p w:rsidR="00990E9E" w:rsidRDefault="00990E9E" w:rsidP="0009094F">
      <w:pPr>
        <w:jc w:val="both"/>
      </w:pPr>
      <w:r>
        <w:t xml:space="preserve">El capital social de la cooperativa </w:t>
      </w:r>
      <w:r w:rsidR="00A607AD">
        <w:t>está</w:t>
      </w:r>
      <w:r>
        <w:t xml:space="preserve"> constituido por las </w:t>
      </w:r>
      <w:r w:rsidR="0009094F">
        <w:t>aportaciones de los socios</w:t>
      </w:r>
      <w:r w:rsidR="0096497C">
        <w:t xml:space="preserve">. El hecho de realizarla es una condición necesaria </w:t>
      </w:r>
      <w:r w:rsidR="0009094F">
        <w:t>y</w:t>
      </w:r>
      <w:r w:rsidR="0096497C">
        <w:t xml:space="preserve"> suficiente para optar a la devolución del mismo</w:t>
      </w:r>
      <w:r w:rsidR="0009094F">
        <w:t xml:space="preserve"> en caso de que hubiese excedentes.</w:t>
      </w:r>
    </w:p>
    <w:p w:rsidR="0096497C" w:rsidRPr="00A607AD" w:rsidRDefault="00A607AD" w:rsidP="0009094F">
      <w:pPr>
        <w:jc w:val="both"/>
        <w:rPr>
          <w:b/>
        </w:rPr>
      </w:pPr>
      <w:r>
        <w:rPr>
          <w:b/>
        </w:rPr>
        <w:t>-</w:t>
      </w:r>
      <w:r w:rsidR="0096497C" w:rsidRPr="00A607AD">
        <w:rPr>
          <w:b/>
        </w:rPr>
        <w:t>DEVOLUCION DEL CAPITAL SOCIAL</w:t>
      </w:r>
    </w:p>
    <w:p w:rsidR="0096497C" w:rsidRDefault="0096497C" w:rsidP="0009094F">
      <w:pPr>
        <w:jc w:val="both"/>
      </w:pPr>
      <w:r>
        <w:t>Se realizara a final del curso una vez cubiertas las deudas</w:t>
      </w:r>
      <w:r w:rsidR="0009094F">
        <w:t>.</w:t>
      </w:r>
    </w:p>
    <w:p w:rsidR="0096497C" w:rsidRPr="00E95494" w:rsidRDefault="0096497C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DERECHOS DE LOS SOCIOS:</w:t>
      </w:r>
    </w:p>
    <w:p w:rsidR="0096497C" w:rsidRDefault="0096497C" w:rsidP="0009094F">
      <w:pPr>
        <w:pStyle w:val="Prrafodelista"/>
        <w:numPr>
          <w:ilvl w:val="0"/>
          <w:numId w:val="3"/>
        </w:numPr>
        <w:jc w:val="both"/>
      </w:pPr>
      <w:r>
        <w:t>Participar en la cooperativa</w:t>
      </w:r>
    </w:p>
    <w:p w:rsidR="0096497C" w:rsidRDefault="0096497C" w:rsidP="0009094F">
      <w:pPr>
        <w:pStyle w:val="Prrafodelista"/>
        <w:numPr>
          <w:ilvl w:val="0"/>
          <w:numId w:val="3"/>
        </w:numPr>
        <w:jc w:val="both"/>
      </w:pPr>
      <w:r>
        <w:t>Ser elector y elegible para los cargos</w:t>
      </w:r>
    </w:p>
    <w:p w:rsidR="0096497C" w:rsidRDefault="0096497C" w:rsidP="0009094F">
      <w:pPr>
        <w:pStyle w:val="Prrafodelista"/>
        <w:numPr>
          <w:ilvl w:val="0"/>
          <w:numId w:val="3"/>
        </w:numPr>
        <w:jc w:val="both"/>
      </w:pPr>
      <w:r>
        <w:t>Tener voz y voto en los órganos de la cooperativa y en la Asamblea General</w:t>
      </w:r>
    </w:p>
    <w:p w:rsidR="0096497C" w:rsidRDefault="0096497C" w:rsidP="0009094F">
      <w:pPr>
        <w:pStyle w:val="Prrafodelista"/>
        <w:numPr>
          <w:ilvl w:val="0"/>
          <w:numId w:val="3"/>
        </w:numPr>
        <w:jc w:val="both"/>
      </w:pPr>
      <w:r>
        <w:t>Obtener información sobre cualquier aspecto</w:t>
      </w:r>
    </w:p>
    <w:p w:rsidR="0096497C" w:rsidRDefault="0096497C" w:rsidP="0009094F">
      <w:pPr>
        <w:pStyle w:val="Prrafodelista"/>
        <w:numPr>
          <w:ilvl w:val="0"/>
          <w:numId w:val="3"/>
        </w:numPr>
        <w:jc w:val="both"/>
      </w:pPr>
      <w:r>
        <w:t>Obtener la parte correspondiente de los excedentes</w:t>
      </w:r>
    </w:p>
    <w:p w:rsidR="0096497C" w:rsidRPr="00E95494" w:rsidRDefault="0096497C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OBLIGACIONES DE LOS SOCIOS:</w:t>
      </w:r>
    </w:p>
    <w:p w:rsidR="0096497C" w:rsidRDefault="0096497C" w:rsidP="0009094F">
      <w:pPr>
        <w:pStyle w:val="Prrafodelista"/>
        <w:numPr>
          <w:ilvl w:val="0"/>
          <w:numId w:val="4"/>
        </w:numPr>
        <w:jc w:val="both"/>
      </w:pPr>
      <w:r>
        <w:t>Asistir a las reuniones de la Asamblea General</w:t>
      </w:r>
    </w:p>
    <w:p w:rsidR="0096497C" w:rsidRDefault="0096497C" w:rsidP="0009094F">
      <w:pPr>
        <w:pStyle w:val="Prrafodelista"/>
        <w:numPr>
          <w:ilvl w:val="0"/>
          <w:numId w:val="4"/>
        </w:numPr>
        <w:jc w:val="both"/>
      </w:pPr>
      <w:r>
        <w:t>Acatar las decisiones tomadas</w:t>
      </w:r>
    </w:p>
    <w:p w:rsidR="0096497C" w:rsidRDefault="0096497C" w:rsidP="0009094F">
      <w:pPr>
        <w:pStyle w:val="Prrafodelista"/>
        <w:numPr>
          <w:ilvl w:val="0"/>
          <w:numId w:val="4"/>
        </w:numPr>
        <w:jc w:val="both"/>
      </w:pPr>
      <w:r>
        <w:t>Participar en la cooperativa</w:t>
      </w:r>
    </w:p>
    <w:p w:rsidR="0096497C" w:rsidRDefault="0096497C" w:rsidP="0009094F">
      <w:pPr>
        <w:pStyle w:val="Prrafodelista"/>
        <w:numPr>
          <w:ilvl w:val="0"/>
          <w:numId w:val="4"/>
        </w:numPr>
        <w:jc w:val="both"/>
      </w:pPr>
      <w:r>
        <w:t>Aceptar los cargos con sus responsabilidades</w:t>
      </w:r>
    </w:p>
    <w:p w:rsidR="0096497C" w:rsidRDefault="0096497C" w:rsidP="0009094F">
      <w:pPr>
        <w:pStyle w:val="Prrafodelista"/>
        <w:numPr>
          <w:ilvl w:val="0"/>
          <w:numId w:val="4"/>
        </w:numPr>
        <w:jc w:val="both"/>
      </w:pPr>
      <w:r>
        <w:t xml:space="preserve">Participar en las actividades </w:t>
      </w:r>
    </w:p>
    <w:p w:rsidR="0096497C" w:rsidRDefault="0096497C" w:rsidP="0009094F">
      <w:pPr>
        <w:jc w:val="both"/>
      </w:pPr>
    </w:p>
    <w:p w:rsidR="0096497C" w:rsidRPr="00E95494" w:rsidRDefault="0096497C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lastRenderedPageBreak/>
        <w:t>ORGANIZACIÓN Y RESPONSABILIDADES:</w:t>
      </w:r>
    </w:p>
    <w:p w:rsidR="0096497C" w:rsidRDefault="00A607AD" w:rsidP="0009094F">
      <w:pPr>
        <w:jc w:val="both"/>
      </w:pPr>
      <w:r>
        <w:t>La responsabilidad</w:t>
      </w:r>
      <w:r w:rsidR="0009094F">
        <w:t xml:space="preserve"> de la gestión la</w:t>
      </w:r>
      <w:r w:rsidR="0096497C">
        <w:t xml:space="preserve"> tienen los miembros de la cooperativa que forman la</w:t>
      </w:r>
      <w:r w:rsidR="0009094F">
        <w:t xml:space="preserve"> Asamblea General  y constituyen</w:t>
      </w:r>
      <w:r w:rsidR="0096497C">
        <w:t xml:space="preserve"> el quórum, los cuales eligen a sus representantes que forman el consejo de administración de la cooperativa:</w:t>
      </w:r>
    </w:p>
    <w:p w:rsidR="0096497C" w:rsidRDefault="0096497C" w:rsidP="0009094F">
      <w:pPr>
        <w:pStyle w:val="Prrafodelista"/>
        <w:numPr>
          <w:ilvl w:val="0"/>
          <w:numId w:val="6"/>
        </w:numPr>
        <w:jc w:val="both"/>
      </w:pPr>
      <w:r w:rsidRPr="00A607AD">
        <w:rPr>
          <w:b/>
        </w:rPr>
        <w:t>Presidenta</w:t>
      </w:r>
      <w:r w:rsidR="00A607AD" w:rsidRPr="00A607AD">
        <w:rPr>
          <w:b/>
        </w:rPr>
        <w:t>:</w:t>
      </w:r>
      <w:r w:rsidR="00A607AD">
        <w:t xml:space="preserve"> </w:t>
      </w:r>
      <w:r>
        <w:t xml:space="preserve"> Celia </w:t>
      </w:r>
      <w:proofErr w:type="spellStart"/>
      <w:r w:rsidR="00A607AD">
        <w:t>Sors</w:t>
      </w:r>
      <w:proofErr w:type="spellEnd"/>
    </w:p>
    <w:p w:rsidR="0096497C" w:rsidRDefault="00A607AD" w:rsidP="0009094F">
      <w:pPr>
        <w:pStyle w:val="Prrafodelista"/>
        <w:numPr>
          <w:ilvl w:val="0"/>
          <w:numId w:val="6"/>
        </w:numPr>
        <w:jc w:val="both"/>
      </w:pPr>
      <w:r w:rsidRPr="00A607AD">
        <w:rPr>
          <w:b/>
        </w:rPr>
        <w:t>Secretaria:</w:t>
      </w:r>
      <w:r>
        <w:t xml:space="preserve"> </w:t>
      </w:r>
      <w:r w:rsidR="0096497C">
        <w:t xml:space="preserve"> Paula Blanco</w:t>
      </w:r>
    </w:p>
    <w:p w:rsidR="0096497C" w:rsidRDefault="00A607AD" w:rsidP="0009094F">
      <w:pPr>
        <w:pStyle w:val="Prrafodelista"/>
        <w:numPr>
          <w:ilvl w:val="0"/>
          <w:numId w:val="6"/>
        </w:numPr>
        <w:jc w:val="both"/>
      </w:pPr>
      <w:r w:rsidRPr="00A607AD">
        <w:rPr>
          <w:b/>
        </w:rPr>
        <w:t>Tesorero:</w:t>
      </w:r>
      <w:r>
        <w:t xml:space="preserve"> </w:t>
      </w:r>
      <w:r w:rsidR="0096497C">
        <w:t xml:space="preserve"> Carlos </w:t>
      </w:r>
      <w:proofErr w:type="spellStart"/>
      <w:r w:rsidR="0096497C">
        <w:t>Losquiños</w:t>
      </w:r>
      <w:proofErr w:type="spellEnd"/>
    </w:p>
    <w:p w:rsidR="0096497C" w:rsidRPr="00E95494" w:rsidRDefault="0096497C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ASAMBLEA GENERAL:</w:t>
      </w:r>
    </w:p>
    <w:p w:rsidR="0096497C" w:rsidRDefault="00A607AD" w:rsidP="0009094F">
      <w:pPr>
        <w:jc w:val="both"/>
      </w:pPr>
      <w:r>
        <w:t xml:space="preserve">La Asamblea debe de aportar el reparto de excelentes excluyendo </w:t>
      </w:r>
      <w:r w:rsidR="0009094F">
        <w:t>el  50% de los mismos que serán entregados a un proyecto llevado a cabo por las Hermanas del Colegio Santo  Ángel de la Guarda.</w:t>
      </w:r>
    </w:p>
    <w:p w:rsidR="00A607AD" w:rsidRPr="00E95494" w:rsidRDefault="00A607AD" w:rsidP="0009094F">
      <w:pPr>
        <w:jc w:val="both"/>
        <w:rPr>
          <w:rFonts w:ascii="Comic Sans MS" w:hAnsi="Comic Sans MS"/>
          <w:b/>
          <w:color w:val="3399FF"/>
          <w:u w:val="single"/>
        </w:rPr>
      </w:pPr>
      <w:r w:rsidRPr="00E95494">
        <w:rPr>
          <w:rFonts w:ascii="Comic Sans MS" w:hAnsi="Comic Sans MS"/>
          <w:b/>
          <w:color w:val="3399FF"/>
          <w:u w:val="single"/>
        </w:rPr>
        <w:t>REUNIONES:</w:t>
      </w:r>
    </w:p>
    <w:p w:rsidR="00A607AD" w:rsidRPr="00A607AD" w:rsidRDefault="00A607AD" w:rsidP="0009094F">
      <w:pPr>
        <w:jc w:val="both"/>
        <w:rPr>
          <w:b/>
        </w:rPr>
      </w:pPr>
      <w:r>
        <w:rPr>
          <w:b/>
        </w:rPr>
        <w:t>-</w:t>
      </w:r>
      <w:r w:rsidRPr="00A607AD">
        <w:rPr>
          <w:b/>
        </w:rPr>
        <w:t>DURACION:</w:t>
      </w:r>
    </w:p>
    <w:p w:rsidR="00A607AD" w:rsidRDefault="00A607AD" w:rsidP="0009094F">
      <w:pPr>
        <w:jc w:val="both"/>
      </w:pPr>
      <w:r>
        <w:t>La cooperativa se considerara activa desde el momento en que solicite su inscripción en el registro central de REGISTROS EJE y dará por finalizada la actividad al finalizar el curso.</w:t>
      </w:r>
    </w:p>
    <w:sectPr w:rsidR="00A60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5FB4"/>
    <w:multiLevelType w:val="hybridMultilevel"/>
    <w:tmpl w:val="85B86A20"/>
    <w:lvl w:ilvl="0" w:tplc="078A7F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4F2"/>
    <w:multiLevelType w:val="hybridMultilevel"/>
    <w:tmpl w:val="4D90E1B0"/>
    <w:lvl w:ilvl="0" w:tplc="078A7F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A44CDB"/>
    <w:multiLevelType w:val="hybridMultilevel"/>
    <w:tmpl w:val="7EE81646"/>
    <w:lvl w:ilvl="0" w:tplc="078A7F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202D"/>
    <w:multiLevelType w:val="hybridMultilevel"/>
    <w:tmpl w:val="1E7E1922"/>
    <w:lvl w:ilvl="0" w:tplc="078A7F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1EC"/>
    <w:multiLevelType w:val="hybridMultilevel"/>
    <w:tmpl w:val="91500E12"/>
    <w:lvl w:ilvl="0" w:tplc="078A7F2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39EE"/>
    <w:multiLevelType w:val="hybridMultilevel"/>
    <w:tmpl w:val="23E0D116"/>
    <w:lvl w:ilvl="0" w:tplc="964A3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E"/>
    <w:rsid w:val="0009094F"/>
    <w:rsid w:val="00690D23"/>
    <w:rsid w:val="0096497C"/>
    <w:rsid w:val="00990E9E"/>
    <w:rsid w:val="00A607AD"/>
    <w:rsid w:val="00E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BF93-0CB0-4B4B-BC1C-9A71C40E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dcterms:created xsi:type="dcterms:W3CDTF">2015-11-13T08:24:00Z</dcterms:created>
  <dcterms:modified xsi:type="dcterms:W3CDTF">2015-11-25T13:03:00Z</dcterms:modified>
</cp:coreProperties>
</file>