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5B" w:rsidRDefault="005A7465" w:rsidP="005A7465">
      <w:pPr>
        <w:pStyle w:val="Ttulo1"/>
        <w:jc w:val="center"/>
        <w:rPr>
          <w:sz w:val="32"/>
          <w:szCs w:val="32"/>
        </w:rPr>
      </w:pPr>
      <w:r w:rsidRPr="005A7465">
        <w:rPr>
          <w:sz w:val="32"/>
          <w:szCs w:val="32"/>
        </w:rPr>
        <w:t>ESTATUTOS DE LA SOCIED</w:t>
      </w:r>
      <w:r>
        <w:rPr>
          <w:sz w:val="32"/>
          <w:szCs w:val="32"/>
        </w:rPr>
        <w:t>AD COOPERATIVA</w:t>
      </w:r>
    </w:p>
    <w:p w:rsidR="005A7465" w:rsidRDefault="005A7465" w:rsidP="005A7465"/>
    <w:p w:rsidR="005A7465" w:rsidRPr="005A7465" w:rsidRDefault="005A7465" w:rsidP="005A7465">
      <w:pPr>
        <w:rPr>
          <w:sz w:val="20"/>
          <w:szCs w:val="20"/>
        </w:rPr>
      </w:pPr>
      <w:r w:rsidRPr="005A7465">
        <w:rPr>
          <w:sz w:val="20"/>
          <w:szCs w:val="20"/>
        </w:rPr>
        <w:t xml:space="preserve">                  </w:t>
      </w:r>
    </w:p>
    <w:p w:rsidR="005A7465" w:rsidRPr="005A7465" w:rsidRDefault="005A7465" w:rsidP="005A7465">
      <w:pPr>
        <w:pStyle w:val="Sinespaciado"/>
        <w:rPr>
          <w:sz w:val="20"/>
          <w:szCs w:val="20"/>
        </w:rPr>
      </w:pPr>
      <w:r w:rsidRPr="005A7465">
        <w:rPr>
          <w:sz w:val="20"/>
          <w:szCs w:val="20"/>
        </w:rPr>
        <w:tab/>
      </w:r>
      <w:r w:rsidRPr="002A1353">
        <w:rPr>
          <w:sz w:val="24"/>
          <w:szCs w:val="24"/>
          <w:highlight w:val="lightGray"/>
        </w:rPr>
        <w:t>CAPITULO 1</w:t>
      </w:r>
      <w:r w:rsidRPr="002A1353">
        <w:rPr>
          <w:sz w:val="24"/>
          <w:szCs w:val="24"/>
        </w:rPr>
        <w:t>:</w:t>
      </w:r>
      <w:r w:rsidRPr="005A7465">
        <w:rPr>
          <w:sz w:val="20"/>
          <w:szCs w:val="20"/>
        </w:rPr>
        <w:t xml:space="preserve"> NOMBRE Y RAZÓN SOCIAL</w:t>
      </w:r>
    </w:p>
    <w:p w:rsidR="005A7465" w:rsidRPr="005A7465" w:rsidRDefault="005A7465" w:rsidP="005A7465">
      <w:pPr>
        <w:pStyle w:val="Sinespaciado"/>
        <w:rPr>
          <w:sz w:val="20"/>
          <w:szCs w:val="20"/>
        </w:rPr>
      </w:pPr>
    </w:p>
    <w:p w:rsidR="005A7465" w:rsidRDefault="005A7465" w:rsidP="005A7465">
      <w:pPr>
        <w:pStyle w:val="Sinespaciado"/>
        <w:rPr>
          <w:color w:val="4F81BD" w:themeColor="accent1"/>
          <w:sz w:val="24"/>
          <w:szCs w:val="24"/>
        </w:rPr>
      </w:pPr>
      <w:r w:rsidRPr="005A7465">
        <w:rPr>
          <w:sz w:val="20"/>
          <w:szCs w:val="20"/>
        </w:rPr>
        <w:tab/>
      </w:r>
      <w:r w:rsidRPr="002A1353">
        <w:rPr>
          <w:sz w:val="24"/>
          <w:szCs w:val="24"/>
          <w:highlight w:val="lightGray"/>
        </w:rPr>
        <w:t>ARTÍCULO 1</w:t>
      </w:r>
      <w:r w:rsidRPr="002A1353">
        <w:rPr>
          <w:sz w:val="24"/>
          <w:szCs w:val="24"/>
        </w:rPr>
        <w:t>:</w:t>
      </w:r>
      <w:r w:rsidRPr="005A7465">
        <w:rPr>
          <w:sz w:val="20"/>
          <w:szCs w:val="20"/>
        </w:rPr>
        <w:t xml:space="preserve"> LA COOPERATIVA FUNCIONARA BAJO EL NOMBRE</w:t>
      </w:r>
      <w:proofErr w:type="gramStart"/>
      <w:r>
        <w:rPr>
          <w:sz w:val="20"/>
          <w:szCs w:val="20"/>
        </w:rPr>
        <w:t>:</w:t>
      </w:r>
      <w:r w:rsidRPr="005A7465">
        <w:rPr>
          <w:color w:val="4F81BD" w:themeColor="accent1"/>
          <w:sz w:val="24"/>
          <w:szCs w:val="24"/>
        </w:rPr>
        <w:t>PIMPAM</w:t>
      </w:r>
      <w:proofErr w:type="gramEnd"/>
    </w:p>
    <w:p w:rsidR="005A7465" w:rsidRDefault="005A7465" w:rsidP="005A7465">
      <w:pPr>
        <w:pStyle w:val="Sinespaciado"/>
        <w:rPr>
          <w:color w:val="4F81BD" w:themeColor="accent1"/>
          <w:sz w:val="24"/>
          <w:szCs w:val="24"/>
        </w:rPr>
      </w:pPr>
    </w:p>
    <w:p w:rsidR="005A7465" w:rsidRDefault="005A7465" w:rsidP="005A7465">
      <w:pPr>
        <w:pStyle w:val="Sinespaciado"/>
        <w:rPr>
          <w:color w:val="000000" w:themeColor="text1"/>
          <w:sz w:val="20"/>
          <w:szCs w:val="20"/>
        </w:rPr>
      </w:pPr>
      <w:r>
        <w:rPr>
          <w:color w:val="4F81BD" w:themeColor="accent1"/>
          <w:sz w:val="24"/>
          <w:szCs w:val="24"/>
        </w:rPr>
        <w:tab/>
      </w:r>
      <w:r w:rsidRPr="002A1353">
        <w:rPr>
          <w:color w:val="000000" w:themeColor="text1"/>
          <w:sz w:val="24"/>
          <w:szCs w:val="24"/>
          <w:highlight w:val="lightGray"/>
        </w:rPr>
        <w:t>ARTICULO 2</w:t>
      </w:r>
      <w:r w:rsidRPr="002A1353">
        <w:rPr>
          <w:color w:val="000000" w:themeColor="text1"/>
          <w:sz w:val="24"/>
          <w:szCs w:val="24"/>
        </w:rPr>
        <w:t>:</w:t>
      </w:r>
      <w:r w:rsidR="006B36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0"/>
          <w:szCs w:val="20"/>
        </w:rPr>
        <w:t>OBJETIVO SOCIAL</w:t>
      </w:r>
    </w:p>
    <w:p w:rsidR="005A7465" w:rsidRDefault="005A7465" w:rsidP="005A7465">
      <w:pPr>
        <w:pStyle w:val="Sinespaciado"/>
        <w:rPr>
          <w:color w:val="000000" w:themeColor="text1"/>
          <w:sz w:val="20"/>
          <w:szCs w:val="20"/>
        </w:rPr>
      </w:pPr>
    </w:p>
    <w:p w:rsidR="005A7465" w:rsidRPr="005A7465" w:rsidRDefault="005A7465" w:rsidP="005A7465">
      <w:pPr>
        <w:pStyle w:val="Sinespaciad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</w:t>
      </w:r>
    </w:p>
    <w:p w:rsidR="005A7465" w:rsidRDefault="005A7465" w:rsidP="005A7465">
      <w:pPr>
        <w:pStyle w:val="Sinespaciado"/>
      </w:pPr>
      <w:r>
        <w:tab/>
      </w:r>
    </w:p>
    <w:p w:rsidR="005A7465" w:rsidRPr="002A1353" w:rsidRDefault="005A7465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</w:rPr>
        <w:t xml:space="preserve">La cooperativa tiene por objetivos las siguientes actividades: </w:t>
      </w:r>
    </w:p>
    <w:p w:rsidR="005A7465" w:rsidRPr="002A1353" w:rsidRDefault="005A7465" w:rsidP="005A7465">
      <w:pPr>
        <w:pStyle w:val="Sinespaciad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</w:rPr>
        <w:t>Adquirir y vender productos</w:t>
      </w:r>
    </w:p>
    <w:p w:rsidR="005A7465" w:rsidRPr="002A1353" w:rsidRDefault="005A7465" w:rsidP="005A7465">
      <w:pPr>
        <w:pStyle w:val="Sinespaciad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</w:rPr>
        <w:t>Establecer relaciones con otras cooperativas</w:t>
      </w:r>
    </w:p>
    <w:p w:rsidR="005A7465" w:rsidRPr="002A1353" w:rsidRDefault="005A7465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5A7465" w:rsidRPr="002A1353" w:rsidRDefault="006B3640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Todos los socios participará</w:t>
      </w:r>
      <w:r w:rsidR="005A7465" w:rsidRPr="002A1353">
        <w:rPr>
          <w:rFonts w:ascii="Comic Sans MS" w:hAnsi="Comic Sans MS"/>
          <w:sz w:val="24"/>
          <w:szCs w:val="24"/>
        </w:rPr>
        <w:t>n en dicha cooperativa de forma responsable y trabajadora</w:t>
      </w:r>
      <w:r>
        <w:rPr>
          <w:rFonts w:ascii="Comic Sans MS" w:hAnsi="Comic Sans MS"/>
          <w:sz w:val="24"/>
          <w:szCs w:val="24"/>
        </w:rPr>
        <w:t>.</w:t>
      </w:r>
    </w:p>
    <w:p w:rsidR="005A7465" w:rsidRPr="002A1353" w:rsidRDefault="005A7465" w:rsidP="005A7465">
      <w:pPr>
        <w:pStyle w:val="Sinespaciado"/>
        <w:rPr>
          <w:rFonts w:ascii="Comic Sans MS" w:hAnsi="Comic Sans MS"/>
          <w:i/>
          <w:sz w:val="24"/>
          <w:szCs w:val="24"/>
        </w:rPr>
      </w:pPr>
    </w:p>
    <w:p w:rsidR="005A7465" w:rsidRPr="002A1353" w:rsidRDefault="005A7465" w:rsidP="005A7465">
      <w:pPr>
        <w:pStyle w:val="Sinespaciado"/>
        <w:rPr>
          <w:rFonts w:ascii="Comic Sans MS" w:hAnsi="Comic Sans MS"/>
          <w:i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</w:rPr>
        <w:t>La contribución a la economía social de</w:t>
      </w:r>
      <w:r w:rsidR="006B3640">
        <w:rPr>
          <w:rFonts w:ascii="Comic Sans MS" w:hAnsi="Comic Sans MS"/>
          <w:sz w:val="24"/>
          <w:szCs w:val="24"/>
        </w:rPr>
        <w:t xml:space="preserve"> la cooperativa se representará </w:t>
      </w:r>
      <w:r w:rsidRPr="002A1353">
        <w:rPr>
          <w:rFonts w:ascii="Comic Sans MS" w:hAnsi="Comic Sans MS"/>
          <w:sz w:val="24"/>
          <w:szCs w:val="24"/>
        </w:rPr>
        <w:t>en el apoyo económico cuando sea posible a la ONG: AECC (Asociación Española Contra el Cáncer)</w:t>
      </w:r>
      <w:r w:rsidR="006B3640">
        <w:rPr>
          <w:rFonts w:ascii="Comic Sans MS" w:hAnsi="Comic Sans MS"/>
          <w:sz w:val="24"/>
          <w:szCs w:val="24"/>
        </w:rPr>
        <w:t>.</w:t>
      </w:r>
      <w:r w:rsidRPr="002A1353">
        <w:rPr>
          <w:rFonts w:ascii="Comic Sans MS" w:hAnsi="Comic Sans MS"/>
          <w:i/>
          <w:sz w:val="24"/>
          <w:szCs w:val="24"/>
        </w:rPr>
        <w:tab/>
      </w:r>
    </w:p>
    <w:p w:rsidR="005A7465" w:rsidRDefault="005A7465" w:rsidP="005A7465">
      <w:pPr>
        <w:pStyle w:val="Sinespaciado"/>
        <w:rPr>
          <w:i/>
        </w:rPr>
      </w:pPr>
    </w:p>
    <w:p w:rsidR="005A7465" w:rsidRDefault="005A7465" w:rsidP="005A7465">
      <w:pPr>
        <w:pStyle w:val="Sinespaciado"/>
        <w:rPr>
          <w:sz w:val="24"/>
          <w:szCs w:val="24"/>
        </w:rPr>
      </w:pPr>
      <w:r>
        <w:rPr>
          <w:i/>
        </w:rPr>
        <w:t xml:space="preserve">     </w:t>
      </w:r>
      <w:r w:rsidR="002A1353">
        <w:rPr>
          <w:sz w:val="24"/>
          <w:szCs w:val="24"/>
          <w:highlight w:val="lightGray"/>
        </w:rPr>
        <w:t>ARTÍCULO</w:t>
      </w:r>
      <w:r w:rsidRPr="005A7465">
        <w:rPr>
          <w:sz w:val="24"/>
          <w:szCs w:val="24"/>
          <w:highlight w:val="lightGray"/>
        </w:rPr>
        <w:t xml:space="preserve"> 3</w:t>
      </w:r>
      <w:r>
        <w:rPr>
          <w:sz w:val="24"/>
          <w:szCs w:val="24"/>
        </w:rPr>
        <w:t>:</w:t>
      </w:r>
      <w:r w:rsidR="006B3640">
        <w:rPr>
          <w:sz w:val="24"/>
          <w:szCs w:val="24"/>
        </w:rPr>
        <w:t xml:space="preserve"> DURACIÓ</w:t>
      </w:r>
      <w:r>
        <w:rPr>
          <w:sz w:val="24"/>
          <w:szCs w:val="24"/>
        </w:rPr>
        <w:t>N</w:t>
      </w:r>
    </w:p>
    <w:p w:rsidR="005A7465" w:rsidRDefault="005A7465" w:rsidP="005A7465">
      <w:pPr>
        <w:pStyle w:val="Sinespaciado"/>
        <w:pBdr>
          <w:bottom w:val="single" w:sz="12" w:space="1" w:color="auto"/>
        </w:pBdr>
        <w:rPr>
          <w:sz w:val="24"/>
          <w:szCs w:val="24"/>
        </w:rPr>
      </w:pPr>
    </w:p>
    <w:p w:rsidR="005A7465" w:rsidRPr="006B3640" w:rsidRDefault="005A7465" w:rsidP="005A7465">
      <w:pPr>
        <w:rPr>
          <w:sz w:val="24"/>
          <w:szCs w:val="24"/>
        </w:rPr>
      </w:pPr>
      <w:r w:rsidRPr="006B3640">
        <w:rPr>
          <w:sz w:val="24"/>
          <w:szCs w:val="24"/>
        </w:rPr>
        <w:t>La cooperativa se constituye desde el día 17/10/2014 hasta el 30/06/2015</w:t>
      </w:r>
    </w:p>
    <w:p w:rsidR="005A7465" w:rsidRDefault="005A7465" w:rsidP="005A7465">
      <w:pPr>
        <w:pStyle w:val="Sinespaciado"/>
      </w:pPr>
      <w:r>
        <w:t xml:space="preserve"> </w:t>
      </w:r>
      <w:r w:rsidR="006B3640">
        <w:rPr>
          <w:highlight w:val="lightGray"/>
        </w:rPr>
        <w:t>CAPÍ</w:t>
      </w:r>
      <w:r w:rsidRPr="005A7465">
        <w:rPr>
          <w:highlight w:val="lightGray"/>
        </w:rPr>
        <w:t>TULO 2</w:t>
      </w:r>
      <w:r>
        <w:t>:</w:t>
      </w:r>
      <w:r w:rsidR="00487C44">
        <w:t xml:space="preserve"> Domicilio social</w:t>
      </w:r>
    </w:p>
    <w:p w:rsidR="00487C44" w:rsidRDefault="00487C44" w:rsidP="005A7465">
      <w:pPr>
        <w:pStyle w:val="Sinespaciado"/>
      </w:pPr>
    </w:p>
    <w:p w:rsidR="00487C44" w:rsidRDefault="006B3640" w:rsidP="005A7465">
      <w:pPr>
        <w:pStyle w:val="Sinespaciado"/>
      </w:pPr>
      <w:r>
        <w:rPr>
          <w:sz w:val="24"/>
          <w:szCs w:val="24"/>
          <w:highlight w:val="lightGray"/>
        </w:rPr>
        <w:t>ARTÍ</w:t>
      </w:r>
      <w:r w:rsidR="00487C44" w:rsidRPr="00487C44">
        <w:rPr>
          <w:sz w:val="24"/>
          <w:szCs w:val="24"/>
          <w:highlight w:val="lightGray"/>
        </w:rPr>
        <w:t>CULO 4</w:t>
      </w:r>
      <w:r w:rsidR="00487C44">
        <w:t>: El domicilio social queda establecido</w:t>
      </w:r>
      <w:r>
        <w:t xml:space="preserve"> en IES </w:t>
      </w:r>
      <w:proofErr w:type="spellStart"/>
      <w:r>
        <w:t>Montevil</w:t>
      </w:r>
      <w:proofErr w:type="spellEnd"/>
      <w:r>
        <w:t xml:space="preserve"> calle Río </w:t>
      </w:r>
      <w:proofErr w:type="spellStart"/>
      <w:r>
        <w:t>Eo</w:t>
      </w:r>
      <w:proofErr w:type="spellEnd"/>
      <w:r>
        <w:t xml:space="preserve"> nú</w:t>
      </w:r>
      <w:r w:rsidR="00487C44">
        <w:t>mero 74</w:t>
      </w:r>
    </w:p>
    <w:p w:rsidR="00487C44" w:rsidRDefault="00487C44" w:rsidP="005A7465">
      <w:pPr>
        <w:pStyle w:val="Sinespaciado"/>
      </w:pPr>
    </w:p>
    <w:p w:rsidR="00487C44" w:rsidRDefault="006B3640" w:rsidP="005A7465">
      <w:pPr>
        <w:pStyle w:val="Sinespaciado"/>
      </w:pPr>
      <w:r>
        <w:rPr>
          <w:highlight w:val="lightGray"/>
        </w:rPr>
        <w:t>CAPÍ</w:t>
      </w:r>
      <w:r w:rsidR="00487C44" w:rsidRPr="00487C44">
        <w:rPr>
          <w:highlight w:val="lightGray"/>
        </w:rPr>
        <w:t>TULO 3</w:t>
      </w:r>
      <w:r>
        <w:t>: REGIMEN ECONÓ</w:t>
      </w:r>
      <w:r w:rsidR="00487C44">
        <w:t>MICO</w:t>
      </w:r>
    </w:p>
    <w:p w:rsidR="00487C44" w:rsidRDefault="00487C44" w:rsidP="005A7465">
      <w:pPr>
        <w:pStyle w:val="Sinespaciado"/>
      </w:pPr>
    </w:p>
    <w:p w:rsidR="00487C44" w:rsidRDefault="00487C44" w:rsidP="005A7465">
      <w:pPr>
        <w:pStyle w:val="Sinespaciado"/>
      </w:pPr>
    </w:p>
    <w:p w:rsidR="00487C44" w:rsidRDefault="006B3640" w:rsidP="005A7465">
      <w:pPr>
        <w:pStyle w:val="Sinespaciado"/>
      </w:pPr>
      <w:r>
        <w:rPr>
          <w:highlight w:val="lightGray"/>
        </w:rPr>
        <w:t>ARTÍ</w:t>
      </w:r>
      <w:r w:rsidR="00487C44" w:rsidRPr="00487C44">
        <w:rPr>
          <w:highlight w:val="lightGray"/>
        </w:rPr>
        <w:t>CULO 5</w:t>
      </w:r>
      <w:r w:rsidR="00487C44">
        <w:t>: CAPITAL SOCIAL</w:t>
      </w:r>
    </w:p>
    <w:p w:rsidR="00487C44" w:rsidRDefault="00487C44" w:rsidP="005A7465">
      <w:pPr>
        <w:pStyle w:val="Sinespaciado"/>
        <w:pBdr>
          <w:bottom w:val="single" w:sz="12" w:space="1" w:color="auto"/>
        </w:pBdr>
      </w:pPr>
    </w:p>
    <w:p w:rsidR="002A1353" w:rsidRPr="005A7465" w:rsidRDefault="002A1353" w:rsidP="005A7465">
      <w:pPr>
        <w:pStyle w:val="Sinespaciado"/>
        <w:rPr>
          <w:sz w:val="24"/>
          <w:szCs w:val="24"/>
        </w:rPr>
      </w:pPr>
    </w:p>
    <w:p w:rsidR="002A1353" w:rsidRDefault="00487C44" w:rsidP="005A7465">
      <w:pPr>
        <w:pStyle w:val="Sinespaciado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El capital social se fija en 126€. Se divide en 18 participaciones de 7€ </w:t>
      </w:r>
    </w:p>
    <w:p w:rsidR="005A7465" w:rsidRDefault="00487C44" w:rsidP="005A7465">
      <w:pPr>
        <w:pStyle w:val="Sinespaciado"/>
        <w:pBdr>
          <w:bottom w:val="single" w:sz="12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cada</w:t>
      </w:r>
      <w:proofErr w:type="gramEnd"/>
      <w:r>
        <w:rPr>
          <w:sz w:val="24"/>
          <w:szCs w:val="24"/>
        </w:rPr>
        <w:t xml:space="preserve"> una. Cada participación otorga a cada titular los mismos derechos y obligaciones.</w:t>
      </w:r>
    </w:p>
    <w:p w:rsidR="002A1353" w:rsidRDefault="002A1353" w:rsidP="005A7465">
      <w:pPr>
        <w:pStyle w:val="Sinespaciado"/>
        <w:pBdr>
          <w:bottom w:val="single" w:sz="12" w:space="1" w:color="auto"/>
        </w:pBdr>
        <w:rPr>
          <w:sz w:val="24"/>
          <w:szCs w:val="24"/>
        </w:rPr>
      </w:pPr>
    </w:p>
    <w:p w:rsidR="00487C44" w:rsidRDefault="00487C44" w:rsidP="005A7465">
      <w:pPr>
        <w:pStyle w:val="Sinespaciado"/>
        <w:rPr>
          <w:sz w:val="24"/>
          <w:szCs w:val="24"/>
        </w:rPr>
      </w:pPr>
    </w:p>
    <w:p w:rsidR="00487C44" w:rsidRDefault="006B3640" w:rsidP="005A7465">
      <w:pPr>
        <w:pStyle w:val="Sinespaciado"/>
        <w:rPr>
          <w:sz w:val="24"/>
          <w:szCs w:val="24"/>
        </w:rPr>
      </w:pPr>
      <w:r>
        <w:rPr>
          <w:sz w:val="24"/>
          <w:szCs w:val="24"/>
          <w:highlight w:val="lightGray"/>
        </w:rPr>
        <w:lastRenderedPageBreak/>
        <w:t>ARTÍ</w:t>
      </w:r>
      <w:r w:rsidR="00487C44" w:rsidRPr="00487C44">
        <w:rPr>
          <w:sz w:val="24"/>
          <w:szCs w:val="24"/>
          <w:highlight w:val="lightGray"/>
        </w:rPr>
        <w:t>CULO 6</w:t>
      </w:r>
      <w:r w:rsidR="00487C44">
        <w:rPr>
          <w:sz w:val="24"/>
          <w:szCs w:val="24"/>
        </w:rPr>
        <w:t>: DSITRIBUCIÓN DE BENEFICIOS</w:t>
      </w:r>
    </w:p>
    <w:p w:rsidR="006B3640" w:rsidRDefault="006B3640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487C44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 vez calculado </w:t>
      </w:r>
      <w:r w:rsidR="008960EF">
        <w:rPr>
          <w:rFonts w:ascii="Comic Sans MS" w:hAnsi="Comic Sans MS"/>
          <w:sz w:val="24"/>
          <w:szCs w:val="24"/>
        </w:rPr>
        <w:t>el beneficio neto de la cooperativa y de la parte que esta en  efectivo, se otorgara el 8% que se entregara a la ONG</w:t>
      </w:r>
    </w:p>
    <w:p w:rsidR="006B3640" w:rsidRDefault="006B3640" w:rsidP="005A7465">
      <w:pPr>
        <w:pStyle w:val="Sinespaciado"/>
        <w:rPr>
          <w:rFonts w:ascii="Comic Sans MS" w:hAnsi="Comic Sans MS"/>
          <w:sz w:val="24"/>
          <w:szCs w:val="24"/>
          <w:highlight w:val="lightGray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CAPÍTULO 4:</w:t>
      </w:r>
      <w:r>
        <w:rPr>
          <w:rFonts w:ascii="Comic Sans MS" w:hAnsi="Comic Sans MS"/>
          <w:sz w:val="24"/>
          <w:szCs w:val="24"/>
        </w:rPr>
        <w:t xml:space="preserve"> </w:t>
      </w:r>
      <w:r w:rsidR="006B3640">
        <w:rPr>
          <w:rFonts w:ascii="Comic Sans MS" w:hAnsi="Comic Sans MS"/>
          <w:sz w:val="24"/>
          <w:szCs w:val="24"/>
        </w:rPr>
        <w:t>Órganos</w:t>
      </w:r>
      <w:r>
        <w:rPr>
          <w:rFonts w:ascii="Comic Sans MS" w:hAnsi="Comic Sans MS"/>
          <w:sz w:val="24"/>
          <w:szCs w:val="24"/>
        </w:rPr>
        <w:t xml:space="preserve"> de la sociedad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Directora general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Director financiero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Director comercio exterior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Directora de marketing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Directora relaciones exteriores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decisiones </w:t>
      </w:r>
      <w:r w:rsidR="006B3640">
        <w:rPr>
          <w:rFonts w:ascii="Comic Sans MS" w:hAnsi="Comic Sans MS"/>
          <w:sz w:val="24"/>
          <w:szCs w:val="24"/>
        </w:rPr>
        <w:t>serán</w:t>
      </w:r>
      <w:r>
        <w:rPr>
          <w:rFonts w:ascii="Comic Sans MS" w:hAnsi="Comic Sans MS"/>
          <w:sz w:val="24"/>
          <w:szCs w:val="24"/>
        </w:rPr>
        <w:t xml:space="preserve"> tomadas de forma </w:t>
      </w:r>
      <w:r w:rsidR="006B3640">
        <w:rPr>
          <w:rFonts w:ascii="Comic Sans MS" w:hAnsi="Comic Sans MS"/>
          <w:sz w:val="24"/>
          <w:szCs w:val="24"/>
        </w:rPr>
        <w:t>democrática</w:t>
      </w:r>
      <w:r>
        <w:rPr>
          <w:rFonts w:ascii="Comic Sans MS" w:hAnsi="Comic Sans MS"/>
          <w:sz w:val="24"/>
          <w:szCs w:val="24"/>
        </w:rPr>
        <w:t xml:space="preserve"> mediante doble vuelta, siendo </w:t>
      </w:r>
      <w:proofErr w:type="gramStart"/>
      <w:r>
        <w:rPr>
          <w:rFonts w:ascii="Comic Sans MS" w:hAnsi="Comic Sans MS"/>
          <w:sz w:val="24"/>
          <w:szCs w:val="24"/>
        </w:rPr>
        <w:t>aprobada</w:t>
      </w:r>
      <w:proofErr w:type="gramEnd"/>
      <w:r>
        <w:rPr>
          <w:rFonts w:ascii="Comic Sans MS" w:hAnsi="Comic Sans MS"/>
          <w:sz w:val="24"/>
          <w:szCs w:val="24"/>
        </w:rPr>
        <w:t xml:space="preserve"> una propuesta si tiene 11 o más votos.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CAPITULO 5:</w:t>
      </w:r>
      <w:r w:rsidRPr="002A1353">
        <w:rPr>
          <w:rFonts w:ascii="Comic Sans MS" w:hAnsi="Comic Sans MS"/>
          <w:sz w:val="24"/>
          <w:szCs w:val="24"/>
        </w:rPr>
        <w:t xml:space="preserve"> Libros y contabilidad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2A1353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ARTICULO 8</w:t>
      </w:r>
      <w:r>
        <w:rPr>
          <w:rFonts w:ascii="Comic Sans MS" w:hAnsi="Comic Sans MS"/>
          <w:sz w:val="24"/>
          <w:szCs w:val="24"/>
        </w:rPr>
        <w:t>: Las cuentas</w:t>
      </w:r>
    </w:p>
    <w:p w:rsidR="002A1353" w:rsidRDefault="002A1353" w:rsidP="002A1353">
      <w:pPr>
        <w:pStyle w:val="Sinespaciado"/>
        <w:rPr>
          <w:rFonts w:ascii="Comic Sans MS" w:hAnsi="Comic Sans MS"/>
          <w:bCs/>
          <w:sz w:val="24"/>
          <w:szCs w:val="24"/>
        </w:rPr>
      </w:pPr>
    </w:p>
    <w:p w:rsidR="002A1353" w:rsidRPr="002A1353" w:rsidRDefault="002A1353" w:rsidP="002A1353">
      <w:pPr>
        <w:pStyle w:val="Sinespaciado"/>
        <w:rPr>
          <w:rFonts w:ascii="Comic Sans MS" w:eastAsia="Verdana" w:hAnsi="Comic Sans MS" w:cs="Times New Roman"/>
          <w:sz w:val="24"/>
          <w:szCs w:val="24"/>
        </w:rPr>
      </w:pPr>
      <w:r w:rsidRPr="002A1353">
        <w:rPr>
          <w:rFonts w:ascii="Comic Sans MS" w:eastAsia="Verdana" w:hAnsi="Comic Sans MS" w:cs="Times New Roman"/>
          <w:bCs/>
          <w:sz w:val="24"/>
          <w:szCs w:val="24"/>
        </w:rPr>
        <w:t>Los informes de las cuentas se presentarán a los socios cooperativistas cada 15 días Y serán supervisadas previamente por el presidente o director general.</w:t>
      </w:r>
    </w:p>
    <w:p w:rsidR="002A1353" w:rsidRP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CAPITULO 6:</w:t>
      </w:r>
      <w:r>
        <w:rPr>
          <w:rFonts w:ascii="Comic Sans MS" w:hAnsi="Comic Sans MS"/>
          <w:sz w:val="24"/>
          <w:szCs w:val="24"/>
        </w:rPr>
        <w:t xml:space="preserve"> Transformación y resolución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ARTÍCULO 9:</w:t>
      </w:r>
      <w:r>
        <w:rPr>
          <w:rFonts w:ascii="Comic Sans MS" w:hAnsi="Comic Sans MS"/>
          <w:sz w:val="24"/>
          <w:szCs w:val="24"/>
        </w:rPr>
        <w:t xml:space="preserve"> Disolución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Día 30 de Junio del 2015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Cuando el profesor lo considere conveniente en una grave situación de pérdidas o se produzcan hechos que así lo aconsejen.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ARTÍCULO 10:</w:t>
      </w:r>
      <w:r>
        <w:rPr>
          <w:rFonts w:ascii="Comic Sans MS" w:hAnsi="Comic Sans MS"/>
          <w:sz w:val="24"/>
          <w:szCs w:val="24"/>
        </w:rPr>
        <w:t xml:space="preserve"> Admisión de socios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10.1- Se</w:t>
      </w:r>
      <w:r w:rsidR="005D11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admitirán nuevos socios y </w:t>
      </w:r>
      <w:proofErr w:type="spellStart"/>
      <w:r>
        <w:rPr>
          <w:rFonts w:ascii="Comic Sans MS" w:hAnsi="Comic Sans MS"/>
          <w:sz w:val="24"/>
          <w:szCs w:val="24"/>
        </w:rPr>
        <w:t>btendrán</w:t>
      </w:r>
      <w:proofErr w:type="spellEnd"/>
      <w:r>
        <w:rPr>
          <w:rFonts w:ascii="Comic Sans MS" w:hAnsi="Comic Sans MS"/>
          <w:sz w:val="24"/>
          <w:szCs w:val="24"/>
        </w:rPr>
        <w:t xml:space="preserve"> que aportar el valor de la participación.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10.2-Cálculo del valor de la participación: la participación que debe abonar el socio será la suma de las cantidades aportadas.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  <w:highlight w:val="lightGray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  <w:highlight w:val="lightGray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  <w:highlight w:val="lightGray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ARTÍCULO 11</w:t>
      </w:r>
      <w:proofErr w:type="gramStart"/>
      <w:r w:rsidRPr="002A1353">
        <w:rPr>
          <w:rFonts w:ascii="Comic Sans MS" w:hAnsi="Comic Sans MS"/>
          <w:sz w:val="24"/>
          <w:szCs w:val="24"/>
          <w:highlight w:val="lightGray"/>
        </w:rPr>
        <w:t>:</w:t>
      </w:r>
      <w:r>
        <w:rPr>
          <w:rFonts w:ascii="Comic Sans MS" w:hAnsi="Comic Sans MS"/>
          <w:sz w:val="24"/>
          <w:szCs w:val="24"/>
        </w:rPr>
        <w:t xml:space="preserve">  Baja</w:t>
      </w:r>
      <w:proofErr w:type="gramEnd"/>
      <w:r>
        <w:rPr>
          <w:rFonts w:ascii="Comic Sans MS" w:hAnsi="Comic Sans MS"/>
          <w:sz w:val="24"/>
          <w:szCs w:val="24"/>
        </w:rPr>
        <w:t xml:space="preserve"> de socios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Cambio de instituto o de optativa. Se le devolverá el valor correspondiente a cada socio del total del patrimonio neto de la cooperativa.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Patrimonio neto = Activo – Deudas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CAPÍTULO 7:</w:t>
      </w:r>
      <w:r>
        <w:rPr>
          <w:rFonts w:ascii="Comic Sans MS" w:hAnsi="Comic Sans MS"/>
          <w:sz w:val="24"/>
          <w:szCs w:val="24"/>
        </w:rPr>
        <w:t xml:space="preserve"> Otras disposiciones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 w:rsidRPr="002A1353">
        <w:rPr>
          <w:rFonts w:ascii="Comic Sans MS" w:hAnsi="Comic Sans MS"/>
          <w:sz w:val="24"/>
          <w:szCs w:val="24"/>
          <w:highlight w:val="lightGray"/>
        </w:rPr>
        <w:t>ARTÍCULO 12:</w:t>
      </w:r>
      <w:r>
        <w:rPr>
          <w:rFonts w:ascii="Comic Sans MS" w:hAnsi="Comic Sans MS"/>
          <w:sz w:val="24"/>
          <w:szCs w:val="24"/>
        </w:rPr>
        <w:t xml:space="preserve"> Representación y delegación del voto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decisiones serán tomadas por los socios presentes siempre que se cumpla el artículo 4 de estos estatutos</w:t>
      </w: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</w:p>
    <w:p w:rsidR="002A1353" w:rsidRPr="00487C44" w:rsidRDefault="002A1353" w:rsidP="005A746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Firma de todos los socios/as de la cooperativa:</w:t>
      </w:r>
    </w:p>
    <w:sectPr w:rsidR="002A1353" w:rsidRPr="00487C44" w:rsidSect="00A43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053"/>
    <w:multiLevelType w:val="hybridMultilevel"/>
    <w:tmpl w:val="A31AB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A7465"/>
    <w:rsid w:val="000F7D5B"/>
    <w:rsid w:val="00280393"/>
    <w:rsid w:val="002A1353"/>
    <w:rsid w:val="0034637C"/>
    <w:rsid w:val="00487C44"/>
    <w:rsid w:val="00515DB1"/>
    <w:rsid w:val="005A7465"/>
    <w:rsid w:val="005D115F"/>
    <w:rsid w:val="006B3640"/>
    <w:rsid w:val="008960EF"/>
    <w:rsid w:val="008E0FAD"/>
    <w:rsid w:val="00A4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5B"/>
  </w:style>
  <w:style w:type="paragraph" w:styleId="Ttulo1">
    <w:name w:val="heading 1"/>
    <w:basedOn w:val="Normal"/>
    <w:next w:val="Normal"/>
    <w:link w:val="Ttulo1Car"/>
    <w:uiPriority w:val="9"/>
    <w:qFormat/>
    <w:rsid w:val="005A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1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7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A7465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2A1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Montevil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alumnoeconomia</dc:creator>
  <cp:keywords/>
  <dc:description/>
  <cp:lastModifiedBy>alumnoeconomia</cp:lastModifiedBy>
  <cp:revision>3</cp:revision>
  <dcterms:created xsi:type="dcterms:W3CDTF">2014-11-18T08:14:00Z</dcterms:created>
  <dcterms:modified xsi:type="dcterms:W3CDTF">2014-11-21T09:26:00Z</dcterms:modified>
</cp:coreProperties>
</file>