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94" w:rsidRPr="00412A12" w:rsidRDefault="00412A12">
      <w:pPr>
        <w:rPr>
          <w:sz w:val="24"/>
        </w:rPr>
      </w:pPr>
      <w:r w:rsidRPr="00412A12">
        <w:rPr>
          <w:noProof/>
          <w:highlight w:val="yellow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18.25pt;margin-top:295.9pt;width:191.85pt;height:0;z-index:251668480" o:connectortype="straight"/>
        </w:pict>
      </w:r>
      <w:r w:rsidRPr="00412A12">
        <w:rPr>
          <w:noProof/>
          <w:highlight w:val="yellow"/>
          <w:lang w:eastAsia="es-ES"/>
        </w:rPr>
        <w:pict>
          <v:shape id="_x0000_s1034" type="#_x0000_t32" style="position:absolute;margin-left:76.95pt;margin-top:380.1pt;width:62.5pt;height:76.3pt;flip:x y;z-index:251670528" o:connectortype="straight"/>
        </w:pict>
      </w:r>
      <w:r w:rsidRPr="00412A12">
        <w:rPr>
          <w:noProof/>
          <w:highlight w:val="yellow"/>
          <w:lang w:eastAsia="es-ES"/>
        </w:rPr>
        <w:pict>
          <v:shape id="_x0000_s1035" type="#_x0000_t32" style="position:absolute;margin-left:308.55pt;margin-top:350.1pt;width:60.15pt;height:106.3pt;flip:y;z-index:251671552" o:connectortype="straight"/>
        </w:pict>
      </w:r>
      <w:r w:rsidRPr="00412A12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8.55pt;margin-top:227.55pt;width:181.4pt;height:152.4pt;z-index:251664384;mso-height-percent:2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fit-shape-to-text:t">
              <w:txbxContent>
                <w:p w:rsidR="00412A12" w:rsidRDefault="00412A12" w:rsidP="00412A12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44"/>
                      <w:szCs w:val="44"/>
                      <w:u w:val="single"/>
                    </w:rPr>
                    <w:t>COMUNICACIÓN</w:t>
                  </w:r>
                </w:p>
                <w:p w:rsidR="00412A12" w:rsidRDefault="00412A12" w:rsidP="00412A12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Álvaro Menéndez</w:t>
                  </w:r>
                </w:p>
                <w:p w:rsidR="00412A12" w:rsidRDefault="00412A12" w:rsidP="00412A12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Andrea Suárez</w:t>
                  </w:r>
                </w:p>
                <w:p w:rsidR="00412A12" w:rsidRPr="00412A12" w:rsidRDefault="00412A12" w:rsidP="00412A12">
                  <w:pPr>
                    <w:pStyle w:val="Prrafodelista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412A12">
        <w:rPr>
          <w:noProof/>
          <w:highlight w:val="yellow"/>
        </w:rPr>
        <w:pict>
          <v:shape id="_x0000_s1030" type="#_x0000_t202" style="position:absolute;margin-left:134.75pt;margin-top:454.9pt;width:173.8pt;height:122.3pt;z-index:251666432;mso-height-percent:200;mso-height-percent:20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412A12" w:rsidRDefault="00412A12" w:rsidP="00412A12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  <w:u w:val="single"/>
                    </w:rPr>
                  </w:pPr>
                  <w:r>
                    <w:rPr>
                      <w:b/>
                      <w:color w:val="FF0000"/>
                      <w:sz w:val="44"/>
                      <w:szCs w:val="44"/>
                      <w:u w:val="single"/>
                    </w:rPr>
                    <w:t>COMPRA-VENTA</w:t>
                  </w:r>
                </w:p>
                <w:p w:rsidR="00412A12" w:rsidRDefault="00412A12" w:rsidP="00412A12">
                  <w:pPr>
                    <w:pStyle w:val="Prrafodelista"/>
                    <w:numPr>
                      <w:ilvl w:val="0"/>
                      <w:numId w:val="17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Aroa Iglesias</w:t>
                  </w:r>
                </w:p>
                <w:p w:rsidR="00412A12" w:rsidRDefault="00412A12" w:rsidP="00412A12">
                  <w:pPr>
                    <w:pStyle w:val="Prrafodelista"/>
                    <w:numPr>
                      <w:ilvl w:val="0"/>
                      <w:numId w:val="17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Susana  Sebastián</w:t>
                  </w:r>
                </w:p>
                <w:p w:rsidR="00412A12" w:rsidRPr="00412A12" w:rsidRDefault="00412A12" w:rsidP="00412A12">
                  <w:pPr>
                    <w:pStyle w:val="Prrafodelista"/>
                    <w:numPr>
                      <w:ilvl w:val="0"/>
                      <w:numId w:val="17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Sheila García</w:t>
                  </w:r>
                </w:p>
              </w:txbxContent>
            </v:textbox>
          </v:shape>
        </w:pict>
      </w:r>
      <w:r w:rsidRPr="00412A12">
        <w:rPr>
          <w:noProof/>
          <w:highlight w:val="yellow"/>
          <w:lang w:eastAsia="es-ES"/>
        </w:rPr>
        <w:pict>
          <v:shape id="_x0000_s1036" type="#_x0000_t32" style="position:absolute;margin-left:297.15pt;margin-top:139.25pt;width:71.55pt;height:87.05pt;flip:x y;z-index:251672576" o:connectortype="straight"/>
        </w:pict>
      </w:r>
      <w:r w:rsidRPr="00412A12">
        <w:rPr>
          <w:noProof/>
          <w:highlight w:val="yellow"/>
          <w:lang w:eastAsia="es-ES"/>
        </w:rPr>
        <w:pict>
          <v:shape id="_x0000_s1033" type="#_x0000_t32" style="position:absolute;margin-left:68.7pt;margin-top:139.25pt;width:59.45pt;height:86.65pt;flip:x;z-index:251669504" o:connectortype="straight"/>
        </w:pict>
      </w:r>
      <w:r w:rsidRPr="00412A12">
        <w:rPr>
          <w:noProof/>
          <w:highlight w:val="yellow"/>
          <w:lang w:eastAsia="es-ES"/>
        </w:rPr>
        <w:pict>
          <v:shape id="_x0000_s1031" type="#_x0000_t32" style="position:absolute;margin-left:209.7pt;margin-top:139.25pt;width:.75pt;height:312.65pt;flip:x;z-index:251667456" o:connectortype="straight"/>
        </w:pict>
      </w:r>
      <w:r w:rsidRPr="00412A12">
        <w:rPr>
          <w:noProof/>
          <w:highlight w:val="yellow"/>
        </w:rPr>
        <w:pict>
          <v:shape id="_x0000_s1027" type="#_x0000_t202" style="position:absolute;margin-left:-49.35pt;margin-top:225.4pt;width:169.25pt;height:141.5pt;z-index:251662336;mso-width-percent:400;mso-height-percent:200;mso-width-percent:4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412A12" w:rsidRDefault="00412A12" w:rsidP="00412A12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412A12">
                    <w:rPr>
                      <w:b/>
                      <w:color w:val="FF0000"/>
                      <w:sz w:val="44"/>
                      <w:szCs w:val="44"/>
                      <w:u w:val="single"/>
                    </w:rPr>
                    <w:t>CONTABILIDAD</w:t>
                  </w:r>
                </w:p>
                <w:p w:rsidR="00412A12" w:rsidRDefault="00412A12" w:rsidP="00412A12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Antonio Fernández</w:t>
                  </w:r>
                </w:p>
                <w:p w:rsidR="00412A12" w:rsidRDefault="00412A12" w:rsidP="00412A12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Iván Morán</w:t>
                  </w:r>
                </w:p>
                <w:p w:rsidR="00412A12" w:rsidRDefault="00412A12" w:rsidP="00412A12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Juan Fernández</w:t>
                  </w:r>
                </w:p>
                <w:p w:rsidR="00412A12" w:rsidRPr="00412A12" w:rsidRDefault="00412A12" w:rsidP="00412A12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412A12">
        <w:rPr>
          <w:noProof/>
          <w:highlight w:val="yellow"/>
        </w:rPr>
        <w:pict>
          <v:shape id="_x0000_s1026" type="#_x0000_t202" style="position:absolute;margin-left:0;margin-top:0;width:169.15pt;height:138.65pt;z-index:251660288;mso-width-percent:400;mso-position-horizontal:center;mso-width-percent:400;mso-width-relative:margin;mso-height-relative:margin" fillcolor="#f79646 [3209]" strokecolor="#f2f2f2 [3041]" strokeweight="3pt">
            <v:shadow on="t" type="perspective" color="#974706 [1609]" opacity=".5" offset="1pt" offset2="-1pt"/>
            <v:textbox>
              <w:txbxContent>
                <w:p w:rsidR="00412A12" w:rsidRPr="00412A12" w:rsidRDefault="00412A12" w:rsidP="00412A12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412A12">
                    <w:rPr>
                      <w:b/>
                      <w:color w:val="FF0000"/>
                      <w:sz w:val="44"/>
                      <w:szCs w:val="44"/>
                      <w:u w:val="single"/>
                    </w:rPr>
                    <w:t>MARKETING</w:t>
                  </w:r>
                </w:p>
                <w:p w:rsidR="00412A12" w:rsidRDefault="00412A12" w:rsidP="00412A12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Adrián Méndez</w:t>
                  </w:r>
                </w:p>
                <w:p w:rsidR="00412A12" w:rsidRDefault="00412A12" w:rsidP="00412A12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Xulio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Argüelles</w:t>
                  </w:r>
                </w:p>
                <w:p w:rsidR="00412A12" w:rsidRDefault="00412A12" w:rsidP="00412A12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Laura Boto</w:t>
                  </w:r>
                </w:p>
                <w:p w:rsidR="00412A12" w:rsidRPr="00412A12" w:rsidRDefault="00412A12" w:rsidP="00412A12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Sergio Silva</w:t>
                  </w:r>
                </w:p>
                <w:p w:rsidR="00412A12" w:rsidRPr="00412A12" w:rsidRDefault="00412A12" w:rsidP="00412A12">
                  <w:pPr>
                    <w:pStyle w:val="Prrafodelista"/>
                    <w:numPr>
                      <w:ilvl w:val="6"/>
                      <w:numId w:val="6"/>
                    </w:numPr>
                    <w:rPr>
                      <w:sz w:val="44"/>
                      <w:szCs w:val="44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a</w:t>
                  </w:r>
                  <w:r w:rsidRPr="00412A12">
                    <w:rPr>
                      <w:sz w:val="28"/>
                      <w:szCs w:val="28"/>
                    </w:rPr>
                    <w:t>drián</w:t>
                  </w:r>
                  <w:proofErr w:type="spellEnd"/>
                </w:p>
              </w:txbxContent>
            </v:textbox>
          </v:shape>
        </w:pict>
      </w:r>
    </w:p>
    <w:sectPr w:rsidR="00E70E94" w:rsidRPr="00412A12" w:rsidSect="00E70E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05B" w:rsidRDefault="004B505B" w:rsidP="00412A12">
      <w:pPr>
        <w:spacing w:after="0" w:line="240" w:lineRule="auto"/>
      </w:pPr>
      <w:r>
        <w:separator/>
      </w:r>
    </w:p>
  </w:endnote>
  <w:endnote w:type="continuationSeparator" w:id="0">
    <w:p w:rsidR="004B505B" w:rsidRDefault="004B505B" w:rsidP="0041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05B" w:rsidRDefault="004B505B" w:rsidP="00412A12">
      <w:pPr>
        <w:spacing w:after="0" w:line="240" w:lineRule="auto"/>
      </w:pPr>
      <w:r>
        <w:separator/>
      </w:r>
    </w:p>
  </w:footnote>
  <w:footnote w:type="continuationSeparator" w:id="0">
    <w:p w:rsidR="004B505B" w:rsidRDefault="004B505B" w:rsidP="00412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0E4"/>
    <w:multiLevelType w:val="hybridMultilevel"/>
    <w:tmpl w:val="F8A223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2465B"/>
    <w:multiLevelType w:val="hybridMultilevel"/>
    <w:tmpl w:val="8BF6C3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1E6FFA"/>
    <w:multiLevelType w:val="hybridMultilevel"/>
    <w:tmpl w:val="3F2CCB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9A33DB"/>
    <w:multiLevelType w:val="hybridMultilevel"/>
    <w:tmpl w:val="270C5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248D6"/>
    <w:multiLevelType w:val="hybridMultilevel"/>
    <w:tmpl w:val="FEE65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22EF5"/>
    <w:multiLevelType w:val="hybridMultilevel"/>
    <w:tmpl w:val="729A02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186B48"/>
    <w:multiLevelType w:val="hybridMultilevel"/>
    <w:tmpl w:val="CDC828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FB0F40"/>
    <w:multiLevelType w:val="hybridMultilevel"/>
    <w:tmpl w:val="801C4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A4C87"/>
    <w:multiLevelType w:val="hybridMultilevel"/>
    <w:tmpl w:val="33E427F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0337B1C"/>
    <w:multiLevelType w:val="hybridMultilevel"/>
    <w:tmpl w:val="487C3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445C1"/>
    <w:multiLevelType w:val="hybridMultilevel"/>
    <w:tmpl w:val="8982D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B0FD6"/>
    <w:multiLevelType w:val="hybridMultilevel"/>
    <w:tmpl w:val="71122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91D7A"/>
    <w:multiLevelType w:val="hybridMultilevel"/>
    <w:tmpl w:val="26668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A4E48"/>
    <w:multiLevelType w:val="hybridMultilevel"/>
    <w:tmpl w:val="ABA20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E5863"/>
    <w:multiLevelType w:val="hybridMultilevel"/>
    <w:tmpl w:val="2BD87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C1D5E"/>
    <w:multiLevelType w:val="hybridMultilevel"/>
    <w:tmpl w:val="8B0CD71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8400472"/>
    <w:multiLevelType w:val="hybridMultilevel"/>
    <w:tmpl w:val="4FFCF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4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16"/>
  </w:num>
  <w:num w:numId="10">
    <w:abstractNumId w:val="2"/>
  </w:num>
  <w:num w:numId="11">
    <w:abstractNumId w:val="12"/>
  </w:num>
  <w:num w:numId="12">
    <w:abstractNumId w:val="13"/>
  </w:num>
  <w:num w:numId="13">
    <w:abstractNumId w:val="6"/>
  </w:num>
  <w:num w:numId="14">
    <w:abstractNumId w:val="8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A12"/>
    <w:rsid w:val="00412A12"/>
    <w:rsid w:val="004B505B"/>
    <w:rsid w:val="00E7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A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2A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12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2A12"/>
  </w:style>
  <w:style w:type="paragraph" w:styleId="Piedepgina">
    <w:name w:val="footer"/>
    <w:basedOn w:val="Normal"/>
    <w:link w:val="PiedepginaCar"/>
    <w:uiPriority w:val="99"/>
    <w:semiHidden/>
    <w:unhideWhenUsed/>
    <w:rsid w:val="00412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2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D585E-952D-4F63-BC3B-F700DEEE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Company>Consejeria de Educacion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Alumn@</dc:creator>
  <cp:keywords/>
  <dc:description/>
  <cp:lastModifiedBy>Alumn@</cp:lastModifiedBy>
  <cp:revision>1</cp:revision>
  <dcterms:created xsi:type="dcterms:W3CDTF">2014-11-04T10:36:00Z</dcterms:created>
  <dcterms:modified xsi:type="dcterms:W3CDTF">2014-11-04T11:01:00Z</dcterms:modified>
</cp:coreProperties>
</file>