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00">
    <v:background id="_x0000_s1025" o:bwmode="white" fillcolor="#f90" o:targetscreensize="1024,768">
      <v:fill focus="100%" type="gradient"/>
    </v:background>
  </w:background>
  <w:body>
    <w:p w:rsidR="002C6AC8" w:rsidRDefault="002C6AC8" w:rsidP="008D0EF1">
      <w:pPr>
        <w:pStyle w:val="Normal1"/>
        <w:spacing w:line="360" w:lineRule="auto"/>
        <w:ind w:left="0" w:firstLine="0"/>
      </w:pPr>
    </w:p>
    <w:p w:rsidR="002C6AC8" w:rsidRPr="008D0EF1" w:rsidRDefault="00497746">
      <w:pPr>
        <w:pStyle w:val="Normal1"/>
        <w:spacing w:line="360" w:lineRule="auto"/>
        <w:jc w:val="center"/>
        <w:rPr>
          <w:rFonts w:ascii="Comic Sans MS" w:hAnsi="Comic Sans MS"/>
          <w:i/>
          <w:color w:val="000000" w:themeColor="text1"/>
          <w:sz w:val="72"/>
          <w:szCs w:val="72"/>
        </w:rPr>
      </w:pPr>
      <w:r w:rsidRPr="008D0EF1">
        <w:rPr>
          <w:rFonts w:ascii="Comic Sans MS" w:eastAsia="Calibri" w:hAnsi="Comic Sans MS" w:cs="Calibri"/>
          <w:b/>
          <w:i/>
          <w:color w:val="000000" w:themeColor="text1"/>
          <w:sz w:val="72"/>
          <w:szCs w:val="72"/>
        </w:rPr>
        <w:t>ESTATUTOS</w:t>
      </w:r>
    </w:p>
    <w:p w:rsidR="002C6AC8" w:rsidRDefault="002C6AC8">
      <w:pPr>
        <w:pStyle w:val="Normal1"/>
        <w:spacing w:line="360" w:lineRule="auto"/>
        <w:jc w:val="center"/>
      </w:pPr>
    </w:p>
    <w:p w:rsidR="002C6AC8" w:rsidRDefault="002C6AC8">
      <w:pPr>
        <w:pStyle w:val="Normal1"/>
        <w:spacing w:line="360" w:lineRule="auto"/>
        <w:jc w:val="center"/>
      </w:pPr>
    </w:p>
    <w:p w:rsidR="002C6AC8" w:rsidRDefault="002C6AC8">
      <w:pPr>
        <w:pStyle w:val="Normal1"/>
        <w:spacing w:line="360" w:lineRule="auto"/>
        <w:jc w:val="center"/>
      </w:pPr>
    </w:p>
    <w:p w:rsidR="002C6AC8" w:rsidRDefault="002C6AC8">
      <w:pPr>
        <w:pStyle w:val="Normal1"/>
        <w:spacing w:line="360" w:lineRule="auto"/>
        <w:jc w:val="center"/>
      </w:pPr>
    </w:p>
    <w:p w:rsidR="002C6AC8" w:rsidRDefault="002C6AC8">
      <w:pPr>
        <w:pStyle w:val="Normal1"/>
        <w:spacing w:line="360" w:lineRule="auto"/>
        <w:jc w:val="center"/>
      </w:pPr>
    </w:p>
    <w:p w:rsidR="002C6AC8" w:rsidRPr="00F064D4" w:rsidRDefault="00497746">
      <w:pPr>
        <w:pStyle w:val="Normal1"/>
        <w:spacing w:line="360" w:lineRule="auto"/>
        <w:jc w:val="center"/>
        <w:rPr>
          <w:color w:val="F79646" w:themeColor="accent6"/>
        </w:rPr>
      </w:pPr>
      <w:proofErr w:type="spellStart"/>
      <w:r w:rsidRPr="00F064D4">
        <w:rPr>
          <w:rFonts w:ascii="Brush Script MT" w:eastAsia="Brush Script MT" w:hAnsi="Brush Script MT" w:cs="Brush Script MT"/>
          <w:b/>
          <w:i/>
          <w:color w:val="F79646" w:themeColor="accent6"/>
          <w:sz w:val="120"/>
        </w:rPr>
        <w:t>Doracs</w:t>
      </w:r>
      <w:proofErr w:type="spellEnd"/>
      <w:r w:rsidRPr="00F064D4">
        <w:rPr>
          <w:rFonts w:ascii="Brush Script MT" w:eastAsia="Brush Script MT" w:hAnsi="Brush Script MT" w:cs="Brush Script MT"/>
          <w:b/>
          <w:i/>
          <w:color w:val="F79646" w:themeColor="accent6"/>
          <w:sz w:val="120"/>
        </w:rPr>
        <w:t xml:space="preserve">, S. </w:t>
      </w:r>
      <w:proofErr w:type="spellStart"/>
      <w:r w:rsidRPr="00F064D4">
        <w:rPr>
          <w:rFonts w:ascii="Brush Script MT" w:eastAsia="Brush Script MT" w:hAnsi="Brush Script MT" w:cs="Brush Script MT"/>
          <w:b/>
          <w:i/>
          <w:color w:val="F79646" w:themeColor="accent6"/>
          <w:sz w:val="120"/>
        </w:rPr>
        <w:t>Coop</w:t>
      </w:r>
      <w:proofErr w:type="spellEnd"/>
    </w:p>
    <w:p w:rsidR="002C6AC8" w:rsidRDefault="002C6AC8">
      <w:pPr>
        <w:pStyle w:val="Normal1"/>
        <w:spacing w:line="360" w:lineRule="auto"/>
        <w:jc w:val="center"/>
      </w:pPr>
    </w:p>
    <w:p w:rsidR="002C6AC8" w:rsidRDefault="00F13540">
      <w:pPr>
        <w:pStyle w:val="Normal1"/>
        <w:spacing w:line="360" w:lineRule="auto"/>
      </w:pPr>
      <w:r>
        <w:t xml:space="preserve"> </w:t>
      </w:r>
    </w:p>
    <w:p w:rsidR="002C6AC8" w:rsidRDefault="002C6AC8">
      <w:pPr>
        <w:pStyle w:val="Normal1"/>
        <w:spacing w:line="360" w:lineRule="auto"/>
      </w:pPr>
    </w:p>
    <w:p w:rsidR="008D0EF1" w:rsidRDefault="008D0EF1" w:rsidP="008D0EF1">
      <w:pPr>
        <w:pStyle w:val="Normal1"/>
        <w:spacing w:line="360" w:lineRule="auto"/>
      </w:pPr>
      <w:r>
        <w:t xml:space="preserve">                     </w:t>
      </w:r>
    </w:p>
    <w:p w:rsidR="008D0EF1" w:rsidRDefault="00F064D4" w:rsidP="008D0EF1">
      <w:pPr>
        <w:pStyle w:val="Normal1"/>
        <w:spacing w:line="360" w:lineRule="auto"/>
        <w:rPr>
          <w:rFonts w:ascii="Calibri" w:eastAsia="Calibri" w:hAnsi="Calibri" w:cs="Calibri"/>
          <w:b/>
          <w:color w:val="000000" w:themeColor="text1"/>
          <w:u w:val="single"/>
        </w:rPr>
      </w:pPr>
      <w:r>
        <w:t xml:space="preserve">                   </w:t>
      </w:r>
      <w:r>
        <w:rPr>
          <w:noProof/>
        </w:rPr>
        <w:drawing>
          <wp:inline distT="0" distB="0" distL="0" distR="0" wp14:anchorId="07AC2CD9" wp14:editId="73413E58">
            <wp:extent cx="3704897" cy="3704897"/>
            <wp:effectExtent l="0" t="0" r="0" b="0"/>
            <wp:docPr id="7" name="0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195" cy="3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2C6AC8" w:rsidRPr="00F064D4" w:rsidRDefault="00497746" w:rsidP="00F13540">
      <w:pPr>
        <w:pStyle w:val="Normal1"/>
        <w:spacing w:line="360" w:lineRule="auto"/>
        <w:ind w:left="0" w:firstLine="0"/>
        <w:jc w:val="both"/>
        <w:rPr>
          <w:color w:val="000000" w:themeColor="text1"/>
        </w:rPr>
      </w:pPr>
      <w:r w:rsidRPr="00F064D4">
        <w:rPr>
          <w:rFonts w:ascii="Calibri" w:eastAsia="Calibri" w:hAnsi="Calibri" w:cs="Calibri"/>
          <w:b/>
          <w:color w:val="000000" w:themeColor="text1"/>
          <w:u w:val="single"/>
        </w:rPr>
        <w:lastRenderedPageBreak/>
        <w:t>CAPÍTULO  I. DISPOSICIONES GENERALES</w:t>
      </w:r>
    </w:p>
    <w:p w:rsidR="002C6AC8" w:rsidRDefault="002C6AC8">
      <w:pPr>
        <w:pStyle w:val="Normal1"/>
        <w:spacing w:line="360" w:lineRule="auto"/>
        <w:jc w:val="both"/>
      </w:pP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  <w:b/>
        </w:rPr>
        <w:t>ARTÍCULO 1.- DENOMINACIÓN</w:t>
      </w:r>
      <w:r>
        <w:rPr>
          <w:rFonts w:ascii="Calibri" w:eastAsia="Calibri" w:hAnsi="Calibri" w:cs="Calibri"/>
        </w:rPr>
        <w:t xml:space="preserve">.  Con la denominación de </w:t>
      </w:r>
      <w:proofErr w:type="spellStart"/>
      <w:r>
        <w:rPr>
          <w:rFonts w:ascii="Calibri" w:eastAsia="Calibri" w:hAnsi="Calibri" w:cs="Calibri"/>
        </w:rPr>
        <w:t>Doracs</w:t>
      </w:r>
      <w:proofErr w:type="spellEnd"/>
      <w:r>
        <w:rPr>
          <w:rFonts w:ascii="Calibri" w:eastAsia="Calibri" w:hAnsi="Calibri" w:cs="Calibri"/>
        </w:rPr>
        <w:t xml:space="preserve"> S. </w:t>
      </w:r>
      <w:proofErr w:type="spellStart"/>
      <w:r>
        <w:rPr>
          <w:rFonts w:ascii="Calibri" w:eastAsia="Calibri" w:hAnsi="Calibri" w:cs="Calibri"/>
        </w:rPr>
        <w:t>Coop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 w:rsidR="008D0EF1">
        <w:rPr>
          <w:rFonts w:ascii="Calibri" w:eastAsia="Calibri" w:hAnsi="Calibri" w:cs="Calibri"/>
        </w:rPr>
        <w:t>se</w:t>
      </w:r>
      <w:proofErr w:type="gramEnd"/>
      <w:r w:rsidR="00F064D4">
        <w:rPr>
          <w:rFonts w:ascii="Calibri" w:eastAsia="Calibri" w:hAnsi="Calibri" w:cs="Calibri"/>
        </w:rPr>
        <w:t xml:space="preserve"> forma</w:t>
      </w:r>
      <w:r>
        <w:rPr>
          <w:rFonts w:ascii="Calibri" w:eastAsia="Calibri" w:hAnsi="Calibri" w:cs="Calibri"/>
        </w:rPr>
        <w:t xml:space="preserve"> la cooperativa constituida en el Instituto Hermanos </w:t>
      </w:r>
      <w:proofErr w:type="spellStart"/>
      <w:r>
        <w:rPr>
          <w:rFonts w:ascii="Calibri" w:eastAsia="Calibri" w:hAnsi="Calibri" w:cs="Calibri"/>
        </w:rPr>
        <w:t>D’elhuyar</w:t>
      </w:r>
      <w:proofErr w:type="spellEnd"/>
      <w:r>
        <w:rPr>
          <w:rFonts w:ascii="Calibri" w:eastAsia="Calibri" w:hAnsi="Calibri" w:cs="Calibri"/>
        </w:rPr>
        <w:t xml:space="preserve"> por los alumnos de 4º ESO-A.</w:t>
      </w: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  <w:b/>
        </w:rPr>
        <w:t>ARTÍCULO 2.- DOMICILIO</w:t>
      </w:r>
      <w:r>
        <w:rPr>
          <w:rFonts w:ascii="Calibri" w:eastAsia="Calibri" w:hAnsi="Calibri" w:cs="Calibri"/>
        </w:rPr>
        <w:t xml:space="preserve">. El domicilio social esta fijado en Logroño, Calle </w:t>
      </w:r>
      <w:proofErr w:type="spellStart"/>
      <w:r>
        <w:rPr>
          <w:rFonts w:ascii="Calibri" w:eastAsia="Calibri" w:hAnsi="Calibri" w:cs="Calibri"/>
        </w:rPr>
        <w:t>Albia</w:t>
      </w:r>
      <w:proofErr w:type="spellEnd"/>
      <w:r>
        <w:rPr>
          <w:rFonts w:ascii="Calibri" w:eastAsia="Calibri" w:hAnsi="Calibri" w:cs="Calibri"/>
        </w:rPr>
        <w:t xml:space="preserve"> </w:t>
      </w:r>
      <w:r w:rsidR="008D0EF1"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</w:rPr>
        <w:t xml:space="preserve"> Castro, 9 Bajo; este </w:t>
      </w:r>
      <w:r w:rsidR="00B829B1">
        <w:rPr>
          <w:rFonts w:ascii="Calibri" w:eastAsia="Calibri" w:hAnsi="Calibri" w:cs="Calibri"/>
        </w:rPr>
        <w:t>será</w:t>
      </w:r>
      <w:r>
        <w:rPr>
          <w:rFonts w:ascii="Calibri" w:eastAsia="Calibri" w:hAnsi="Calibri" w:cs="Calibri"/>
        </w:rPr>
        <w:t xml:space="preserve"> nuestro lugar de reuniones o </w:t>
      </w:r>
      <w:r w:rsidR="00B829B1">
        <w:rPr>
          <w:rFonts w:ascii="Calibri" w:eastAsia="Calibri" w:hAnsi="Calibri" w:cs="Calibri"/>
        </w:rPr>
        <w:t>asambleas</w:t>
      </w:r>
      <w:r>
        <w:rPr>
          <w:rFonts w:ascii="Calibri" w:eastAsia="Calibri" w:hAnsi="Calibri" w:cs="Calibri"/>
        </w:rPr>
        <w:t>.</w:t>
      </w: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  <w:b/>
        </w:rPr>
        <w:t>ARTÍCULO 3.- OBJETO SOCIAL</w:t>
      </w:r>
      <w:r>
        <w:rPr>
          <w:rFonts w:ascii="Calibri" w:eastAsia="Calibri" w:hAnsi="Calibri" w:cs="Calibri"/>
        </w:rPr>
        <w:t xml:space="preserve">. La sociedad tendrá por objeto la compra y venta de distintos productos, con el fin de aprender a manejar las funciones de un a empresa, es decir que nuestro objeto es principalmente </w:t>
      </w:r>
      <w:r w:rsidR="00B829B1">
        <w:rPr>
          <w:rFonts w:ascii="Calibri" w:eastAsia="Calibri" w:hAnsi="Calibri" w:cs="Calibri"/>
        </w:rPr>
        <w:t>didáctico</w:t>
      </w:r>
      <w:r>
        <w:rPr>
          <w:rFonts w:ascii="Calibri" w:eastAsia="Calibri" w:hAnsi="Calibri" w:cs="Calibri"/>
        </w:rPr>
        <w:t>.</w:t>
      </w: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  <w:b/>
        </w:rPr>
        <w:t>ARTÍCULO 4.- COMIENZO DE LAS OPERACIONES.</w:t>
      </w:r>
      <w:r>
        <w:rPr>
          <w:rFonts w:ascii="Calibri" w:eastAsia="Calibri" w:hAnsi="Calibri" w:cs="Calibri"/>
        </w:rPr>
        <w:t xml:space="preserve"> La cooperativa se forma hasta el </w:t>
      </w:r>
      <w:r w:rsidR="008D0EF1">
        <w:rPr>
          <w:rFonts w:ascii="Calibri" w:eastAsia="Calibri" w:hAnsi="Calibri" w:cs="Calibri"/>
        </w:rPr>
        <w:t>día</w:t>
      </w:r>
      <w:r>
        <w:rPr>
          <w:rFonts w:ascii="Calibri" w:eastAsia="Calibri" w:hAnsi="Calibri" w:cs="Calibri"/>
        </w:rPr>
        <w:t xml:space="preserve"> 24 de Junio 2013 cuando se </w:t>
      </w:r>
      <w:r w:rsidR="00B829B1">
        <w:rPr>
          <w:rFonts w:ascii="Calibri" w:eastAsia="Calibri" w:hAnsi="Calibri" w:cs="Calibri"/>
        </w:rPr>
        <w:t>disolverá</w:t>
      </w:r>
      <w:r>
        <w:rPr>
          <w:rFonts w:ascii="Calibri" w:eastAsia="Calibri" w:hAnsi="Calibri" w:cs="Calibri"/>
        </w:rPr>
        <w:t xml:space="preserve">, y se </w:t>
      </w:r>
      <w:r w:rsidR="00B829B1">
        <w:rPr>
          <w:rFonts w:ascii="Calibri" w:eastAsia="Calibri" w:hAnsi="Calibri" w:cs="Calibri"/>
        </w:rPr>
        <w:t>procederá</w:t>
      </w:r>
      <w:r>
        <w:rPr>
          <w:rFonts w:ascii="Calibri" w:eastAsia="Calibri" w:hAnsi="Calibri" w:cs="Calibri"/>
        </w:rPr>
        <w:t xml:space="preserve"> al reparto de los bienes obtenidos durante el funcionamiento de la empresa, entre los socios de esta.</w:t>
      </w:r>
    </w:p>
    <w:p w:rsidR="002C6AC8" w:rsidRDefault="002C6AC8">
      <w:pPr>
        <w:pStyle w:val="Normal1"/>
        <w:spacing w:line="360" w:lineRule="auto"/>
        <w:jc w:val="both"/>
      </w:pPr>
    </w:p>
    <w:p w:rsidR="002C6AC8" w:rsidRPr="00F064D4" w:rsidRDefault="00497746">
      <w:pPr>
        <w:pStyle w:val="Normal1"/>
        <w:spacing w:line="360" w:lineRule="auto"/>
        <w:jc w:val="both"/>
        <w:rPr>
          <w:color w:val="000000" w:themeColor="text1"/>
        </w:rPr>
      </w:pPr>
      <w:r w:rsidRPr="00F064D4">
        <w:rPr>
          <w:rFonts w:ascii="Calibri" w:eastAsia="Calibri" w:hAnsi="Calibri" w:cs="Calibri"/>
          <w:b/>
          <w:color w:val="000000" w:themeColor="text1"/>
          <w:u w:val="single"/>
        </w:rPr>
        <w:t>CAPÍTULO II. CAPITAL SOCIAL.</w:t>
      </w:r>
    </w:p>
    <w:p w:rsidR="002C6AC8" w:rsidRDefault="002C6AC8">
      <w:pPr>
        <w:pStyle w:val="Normal1"/>
        <w:spacing w:line="360" w:lineRule="auto"/>
        <w:jc w:val="both"/>
      </w:pP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  <w:b/>
        </w:rPr>
        <w:t>ARTÍCULO 5.- CAPITAL SOCIAL.</w:t>
      </w:r>
      <w:r>
        <w:rPr>
          <w:rFonts w:ascii="Calibri" w:eastAsia="Calibri" w:hAnsi="Calibri" w:cs="Calibri"/>
        </w:rPr>
        <w:t xml:space="preserve"> Nuestro capital social es de 80 €, debido a que la </w:t>
      </w:r>
      <w:r w:rsidR="00B829B1">
        <w:rPr>
          <w:rFonts w:ascii="Calibri" w:eastAsia="Calibri" w:hAnsi="Calibri" w:cs="Calibri"/>
        </w:rPr>
        <w:t>condición</w:t>
      </w:r>
      <w:r>
        <w:rPr>
          <w:rFonts w:ascii="Calibri" w:eastAsia="Calibri" w:hAnsi="Calibri" w:cs="Calibri"/>
        </w:rPr>
        <w:t xml:space="preserve"> para ser socio es el aporte de 10 €. Este dinero </w:t>
      </w:r>
      <w:r w:rsidR="00F13540">
        <w:rPr>
          <w:rFonts w:ascii="Calibri" w:eastAsia="Calibri" w:hAnsi="Calibri" w:cs="Calibri"/>
        </w:rPr>
        <w:t>será</w:t>
      </w:r>
      <w:r>
        <w:rPr>
          <w:rFonts w:ascii="Calibri" w:eastAsia="Calibri" w:hAnsi="Calibri" w:cs="Calibri"/>
        </w:rPr>
        <w:t xml:space="preserve"> dedicado a la </w:t>
      </w:r>
      <w:r w:rsidR="00B829B1">
        <w:rPr>
          <w:rFonts w:ascii="Calibri" w:eastAsia="Calibri" w:hAnsi="Calibri" w:cs="Calibri"/>
        </w:rPr>
        <w:t>adquisición</w:t>
      </w:r>
      <w:r>
        <w:rPr>
          <w:rFonts w:ascii="Calibri" w:eastAsia="Calibri" w:hAnsi="Calibri" w:cs="Calibri"/>
        </w:rPr>
        <w:t xml:space="preserve"> de productos variados para empezar nuestra actividad economica como empresa.</w:t>
      </w:r>
    </w:p>
    <w:p w:rsidR="002C6AC8" w:rsidRDefault="002C6AC8">
      <w:pPr>
        <w:pStyle w:val="Normal1"/>
        <w:spacing w:line="360" w:lineRule="auto"/>
        <w:jc w:val="both"/>
      </w:pPr>
    </w:p>
    <w:p w:rsidR="002C6AC8" w:rsidRDefault="00497746" w:rsidP="00F13540">
      <w:pPr>
        <w:pStyle w:val="Normal1"/>
        <w:spacing w:line="360" w:lineRule="auto"/>
        <w:ind w:left="0" w:firstLine="0"/>
        <w:jc w:val="both"/>
      </w:pPr>
      <w:r>
        <w:rPr>
          <w:rFonts w:ascii="Calibri" w:eastAsia="Calibri" w:hAnsi="Calibri" w:cs="Calibri"/>
          <w:b/>
          <w:u w:val="single"/>
        </w:rPr>
        <w:t>CAPÍTULO III. DE LOS SOCIOS.</w:t>
      </w:r>
    </w:p>
    <w:p w:rsidR="002C6AC8" w:rsidRDefault="002C6AC8">
      <w:pPr>
        <w:pStyle w:val="Normal1"/>
        <w:spacing w:line="360" w:lineRule="auto"/>
        <w:jc w:val="both"/>
      </w:pP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  <w:b/>
        </w:rPr>
        <w:t>ARTÍCULO 6.- PERSONAS QUE PUEDEN SER SOCIOS.</w:t>
      </w:r>
      <w:r>
        <w:rPr>
          <w:rFonts w:ascii="Calibri" w:eastAsia="Calibri" w:hAnsi="Calibri" w:cs="Calibri"/>
        </w:rPr>
        <w:t xml:space="preserve"> Para ser socio se debe cumplir unos requisitos:</w:t>
      </w: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</w:rPr>
        <w:t xml:space="preserve">- Ser alumno/a del Instituto Hermanos </w:t>
      </w:r>
      <w:proofErr w:type="spellStart"/>
      <w:r>
        <w:rPr>
          <w:rFonts w:ascii="Calibri" w:eastAsia="Calibri" w:hAnsi="Calibri" w:cs="Calibri"/>
        </w:rPr>
        <w:t>D’elhuyar</w:t>
      </w:r>
      <w:proofErr w:type="spellEnd"/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</w:rPr>
        <w:t>- Cursar 4º ESO en ese mismo instituto</w:t>
      </w: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</w:rPr>
        <w:t xml:space="preserve">- Aportar el capital </w:t>
      </w:r>
      <w:r w:rsidR="00F13540">
        <w:rPr>
          <w:rFonts w:ascii="Calibri" w:eastAsia="Calibri" w:hAnsi="Calibri" w:cs="Calibri"/>
        </w:rPr>
        <w:t>mínimo</w:t>
      </w:r>
      <w:r>
        <w:rPr>
          <w:rFonts w:ascii="Calibri" w:eastAsia="Calibri" w:hAnsi="Calibri" w:cs="Calibri"/>
        </w:rPr>
        <w:t xml:space="preserve"> exigido por la empresa </w:t>
      </w:r>
      <w:proofErr w:type="spellStart"/>
      <w:r>
        <w:rPr>
          <w:rFonts w:ascii="Calibri" w:eastAsia="Calibri" w:hAnsi="Calibri" w:cs="Calibri"/>
        </w:rPr>
        <w:t>Doracs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S.Coop</w:t>
      </w:r>
      <w:proofErr w:type="spellEnd"/>
      <w:r>
        <w:rPr>
          <w:rFonts w:ascii="Calibri" w:eastAsia="Calibri" w:hAnsi="Calibri" w:cs="Calibri"/>
        </w:rPr>
        <w:t xml:space="preserve"> (10 €)</w:t>
      </w:r>
    </w:p>
    <w:p w:rsidR="00F13540" w:rsidRDefault="00F13540" w:rsidP="00F13540">
      <w:pPr>
        <w:pStyle w:val="Normal1"/>
        <w:spacing w:line="360" w:lineRule="auto"/>
        <w:ind w:left="0" w:firstLine="0"/>
        <w:jc w:val="both"/>
      </w:pPr>
    </w:p>
    <w:p w:rsidR="008D0EF1" w:rsidRDefault="008D0EF1" w:rsidP="00F13540">
      <w:pPr>
        <w:pStyle w:val="Normal1"/>
        <w:spacing w:line="360" w:lineRule="auto"/>
        <w:ind w:left="0" w:firstLine="0"/>
        <w:jc w:val="both"/>
        <w:rPr>
          <w:rFonts w:ascii="Calibri" w:eastAsia="Calibri" w:hAnsi="Calibri" w:cs="Calibri"/>
          <w:b/>
          <w:u w:val="single"/>
        </w:rPr>
      </w:pPr>
    </w:p>
    <w:p w:rsidR="008D0EF1" w:rsidRDefault="008D0EF1" w:rsidP="00F13540">
      <w:pPr>
        <w:pStyle w:val="Normal1"/>
        <w:spacing w:line="360" w:lineRule="auto"/>
        <w:ind w:left="0" w:firstLine="0"/>
        <w:jc w:val="both"/>
        <w:rPr>
          <w:rFonts w:ascii="Calibri" w:eastAsia="Calibri" w:hAnsi="Calibri" w:cs="Calibri"/>
          <w:b/>
          <w:u w:val="single"/>
        </w:rPr>
      </w:pPr>
    </w:p>
    <w:p w:rsidR="008D0EF1" w:rsidRDefault="008D0EF1" w:rsidP="00F13540">
      <w:pPr>
        <w:pStyle w:val="Normal1"/>
        <w:spacing w:line="360" w:lineRule="auto"/>
        <w:ind w:left="0" w:firstLine="0"/>
        <w:jc w:val="both"/>
        <w:rPr>
          <w:rFonts w:ascii="Calibri" w:eastAsia="Calibri" w:hAnsi="Calibri" w:cs="Calibri"/>
          <w:b/>
          <w:u w:val="single"/>
        </w:rPr>
      </w:pPr>
    </w:p>
    <w:p w:rsidR="002C6AC8" w:rsidRDefault="00497746" w:rsidP="00F13540">
      <w:pPr>
        <w:pStyle w:val="Normal1"/>
        <w:spacing w:line="360" w:lineRule="auto"/>
        <w:ind w:left="0" w:firstLine="0"/>
        <w:jc w:val="both"/>
      </w:pPr>
      <w:r>
        <w:rPr>
          <w:rFonts w:ascii="Calibri" w:eastAsia="Calibri" w:hAnsi="Calibri" w:cs="Calibri"/>
          <w:b/>
          <w:u w:val="single"/>
        </w:rPr>
        <w:lastRenderedPageBreak/>
        <w:t>CAPÍTULO IV. ÓRGANOS DE LA COOPERATIVA.</w:t>
      </w:r>
    </w:p>
    <w:p w:rsidR="002C6AC8" w:rsidRDefault="002C6AC8">
      <w:pPr>
        <w:pStyle w:val="Normal1"/>
        <w:spacing w:line="360" w:lineRule="auto"/>
        <w:jc w:val="both"/>
      </w:pP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  <w:b/>
        </w:rPr>
        <w:t xml:space="preserve">ARTÍCULO 7.- ÓRGANOS DE LA COOPERATIVA. </w:t>
      </w:r>
      <w:r>
        <w:rPr>
          <w:rFonts w:ascii="Calibri" w:eastAsia="Calibri" w:hAnsi="Calibri" w:cs="Calibri"/>
        </w:rPr>
        <w:t xml:space="preserve">La cooperativa </w:t>
      </w:r>
      <w:proofErr w:type="spellStart"/>
      <w:r>
        <w:rPr>
          <w:rFonts w:ascii="Calibri" w:eastAsia="Calibri" w:hAnsi="Calibri" w:cs="Calibri"/>
        </w:rPr>
        <w:t>Doracs</w:t>
      </w:r>
      <w:proofErr w:type="spellEnd"/>
      <w:r>
        <w:rPr>
          <w:rFonts w:ascii="Calibri" w:eastAsia="Calibri" w:hAnsi="Calibri" w:cs="Calibri"/>
        </w:rPr>
        <w:t xml:space="preserve"> incluye  siguientes órganos:</w:t>
      </w: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</w:rPr>
        <w:t>Asamblea General.</w:t>
      </w: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</w:rPr>
        <w:t>Consejo Rector.</w:t>
      </w:r>
    </w:p>
    <w:p w:rsidR="002C6AC8" w:rsidRDefault="002C6AC8">
      <w:pPr>
        <w:pStyle w:val="Normal1"/>
        <w:spacing w:line="360" w:lineRule="auto"/>
        <w:jc w:val="both"/>
      </w:pP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  <w:b/>
        </w:rPr>
        <w:t xml:space="preserve">ARTÍCULO 8.- ASAMBLEA GENERAL. </w:t>
      </w:r>
      <w:r>
        <w:rPr>
          <w:rFonts w:ascii="Calibri" w:eastAsia="Calibri" w:hAnsi="Calibri" w:cs="Calibri"/>
        </w:rPr>
        <w:t>La voluntad de los socios expresada por mayoría de votos, regirá las reglas de la cooperativa.</w:t>
      </w:r>
    </w:p>
    <w:p w:rsidR="002C6AC8" w:rsidRDefault="002C6AC8">
      <w:pPr>
        <w:pStyle w:val="Normal1"/>
        <w:spacing w:line="360" w:lineRule="auto"/>
        <w:jc w:val="both"/>
      </w:pPr>
    </w:p>
    <w:p w:rsidR="002C6AC8" w:rsidRDefault="00497746">
      <w:pPr>
        <w:pStyle w:val="Normal1"/>
        <w:spacing w:line="360" w:lineRule="auto"/>
        <w:ind w:left="374" w:hanging="13"/>
        <w:jc w:val="both"/>
      </w:pPr>
      <w:r w:rsidRPr="008D0EF1">
        <w:rPr>
          <w:rFonts w:ascii="Calibri" w:eastAsia="Calibri" w:hAnsi="Calibri" w:cs="Calibri"/>
          <w:u w:val="single"/>
        </w:rPr>
        <w:t>CONVOCATORIA</w:t>
      </w:r>
      <w:r>
        <w:rPr>
          <w:rFonts w:ascii="Calibri" w:eastAsia="Calibri" w:hAnsi="Calibri" w:cs="Calibri"/>
        </w:rPr>
        <w:t xml:space="preserve">: La convocatoria de la Asamblea General </w:t>
      </w:r>
      <w:r w:rsidR="00B829B1">
        <w:rPr>
          <w:rFonts w:ascii="Calibri" w:eastAsia="Calibri" w:hAnsi="Calibri" w:cs="Calibri"/>
        </w:rPr>
        <w:t>tendrá</w:t>
      </w:r>
      <w:r>
        <w:rPr>
          <w:rFonts w:ascii="Calibri" w:eastAsia="Calibri" w:hAnsi="Calibri" w:cs="Calibri"/>
        </w:rPr>
        <w:t xml:space="preserve"> lugar cada lunes (11:40 - 12:30) y miércoles (9:25 - 10:15) de la semana.</w:t>
      </w:r>
    </w:p>
    <w:p w:rsidR="002C6AC8" w:rsidRDefault="00497746">
      <w:pPr>
        <w:pStyle w:val="Normal1"/>
        <w:spacing w:line="360" w:lineRule="auto"/>
        <w:ind w:left="374" w:hanging="13"/>
        <w:jc w:val="both"/>
      </w:pPr>
      <w:r>
        <w:rPr>
          <w:rFonts w:ascii="Calibri" w:eastAsia="Calibri" w:hAnsi="Calibri" w:cs="Calibri"/>
        </w:rPr>
        <w:t xml:space="preserve">También podrá ser convocada Asamblea General, a petición de la mayoría de los socios en ocasiones de extrema necesidad o si la </w:t>
      </w:r>
      <w:r w:rsidR="00B829B1">
        <w:rPr>
          <w:rFonts w:ascii="Calibri" w:eastAsia="Calibri" w:hAnsi="Calibri" w:cs="Calibri"/>
        </w:rPr>
        <w:t>decisión</w:t>
      </w:r>
      <w:r>
        <w:rPr>
          <w:rFonts w:ascii="Calibri" w:eastAsia="Calibri" w:hAnsi="Calibri" w:cs="Calibri"/>
        </w:rPr>
        <w:t xml:space="preserve"> influye levemente en el futuro de la empresa durante su periodo de </w:t>
      </w:r>
      <w:r w:rsidR="008D0EF1">
        <w:rPr>
          <w:rFonts w:ascii="Calibri" w:eastAsia="Calibri" w:hAnsi="Calibri" w:cs="Calibri"/>
        </w:rPr>
        <w:t xml:space="preserve">funcionamiento. </w:t>
      </w:r>
      <w:r>
        <w:rPr>
          <w:rFonts w:ascii="Calibri" w:eastAsia="Calibri" w:hAnsi="Calibri" w:cs="Calibri"/>
        </w:rPr>
        <w:t xml:space="preserve">De cualquier manera se celebrará una Asamblea Final el día 19 de junio de 2013 en la que se presentará un balance final que incluirá el estado de las cuentas y las </w:t>
      </w:r>
      <w:r w:rsidR="00B829B1">
        <w:rPr>
          <w:rFonts w:ascii="Calibri" w:eastAsia="Calibri" w:hAnsi="Calibri" w:cs="Calibri"/>
        </w:rPr>
        <w:t>ganancias</w:t>
      </w:r>
      <w:r w:rsidR="00F13540">
        <w:rPr>
          <w:rFonts w:ascii="Calibri" w:eastAsia="Calibri" w:hAnsi="Calibri" w:cs="Calibri"/>
        </w:rPr>
        <w:t xml:space="preserve"> de esta hasta dicho día</w:t>
      </w:r>
      <w:r>
        <w:rPr>
          <w:rFonts w:ascii="Calibri" w:eastAsia="Calibri" w:hAnsi="Calibri" w:cs="Calibri"/>
        </w:rPr>
        <w:t>.</w:t>
      </w:r>
    </w:p>
    <w:p w:rsidR="002C6AC8" w:rsidRDefault="00497746">
      <w:pPr>
        <w:pStyle w:val="Normal1"/>
        <w:spacing w:line="360" w:lineRule="auto"/>
        <w:ind w:left="374" w:hanging="13"/>
        <w:jc w:val="both"/>
      </w:pPr>
      <w:r w:rsidRPr="008D0EF1">
        <w:rPr>
          <w:rFonts w:ascii="Calibri" w:eastAsia="Calibri" w:hAnsi="Calibri" w:cs="Calibri"/>
          <w:u w:val="single"/>
        </w:rPr>
        <w:t>PRESIDENCIA:</w:t>
      </w:r>
      <w:r>
        <w:rPr>
          <w:rFonts w:ascii="Calibri" w:eastAsia="Calibri" w:hAnsi="Calibri" w:cs="Calibri"/>
        </w:rPr>
        <w:t xml:space="preserve"> </w:t>
      </w:r>
      <w:r w:rsidR="00F13540">
        <w:rPr>
          <w:rFonts w:ascii="Calibri" w:eastAsia="Calibri" w:hAnsi="Calibri" w:cs="Calibri"/>
        </w:rPr>
        <w:t>Tendrán</w:t>
      </w:r>
      <w:r>
        <w:rPr>
          <w:rFonts w:ascii="Calibri" w:eastAsia="Calibri" w:hAnsi="Calibri" w:cs="Calibri"/>
        </w:rPr>
        <w:t xml:space="preserve"> la función de Presidente y Secretario los mismos socios que ejerzan este cargo en el Consejo Rector.</w:t>
      </w:r>
    </w:p>
    <w:p w:rsidR="002C6AC8" w:rsidRDefault="00497746">
      <w:pPr>
        <w:pStyle w:val="Normal1"/>
        <w:spacing w:line="360" w:lineRule="auto"/>
        <w:ind w:left="374" w:hanging="13"/>
        <w:jc w:val="both"/>
      </w:pPr>
      <w:r>
        <w:rPr>
          <w:rFonts w:ascii="Calibri" w:eastAsia="Calibri" w:hAnsi="Calibri" w:cs="Calibri"/>
        </w:rPr>
        <w:t>TOMA DE ACUERDOS: En la Asamblea General se deliberará sobre los asuntos comprendidos en el orden del día establecido en la convocatoria. Los acuerdos se adoptarán por mayoría simple de los socios.</w:t>
      </w:r>
    </w:p>
    <w:p w:rsidR="002C6AC8" w:rsidRDefault="00497746">
      <w:pPr>
        <w:pStyle w:val="Normal1"/>
        <w:spacing w:line="360" w:lineRule="auto"/>
        <w:ind w:left="374" w:hanging="13"/>
        <w:jc w:val="both"/>
      </w:pPr>
      <w:r w:rsidRPr="008D0EF1">
        <w:rPr>
          <w:rFonts w:ascii="Calibri" w:eastAsia="Calibri" w:hAnsi="Calibri" w:cs="Calibri"/>
          <w:u w:val="single"/>
        </w:rPr>
        <w:t>REUNIONES ORDINARIAS</w:t>
      </w:r>
      <w:r>
        <w:rPr>
          <w:rFonts w:ascii="Calibri" w:eastAsia="Calibri" w:hAnsi="Calibri" w:cs="Calibri"/>
        </w:rPr>
        <w:t xml:space="preserve">: Las reuniones ordinarias </w:t>
      </w:r>
      <w:r w:rsidR="008D0EF1">
        <w:rPr>
          <w:rFonts w:ascii="Calibri" w:eastAsia="Calibri" w:hAnsi="Calibri" w:cs="Calibri"/>
        </w:rPr>
        <w:t>tendrán</w:t>
      </w:r>
      <w:r>
        <w:rPr>
          <w:rFonts w:ascii="Calibri" w:eastAsia="Calibri" w:hAnsi="Calibri" w:cs="Calibri"/>
        </w:rPr>
        <w:t xml:space="preserve"> lugar cada 3 semanas, y a ellas </w:t>
      </w:r>
      <w:r w:rsidR="00F13540">
        <w:rPr>
          <w:rFonts w:ascii="Calibri" w:eastAsia="Calibri" w:hAnsi="Calibri" w:cs="Calibri"/>
        </w:rPr>
        <w:t>deberá</w:t>
      </w:r>
      <w:r>
        <w:rPr>
          <w:rFonts w:ascii="Calibri" w:eastAsia="Calibri" w:hAnsi="Calibri" w:cs="Calibri"/>
        </w:rPr>
        <w:t xml:space="preserve"> asistir la mitad más un socio. Esto se debe </w:t>
      </w:r>
      <w:r w:rsidR="008D0EF1">
        <w:rPr>
          <w:rFonts w:ascii="Calibri" w:eastAsia="Calibri" w:hAnsi="Calibri" w:cs="Calibri"/>
        </w:rPr>
        <w:t>respetar</w:t>
      </w:r>
      <w:r>
        <w:rPr>
          <w:rFonts w:ascii="Calibri" w:eastAsia="Calibri" w:hAnsi="Calibri" w:cs="Calibri"/>
        </w:rPr>
        <w:t xml:space="preserve"> para tomar las decisiones por </w:t>
      </w:r>
      <w:r w:rsidR="00F13540">
        <w:rPr>
          <w:rFonts w:ascii="Calibri" w:eastAsia="Calibri" w:hAnsi="Calibri" w:cs="Calibri"/>
        </w:rPr>
        <w:t>mayoría</w:t>
      </w:r>
      <w:r>
        <w:rPr>
          <w:rFonts w:ascii="Calibri" w:eastAsia="Calibri" w:hAnsi="Calibri" w:cs="Calibri"/>
        </w:rPr>
        <w:t xml:space="preserve"> absoluta.</w:t>
      </w: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  <w:b/>
        </w:rPr>
        <w:t xml:space="preserve">ARTÍCULO 9.- CONSEJO RECTOR. </w:t>
      </w:r>
      <w:r>
        <w:rPr>
          <w:rFonts w:ascii="Calibri" w:eastAsia="Calibri" w:hAnsi="Calibri" w:cs="Calibri"/>
        </w:rPr>
        <w:t xml:space="preserve">Los miembros asistentes a la Asamblea general </w:t>
      </w:r>
      <w:r w:rsidR="00F13540">
        <w:rPr>
          <w:rFonts w:ascii="Calibri" w:eastAsia="Calibri" w:hAnsi="Calibri" w:cs="Calibri"/>
        </w:rPr>
        <w:t>tendrán</w:t>
      </w:r>
      <w:r>
        <w:rPr>
          <w:rFonts w:ascii="Calibri" w:eastAsia="Calibri" w:hAnsi="Calibri" w:cs="Calibri"/>
        </w:rPr>
        <w:t xml:space="preserve"> la libertad de elegir a sus representantes del Consejo Rector. Dicho Consejo Rector estará formado por:</w:t>
      </w:r>
    </w:p>
    <w:p w:rsidR="002C6AC8" w:rsidRDefault="00F064D4">
      <w:pPr>
        <w:pStyle w:val="Normal1"/>
        <w:spacing w:line="360" w:lineRule="auto"/>
        <w:jc w:val="both"/>
      </w:pPr>
      <w:r>
        <w:rPr>
          <w:rFonts w:ascii="Calibri" w:eastAsia="Calibri" w:hAnsi="Calibri" w:cs="Calibri"/>
        </w:rPr>
        <w:t>PRESIDENTE</w:t>
      </w:r>
      <w:r w:rsidR="00497746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Cristian Oroz Ballenilla</w:t>
      </w:r>
      <w:r w:rsidR="00497746">
        <w:rPr>
          <w:rFonts w:ascii="Calibri" w:eastAsia="Calibri" w:hAnsi="Calibri" w:cs="Calibri"/>
        </w:rPr>
        <w:t xml:space="preserve"> </w:t>
      </w:r>
    </w:p>
    <w:p w:rsidR="002C6AC8" w:rsidRDefault="00F064D4">
      <w:pPr>
        <w:pStyle w:val="Normal1"/>
        <w:spacing w:line="360" w:lineRule="auto"/>
        <w:jc w:val="both"/>
      </w:pPr>
      <w:r>
        <w:rPr>
          <w:rFonts w:ascii="Calibri" w:eastAsia="Calibri" w:hAnsi="Calibri" w:cs="Calibri"/>
        </w:rPr>
        <w:t>SECRETARIA</w:t>
      </w:r>
      <w:r w:rsidR="00497746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Sandra Ojeda </w:t>
      </w:r>
      <w:proofErr w:type="spellStart"/>
      <w:r>
        <w:rPr>
          <w:rFonts w:ascii="Calibri" w:eastAsia="Calibri" w:hAnsi="Calibri" w:cs="Calibri"/>
        </w:rPr>
        <w:t>Rivillas</w:t>
      </w:r>
      <w:proofErr w:type="spellEnd"/>
    </w:p>
    <w:p w:rsidR="008D0EF1" w:rsidRDefault="00497746" w:rsidP="008D0EF1">
      <w:pPr>
        <w:pStyle w:val="Normal1"/>
        <w:spacing w:line="360" w:lineRule="auto"/>
        <w:jc w:val="both"/>
      </w:pPr>
      <w:r>
        <w:rPr>
          <w:rFonts w:ascii="Calibri" w:eastAsia="Calibri" w:hAnsi="Calibri" w:cs="Calibri"/>
        </w:rPr>
        <w:t xml:space="preserve">TESORERO: </w:t>
      </w:r>
      <w:r w:rsidR="00F064D4">
        <w:rPr>
          <w:rFonts w:ascii="Calibri" w:eastAsia="Calibri" w:hAnsi="Calibri" w:cs="Calibri"/>
        </w:rPr>
        <w:t xml:space="preserve">Alberto </w:t>
      </w:r>
      <w:proofErr w:type="spellStart"/>
      <w:r w:rsidR="00F064D4">
        <w:rPr>
          <w:rFonts w:ascii="Calibri" w:eastAsia="Calibri" w:hAnsi="Calibri" w:cs="Calibri"/>
        </w:rPr>
        <w:t>Valdecantos</w:t>
      </w:r>
      <w:proofErr w:type="spellEnd"/>
      <w:r w:rsidR="00F064D4">
        <w:rPr>
          <w:rFonts w:ascii="Calibri" w:eastAsia="Calibri" w:hAnsi="Calibri" w:cs="Calibri"/>
        </w:rPr>
        <w:t xml:space="preserve"> Delgado</w:t>
      </w:r>
    </w:p>
    <w:p w:rsidR="002C6AC8" w:rsidRDefault="00497746" w:rsidP="008D0EF1">
      <w:pPr>
        <w:pStyle w:val="Normal1"/>
        <w:spacing w:line="360" w:lineRule="auto"/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u w:val="single"/>
        </w:rPr>
        <w:lastRenderedPageBreak/>
        <w:t>CAPÍTULO V. ASPECTOS CONTABLES.</w:t>
      </w:r>
    </w:p>
    <w:p w:rsidR="002C6AC8" w:rsidRDefault="002C6AC8">
      <w:pPr>
        <w:pStyle w:val="Normal1"/>
        <w:spacing w:line="360" w:lineRule="auto"/>
        <w:jc w:val="both"/>
      </w:pP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  <w:b/>
        </w:rPr>
        <w:t>ARTÍCULO 10.- INFORMACIÓN A LOS SOCIOS.</w:t>
      </w:r>
      <w:r>
        <w:rPr>
          <w:rFonts w:ascii="Calibri" w:eastAsia="Calibri" w:hAnsi="Calibri" w:cs="Calibri"/>
        </w:rPr>
        <w:t xml:space="preserve"> Desde la </w:t>
      </w:r>
      <w:r w:rsidR="00F13540">
        <w:rPr>
          <w:rFonts w:ascii="Calibri" w:eastAsia="Calibri" w:hAnsi="Calibri" w:cs="Calibri"/>
        </w:rPr>
        <w:t>constitución</w:t>
      </w:r>
      <w:r>
        <w:rPr>
          <w:rFonts w:ascii="Calibri" w:eastAsia="Calibri" w:hAnsi="Calibri" w:cs="Calibri"/>
        </w:rPr>
        <w:t xml:space="preserve"> de la cooperativa cada uno de los socios </w:t>
      </w:r>
      <w:r w:rsidR="00F13540">
        <w:rPr>
          <w:rFonts w:ascii="Calibri" w:eastAsia="Calibri" w:hAnsi="Calibri" w:cs="Calibri"/>
        </w:rPr>
        <w:t>tendrá</w:t>
      </w:r>
      <w:r>
        <w:rPr>
          <w:rFonts w:ascii="Calibri" w:eastAsia="Calibri" w:hAnsi="Calibri" w:cs="Calibri"/>
        </w:rPr>
        <w:t xml:space="preserve"> acceso libre a los </w:t>
      </w:r>
      <w:r w:rsidR="00F13540">
        <w:rPr>
          <w:rFonts w:ascii="Calibri" w:eastAsia="Calibri" w:hAnsi="Calibri" w:cs="Calibri"/>
        </w:rPr>
        <w:t>documentos</w:t>
      </w:r>
      <w:r>
        <w:rPr>
          <w:rFonts w:ascii="Calibri" w:eastAsia="Calibri" w:hAnsi="Calibri" w:cs="Calibri"/>
        </w:rPr>
        <w:t xml:space="preserve"> de pagos e ingresos de capital de dicha cooperativa.</w:t>
      </w: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  <w:b/>
        </w:rPr>
        <w:t>ARTÍCULO 11.- REPARTO DE BENEFICIOS.</w:t>
      </w:r>
      <w:r>
        <w:rPr>
          <w:rFonts w:ascii="Calibri" w:eastAsia="Calibri" w:hAnsi="Calibri" w:cs="Calibri"/>
        </w:rPr>
        <w:t xml:space="preserve"> Los beneficios obtenidos en el marco de </w:t>
      </w:r>
      <w:r w:rsidR="00F13540">
        <w:rPr>
          <w:rFonts w:ascii="Calibri" w:eastAsia="Calibri" w:hAnsi="Calibri" w:cs="Calibri"/>
        </w:rPr>
        <w:t>funcionamiento</w:t>
      </w:r>
      <w:r>
        <w:rPr>
          <w:rFonts w:ascii="Calibri" w:eastAsia="Calibri" w:hAnsi="Calibri" w:cs="Calibri"/>
        </w:rPr>
        <w:t xml:space="preserve"> de la </w:t>
      </w:r>
      <w:r w:rsidR="00F13540">
        <w:rPr>
          <w:rFonts w:ascii="Calibri" w:eastAsia="Calibri" w:hAnsi="Calibri" w:cs="Calibri"/>
        </w:rPr>
        <w:t>cooperativa</w:t>
      </w:r>
      <w:r>
        <w:rPr>
          <w:rFonts w:ascii="Calibri" w:eastAsia="Calibri" w:hAnsi="Calibri" w:cs="Calibri"/>
        </w:rPr>
        <w:t xml:space="preserve"> </w:t>
      </w:r>
      <w:r w:rsidR="00F13540">
        <w:rPr>
          <w:rFonts w:ascii="Calibri" w:eastAsia="Calibri" w:hAnsi="Calibri" w:cs="Calibri"/>
        </w:rPr>
        <w:t>deberán</w:t>
      </w:r>
      <w:r>
        <w:rPr>
          <w:rFonts w:ascii="Calibri" w:eastAsia="Calibri" w:hAnsi="Calibri" w:cs="Calibri"/>
        </w:rPr>
        <w:t xml:space="preserve"> ser dedicados a cubrir las deudas que la </w:t>
      </w:r>
      <w:r w:rsidR="00F13540">
        <w:rPr>
          <w:rFonts w:ascii="Calibri" w:eastAsia="Calibri" w:hAnsi="Calibri" w:cs="Calibri"/>
        </w:rPr>
        <w:t>cooperativa</w:t>
      </w:r>
      <w:r>
        <w:rPr>
          <w:rFonts w:ascii="Calibri" w:eastAsia="Calibri" w:hAnsi="Calibri" w:cs="Calibri"/>
        </w:rPr>
        <w:t xml:space="preserve"> haya acumulado, y el resto del dinero se dedicara a su reparto entre los miembros de dicha empresa.</w:t>
      </w: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  <w:b/>
          <w:u w:val="single"/>
        </w:rPr>
        <w:t>CAPÍTULO VI. DERECHOS Y OBLIGACIONES.</w:t>
      </w:r>
    </w:p>
    <w:p w:rsidR="002C6AC8" w:rsidRDefault="002C6AC8">
      <w:pPr>
        <w:pStyle w:val="Normal1"/>
        <w:spacing w:line="360" w:lineRule="auto"/>
        <w:jc w:val="both"/>
      </w:pP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  <w:b/>
        </w:rPr>
        <w:t>ARTÍCULO 12.- DERECHOS.</w:t>
      </w:r>
      <w:r>
        <w:rPr>
          <w:rFonts w:ascii="Calibri" w:eastAsia="Calibri" w:hAnsi="Calibri" w:cs="Calibri"/>
        </w:rPr>
        <w:t xml:space="preserve"> La condición de socio otorga los siguientes derechos:</w:t>
      </w:r>
    </w:p>
    <w:p w:rsidR="002C6AC8" w:rsidRDefault="002C6AC8">
      <w:pPr>
        <w:pStyle w:val="Normal1"/>
        <w:spacing w:line="360" w:lineRule="auto"/>
        <w:jc w:val="both"/>
      </w:pPr>
    </w:p>
    <w:p w:rsidR="002C6AC8" w:rsidRDefault="00497746">
      <w:pPr>
        <w:pStyle w:val="Normal1"/>
        <w:spacing w:line="360" w:lineRule="auto"/>
        <w:ind w:left="748" w:firstLine="0"/>
        <w:jc w:val="both"/>
      </w:pPr>
      <w:r>
        <w:rPr>
          <w:rFonts w:ascii="Calibri" w:eastAsia="Calibri" w:hAnsi="Calibri" w:cs="Calibri"/>
        </w:rPr>
        <w:t>Ser elector y elegible para los cargos sociales.</w:t>
      </w:r>
    </w:p>
    <w:p w:rsidR="002C6AC8" w:rsidRDefault="00497746">
      <w:pPr>
        <w:pStyle w:val="Normal1"/>
        <w:spacing w:line="360" w:lineRule="auto"/>
        <w:ind w:left="748" w:firstLine="0"/>
        <w:jc w:val="both"/>
      </w:pPr>
      <w:r>
        <w:rPr>
          <w:rFonts w:ascii="Calibri" w:eastAsia="Calibri" w:hAnsi="Calibri" w:cs="Calibri"/>
        </w:rPr>
        <w:t>Participar con voz y voto en la adopción de acuerdos de la Asamblea General.</w:t>
      </w:r>
    </w:p>
    <w:p w:rsidR="002C6AC8" w:rsidRDefault="00497746">
      <w:pPr>
        <w:pStyle w:val="Normal1"/>
        <w:spacing w:line="360" w:lineRule="auto"/>
        <w:ind w:left="748" w:firstLine="0"/>
        <w:jc w:val="both"/>
      </w:pPr>
      <w:r>
        <w:rPr>
          <w:rFonts w:ascii="Calibri" w:eastAsia="Calibri" w:hAnsi="Calibri" w:cs="Calibri"/>
        </w:rPr>
        <w:t xml:space="preserve">Obtener </w:t>
      </w:r>
      <w:r w:rsidR="00F13540">
        <w:rPr>
          <w:rFonts w:ascii="Calibri" w:eastAsia="Calibri" w:hAnsi="Calibri" w:cs="Calibri"/>
        </w:rPr>
        <w:t>información</w:t>
      </w:r>
      <w:r>
        <w:rPr>
          <w:rFonts w:ascii="Calibri" w:eastAsia="Calibri" w:hAnsi="Calibri" w:cs="Calibri"/>
        </w:rPr>
        <w:t xml:space="preserve"> sobre el funcionamiento e ingresos de la cooperativa.</w:t>
      </w:r>
    </w:p>
    <w:p w:rsidR="002C6AC8" w:rsidRDefault="00497746">
      <w:pPr>
        <w:pStyle w:val="Normal1"/>
        <w:spacing w:line="360" w:lineRule="auto"/>
        <w:ind w:left="748" w:firstLine="0"/>
        <w:jc w:val="both"/>
      </w:pPr>
      <w:r>
        <w:rPr>
          <w:rFonts w:ascii="Calibri" w:eastAsia="Calibri" w:hAnsi="Calibri" w:cs="Calibri"/>
        </w:rPr>
        <w:t>Participar en el reparto de los beneficios.</w:t>
      </w:r>
    </w:p>
    <w:p w:rsidR="002C6AC8" w:rsidRDefault="002C6AC8">
      <w:pPr>
        <w:pStyle w:val="Normal1"/>
        <w:spacing w:line="360" w:lineRule="auto"/>
        <w:jc w:val="both"/>
      </w:pP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  <w:b/>
        </w:rPr>
        <w:t xml:space="preserve">ARTÍCULO 13.- OBLIGACIONES. </w:t>
      </w:r>
      <w:r>
        <w:rPr>
          <w:rFonts w:ascii="Calibri" w:eastAsia="Calibri" w:hAnsi="Calibri" w:cs="Calibri"/>
        </w:rPr>
        <w:t>La condición de socio obliga a asumir las siguientes obligaciones:</w:t>
      </w:r>
    </w:p>
    <w:p w:rsidR="002C6AC8" w:rsidRDefault="002C6AC8">
      <w:pPr>
        <w:pStyle w:val="Normal1"/>
        <w:spacing w:line="360" w:lineRule="auto"/>
        <w:jc w:val="both"/>
      </w:pPr>
    </w:p>
    <w:p w:rsidR="002C6AC8" w:rsidRDefault="00497746">
      <w:pPr>
        <w:pStyle w:val="Normal1"/>
        <w:spacing w:line="360" w:lineRule="auto"/>
        <w:ind w:left="748" w:firstLine="0"/>
        <w:jc w:val="both"/>
      </w:pPr>
      <w:r>
        <w:rPr>
          <w:rFonts w:ascii="Calibri" w:eastAsia="Calibri" w:hAnsi="Calibri" w:cs="Calibri"/>
        </w:rPr>
        <w:t>Asistir a las reuniones de la Asamblea General.</w:t>
      </w:r>
    </w:p>
    <w:p w:rsidR="002C6AC8" w:rsidRDefault="00F13540">
      <w:pPr>
        <w:pStyle w:val="Normal1"/>
        <w:spacing w:line="360" w:lineRule="auto"/>
        <w:ind w:left="748" w:firstLine="0"/>
        <w:jc w:val="both"/>
      </w:pPr>
      <w:r>
        <w:rPr>
          <w:rFonts w:ascii="Calibri" w:eastAsia="Calibri" w:hAnsi="Calibri" w:cs="Calibri"/>
        </w:rPr>
        <w:t>Aceptar</w:t>
      </w:r>
      <w:r w:rsidR="00497746">
        <w:rPr>
          <w:rFonts w:ascii="Calibri" w:eastAsia="Calibri" w:hAnsi="Calibri" w:cs="Calibri"/>
        </w:rPr>
        <w:t xml:space="preserve"> las decisiones adoptadas.</w:t>
      </w:r>
    </w:p>
    <w:p w:rsidR="002C6AC8" w:rsidRDefault="00497746">
      <w:pPr>
        <w:pStyle w:val="Normal1"/>
        <w:spacing w:line="360" w:lineRule="auto"/>
        <w:ind w:left="748" w:firstLine="0"/>
        <w:jc w:val="both"/>
      </w:pPr>
      <w:r>
        <w:rPr>
          <w:rFonts w:ascii="Calibri" w:eastAsia="Calibri" w:hAnsi="Calibri" w:cs="Calibri"/>
        </w:rPr>
        <w:t xml:space="preserve">Aceptar los cargos sociales para los que fuesen elegidos cualquiera de los miembros de la cooperativa y asumir las responsabilidades que esto </w:t>
      </w:r>
      <w:proofErr w:type="gramStart"/>
      <w:r>
        <w:rPr>
          <w:rFonts w:ascii="Calibri" w:eastAsia="Calibri" w:hAnsi="Calibri" w:cs="Calibri"/>
        </w:rPr>
        <w:t>implique .</w:t>
      </w:r>
      <w:proofErr w:type="gramEnd"/>
    </w:p>
    <w:p w:rsidR="002C6AC8" w:rsidRDefault="00497746">
      <w:pPr>
        <w:pStyle w:val="Normal1"/>
        <w:spacing w:line="360" w:lineRule="auto"/>
        <w:ind w:left="748" w:firstLine="0"/>
        <w:jc w:val="both"/>
      </w:pPr>
      <w:r>
        <w:rPr>
          <w:rFonts w:ascii="Calibri" w:eastAsia="Calibri" w:hAnsi="Calibri" w:cs="Calibri"/>
        </w:rPr>
        <w:t xml:space="preserve">Participar en las actividades de formación e </w:t>
      </w:r>
      <w:r w:rsidR="00F13540">
        <w:rPr>
          <w:rFonts w:ascii="Calibri" w:eastAsia="Calibri" w:hAnsi="Calibri" w:cs="Calibri"/>
        </w:rPr>
        <w:t>interoperación</w:t>
      </w:r>
      <w:r>
        <w:rPr>
          <w:rFonts w:ascii="Calibri" w:eastAsia="Calibri" w:hAnsi="Calibri" w:cs="Calibri"/>
        </w:rPr>
        <w:t xml:space="preserve"> de la entidad.</w:t>
      </w:r>
    </w:p>
    <w:p w:rsidR="002C6AC8" w:rsidRDefault="002C6AC8">
      <w:pPr>
        <w:pStyle w:val="Normal1"/>
        <w:spacing w:line="360" w:lineRule="auto"/>
        <w:jc w:val="both"/>
      </w:pPr>
    </w:p>
    <w:p w:rsidR="002C6AC8" w:rsidRDefault="00497746" w:rsidP="00F13540">
      <w:pPr>
        <w:pStyle w:val="Normal1"/>
        <w:spacing w:line="360" w:lineRule="auto"/>
        <w:ind w:left="0" w:firstLine="0"/>
        <w:jc w:val="both"/>
      </w:pPr>
      <w:r>
        <w:rPr>
          <w:rFonts w:ascii="Calibri" w:eastAsia="Calibri" w:hAnsi="Calibri" w:cs="Calibri"/>
        </w:rPr>
        <w:t xml:space="preserve">Estos estatutos </w:t>
      </w:r>
      <w:r w:rsidR="00F13540">
        <w:rPr>
          <w:rFonts w:ascii="Calibri" w:eastAsia="Calibri" w:hAnsi="Calibri" w:cs="Calibri"/>
        </w:rPr>
        <w:t>deberán</w:t>
      </w:r>
      <w:r>
        <w:rPr>
          <w:rFonts w:ascii="Calibri" w:eastAsia="Calibri" w:hAnsi="Calibri" w:cs="Calibri"/>
        </w:rPr>
        <w:t xml:space="preserve"> ser aprobados por </w:t>
      </w:r>
      <w:r w:rsidR="00F13540">
        <w:rPr>
          <w:rFonts w:ascii="Calibri" w:eastAsia="Calibri" w:hAnsi="Calibri" w:cs="Calibri"/>
        </w:rPr>
        <w:t>mayoría</w:t>
      </w:r>
      <w:r>
        <w:rPr>
          <w:rFonts w:ascii="Calibri" w:eastAsia="Calibri" w:hAnsi="Calibri" w:cs="Calibri"/>
        </w:rPr>
        <w:t xml:space="preserve"> absoluta en la asamblea celebrada en Logroño el día 07 de noviembre de 2012.</w:t>
      </w: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</w:rPr>
        <w:t xml:space="preserve"> </w:t>
      </w:r>
    </w:p>
    <w:p w:rsidR="002C6AC8" w:rsidRDefault="00497746">
      <w:pPr>
        <w:pStyle w:val="Normal1"/>
        <w:spacing w:line="360" w:lineRule="auto"/>
        <w:jc w:val="both"/>
      </w:pPr>
      <w:r>
        <w:rPr>
          <w:rFonts w:ascii="Calibri" w:eastAsia="Calibri" w:hAnsi="Calibri" w:cs="Calibri"/>
        </w:rPr>
        <w:t>Fdo.:</w:t>
      </w:r>
      <w:r w:rsidR="00F064D4">
        <w:rPr>
          <w:rFonts w:ascii="Calibri" w:eastAsia="Calibri" w:hAnsi="Calibri" w:cs="Calibri"/>
        </w:rPr>
        <w:t xml:space="preserve"> Cristian Oroz Ballenilla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Fdo.: </w:t>
      </w:r>
      <w:r w:rsidR="00F064D4">
        <w:rPr>
          <w:rFonts w:ascii="Calibri" w:eastAsia="Calibri" w:hAnsi="Calibri" w:cs="Calibri"/>
        </w:rPr>
        <w:t xml:space="preserve">Sandra Ojeda </w:t>
      </w:r>
      <w:proofErr w:type="spellStart"/>
      <w:r w:rsidR="00F064D4">
        <w:rPr>
          <w:rFonts w:ascii="Calibri" w:eastAsia="Calibri" w:hAnsi="Calibri" w:cs="Calibri"/>
        </w:rPr>
        <w:t>Rivillas</w:t>
      </w:r>
      <w:proofErr w:type="spellEnd"/>
    </w:p>
    <w:p w:rsidR="002C6AC8" w:rsidRDefault="00F064D4" w:rsidP="008D0EF1">
      <w:pPr>
        <w:pStyle w:val="Normal1"/>
        <w:spacing w:line="360" w:lineRule="auto"/>
        <w:jc w:val="both"/>
      </w:pPr>
      <w:r>
        <w:rPr>
          <w:rFonts w:ascii="Calibri" w:eastAsia="Calibri" w:hAnsi="Calibri" w:cs="Calibri"/>
        </w:rPr>
        <w:t xml:space="preserve">         PRESIDENTE</w:t>
      </w:r>
      <w:r w:rsidR="00497746">
        <w:rPr>
          <w:rFonts w:ascii="Calibri" w:eastAsia="Calibri" w:hAnsi="Calibri" w:cs="Calibri"/>
        </w:rPr>
        <w:tab/>
      </w:r>
      <w:r w:rsidR="00497746">
        <w:rPr>
          <w:rFonts w:ascii="Calibri" w:eastAsia="Calibri" w:hAnsi="Calibri" w:cs="Calibri"/>
        </w:rPr>
        <w:tab/>
      </w:r>
      <w:r w:rsidR="00497746">
        <w:rPr>
          <w:rFonts w:ascii="Calibri" w:eastAsia="Calibri" w:hAnsi="Calibri" w:cs="Calibri"/>
        </w:rPr>
        <w:tab/>
      </w:r>
      <w:r w:rsidR="00497746">
        <w:rPr>
          <w:rFonts w:ascii="Calibri" w:eastAsia="Calibri" w:hAnsi="Calibri" w:cs="Calibri"/>
        </w:rPr>
        <w:tab/>
      </w:r>
      <w:r w:rsidR="00497746">
        <w:rPr>
          <w:rFonts w:ascii="Calibri" w:eastAsia="Calibri" w:hAnsi="Calibri" w:cs="Calibri"/>
        </w:rPr>
        <w:tab/>
      </w:r>
      <w:r w:rsidR="00497746">
        <w:rPr>
          <w:rFonts w:ascii="Calibri" w:eastAsia="Calibri" w:hAnsi="Calibri" w:cs="Calibri"/>
        </w:rPr>
        <w:tab/>
        <w:t xml:space="preserve">       SECRETARIA</w:t>
      </w:r>
    </w:p>
    <w:sectPr w:rsidR="002C6AC8" w:rsidSect="002C6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6AC8"/>
    <w:rsid w:val="002C6AC8"/>
    <w:rsid w:val="00497746"/>
    <w:rsid w:val="004A2948"/>
    <w:rsid w:val="008D0EF1"/>
    <w:rsid w:val="00B829B1"/>
    <w:rsid w:val="00F064D4"/>
    <w:rsid w:val="00F1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6a12,#fc0,#f90,#ccecff"/>
      <o:colormenu v:ext="edit" fill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48"/>
  </w:style>
  <w:style w:type="paragraph" w:styleId="Ttulo1">
    <w:name w:val="heading 1"/>
    <w:basedOn w:val="Normal1"/>
    <w:next w:val="Normal1"/>
    <w:rsid w:val="002C6AC8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2C6AC8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2C6AC8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2C6AC8"/>
    <w:pPr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C6AC8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2C6AC8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C6AC8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rsid w:val="002C6AC8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2C6AC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pe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l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16-_Estatutos.doc.docx</vt:lpstr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16-_Estatutos.doc.docx</dc:title>
  <dc:creator>Informatica1</dc:creator>
  <cp:lastModifiedBy>xp</cp:lastModifiedBy>
  <cp:revision>4</cp:revision>
  <dcterms:created xsi:type="dcterms:W3CDTF">2012-11-12T12:24:00Z</dcterms:created>
  <dcterms:modified xsi:type="dcterms:W3CDTF">2012-12-10T17:54:00Z</dcterms:modified>
</cp:coreProperties>
</file>