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F" w:rsidRDefault="001868FF" w:rsidP="001868FF">
      <w:pPr>
        <w:jc w:val="center"/>
        <w:rPr>
          <w:rFonts w:ascii="Arial" w:hAnsi="Arial" w:cs="Arial"/>
          <w:sz w:val="40"/>
          <w:szCs w:val="40"/>
        </w:rPr>
      </w:pPr>
      <w:r w:rsidRPr="00EA3890">
        <w:rPr>
          <w:rFonts w:ascii="Arial" w:hAnsi="Arial" w:cs="Arial"/>
          <w:sz w:val="40"/>
          <w:szCs w:val="40"/>
        </w:rPr>
        <w:t>ESTATUTOS DE</w:t>
      </w:r>
    </w:p>
    <w:p w:rsidR="001868FF" w:rsidRPr="00EA3890" w:rsidRDefault="001868FF" w:rsidP="001868FF">
      <w:pPr>
        <w:jc w:val="center"/>
        <w:rPr>
          <w:rFonts w:ascii="Arial" w:hAnsi="Arial" w:cs="Arial"/>
          <w:sz w:val="40"/>
          <w:szCs w:val="40"/>
        </w:rPr>
      </w:pPr>
      <w:r w:rsidRPr="00EA3890">
        <w:rPr>
          <w:rFonts w:ascii="Arial" w:hAnsi="Arial" w:cs="Arial"/>
          <w:sz w:val="40"/>
          <w:szCs w:val="40"/>
        </w:rPr>
        <w:t>LA EMPRESA “RECICLACONTA</w:t>
      </w:r>
      <w:r>
        <w:rPr>
          <w:rFonts w:ascii="Arial" w:hAnsi="Arial" w:cs="Arial"/>
          <w:sz w:val="40"/>
          <w:szCs w:val="40"/>
        </w:rPr>
        <w:t xml:space="preserve"> S. COOP.</w:t>
      </w:r>
      <w:r w:rsidRPr="00EA3890">
        <w:rPr>
          <w:rFonts w:ascii="Arial" w:hAnsi="Arial" w:cs="Arial"/>
          <w:sz w:val="40"/>
          <w:szCs w:val="40"/>
        </w:rPr>
        <w:t>”</w:t>
      </w:r>
    </w:p>
    <w:p w:rsidR="001868FF" w:rsidRPr="002A5852" w:rsidRDefault="001868FF" w:rsidP="001868FF">
      <w:pPr>
        <w:jc w:val="both"/>
        <w:rPr>
          <w:rFonts w:ascii="Arial" w:hAnsi="Arial" w:cs="Arial"/>
        </w:rPr>
      </w:pP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1: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DENOMINACION Y ÁM</w:t>
      </w:r>
      <w:r>
        <w:rPr>
          <w:rFonts w:ascii="Arial" w:hAnsi="Arial" w:cs="Arial"/>
        </w:rPr>
        <w:t>B</w:t>
      </w:r>
      <w:r w:rsidRPr="002A5852">
        <w:rPr>
          <w:rFonts w:ascii="Arial" w:hAnsi="Arial" w:cs="Arial"/>
        </w:rPr>
        <w:t>ITO SOCIAL DE ACTUACI</w:t>
      </w:r>
      <w:r>
        <w:rPr>
          <w:rFonts w:ascii="Arial" w:hAnsi="Arial" w:cs="Arial"/>
        </w:rPr>
        <w:t>Ó</w:t>
      </w:r>
      <w:r w:rsidRPr="002A5852">
        <w:rPr>
          <w:rFonts w:ascii="Arial" w:hAnsi="Arial" w:cs="Arial"/>
        </w:rPr>
        <w:t>N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1. Nombre y razón social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La empresa funcionara bajo el nombre de RECICLACONTA.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2. Objeto social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La empresa tiene por objeto las siguientes actividades: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Concientizar a la comunidad sobre la problemática ambiental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Disminuir dentro de la comunidad Archidonense la generación de desechos</w:t>
      </w:r>
    </w:p>
    <w:p w:rsidR="001868FF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Instaurar un método de reciclaje reutilizable óptimo de la línea de plástico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Comercialización de los productos brindando seguridad dentro de los estándares de calidad.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Estas actividades serán desarrolladas por</w:t>
      </w:r>
      <w:r>
        <w:rPr>
          <w:rFonts w:ascii="Arial" w:hAnsi="Arial" w:cs="Arial"/>
        </w:rPr>
        <w:t xml:space="preserve"> los estudiantes que integran la empresa; con la colaboración y cooperación de la: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La institución educativa Colegio Fiscal Diurno “Cantón Archidona”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La comunidad Archidonense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3. Duración de la actividad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La empresa se constituye desde el </w:t>
      </w:r>
      <w:r w:rsidR="001B0BD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septiembre del 2012</w:t>
      </w:r>
      <w:r w:rsidRPr="002A5852">
        <w:rPr>
          <w:rFonts w:ascii="Arial" w:hAnsi="Arial" w:cs="Arial"/>
        </w:rPr>
        <w:t xml:space="preserve"> hasta</w:t>
      </w:r>
      <w:r>
        <w:rPr>
          <w:rFonts w:ascii="Arial" w:hAnsi="Arial" w:cs="Arial"/>
        </w:rPr>
        <w:t xml:space="preserve"> el 2</w:t>
      </w:r>
      <w:r w:rsidR="001B0BD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junio del 2013</w:t>
      </w:r>
      <w:r w:rsidRPr="002A5852">
        <w:rPr>
          <w:rFonts w:ascii="Arial" w:hAnsi="Arial" w:cs="Arial"/>
        </w:rPr>
        <w:t xml:space="preserve"> 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2: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DOMICILIO SOCIAL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4. Domicilio social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El domicilio social queda establecido</w:t>
      </w:r>
      <w:r>
        <w:rPr>
          <w:rFonts w:ascii="Arial" w:hAnsi="Arial" w:cs="Arial"/>
        </w:rPr>
        <w:t xml:space="preserve"> dentro de las instalaciones del Centro Educativo Colegio Fiscal Diurno “Cantón Archidona”; calle Jondachi, en la ciudad de Archidona, Provincia de Napo.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3: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REGIMEN  ECONOMICO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5. Capital social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El capital de inversión se fija e</w:t>
      </w:r>
      <w:r>
        <w:rPr>
          <w:rFonts w:ascii="Arial" w:hAnsi="Arial" w:cs="Arial"/>
        </w:rPr>
        <w:t>n $31,5</w:t>
      </w:r>
      <w:r w:rsidRPr="002A5852">
        <w:rPr>
          <w:rFonts w:ascii="Arial" w:hAnsi="Arial" w:cs="Arial"/>
        </w:rPr>
        <w:t>0. Se</w:t>
      </w:r>
      <w:r>
        <w:rPr>
          <w:rFonts w:ascii="Arial" w:hAnsi="Arial" w:cs="Arial"/>
        </w:rPr>
        <w:t xml:space="preserve"> divide en participaciones de $3,5</w:t>
      </w:r>
      <w:r w:rsidRPr="002A5852">
        <w:rPr>
          <w:rFonts w:ascii="Arial" w:hAnsi="Arial" w:cs="Arial"/>
        </w:rPr>
        <w:t>0 (</w:t>
      </w:r>
      <w:r w:rsidR="00EA317A">
        <w:rPr>
          <w:rFonts w:ascii="Arial" w:hAnsi="Arial" w:cs="Arial"/>
        </w:rPr>
        <w:t>TRES DOLARES AMERICANOS CON CINCUENTA CENTAVOS</w:t>
      </w:r>
      <w:r w:rsidRPr="002A5852">
        <w:rPr>
          <w:rFonts w:ascii="Arial" w:hAnsi="Arial" w:cs="Arial"/>
        </w:rPr>
        <w:t>) cada uno. Cada participación otorga a cada titular los mismos derechos y obligaciones.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6. Distribución de beneficios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La distribución de beneficios se realizará tomando en consideración el porcentaje </w:t>
      </w:r>
      <w:r>
        <w:rPr>
          <w:rFonts w:ascii="Arial" w:hAnsi="Arial" w:cs="Arial"/>
        </w:rPr>
        <w:t>equitativo</w:t>
      </w:r>
      <w:r w:rsidRPr="002A5852">
        <w:rPr>
          <w:rFonts w:ascii="Arial" w:hAnsi="Arial" w:cs="Arial"/>
        </w:rPr>
        <w:t xml:space="preserve"> que le corresponde a cada socio.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4: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ORGANOS DE LA SOCIEDAD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7. Régimen y organización de la empresa.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El reparto de </w:t>
      </w:r>
      <w:r>
        <w:rPr>
          <w:rFonts w:ascii="Arial" w:hAnsi="Arial" w:cs="Arial"/>
        </w:rPr>
        <w:t>t</w:t>
      </w:r>
      <w:r w:rsidRPr="002A5852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Pr="002A5852">
        <w:rPr>
          <w:rFonts w:ascii="Arial" w:hAnsi="Arial" w:cs="Arial"/>
        </w:rPr>
        <w:t xml:space="preserve">eas se hará tomando en cuenta las </w:t>
      </w:r>
      <w:r>
        <w:rPr>
          <w:rFonts w:ascii="Arial" w:hAnsi="Arial" w:cs="Arial"/>
        </w:rPr>
        <w:t>habilidades y competencias</w:t>
      </w:r>
      <w:r w:rsidRPr="002A5852">
        <w:rPr>
          <w:rFonts w:ascii="Arial" w:hAnsi="Arial" w:cs="Arial"/>
        </w:rPr>
        <w:t xml:space="preserve"> de cada uno de los </w:t>
      </w:r>
      <w:r>
        <w:rPr>
          <w:rFonts w:ascii="Arial" w:hAnsi="Arial" w:cs="Arial"/>
        </w:rPr>
        <w:t xml:space="preserve">estudiantes </w:t>
      </w:r>
      <w:r w:rsidRPr="002A5852">
        <w:rPr>
          <w:rFonts w:ascii="Arial" w:hAnsi="Arial" w:cs="Arial"/>
        </w:rPr>
        <w:t>integrantes de la empresa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Las decisiones serán tomadas de forma democrática mediante la socialización de ideas</w:t>
      </w:r>
      <w:r>
        <w:rPr>
          <w:rFonts w:ascii="Arial" w:hAnsi="Arial" w:cs="Arial"/>
        </w:rPr>
        <w:t xml:space="preserve">, la </w:t>
      </w:r>
      <w:r w:rsidRPr="002A5852">
        <w:rPr>
          <w:rFonts w:ascii="Arial" w:hAnsi="Arial" w:cs="Arial"/>
        </w:rPr>
        <w:t>aceptación</w:t>
      </w:r>
      <w:r>
        <w:rPr>
          <w:rFonts w:ascii="Arial" w:hAnsi="Arial" w:cs="Arial"/>
        </w:rPr>
        <w:t xml:space="preserve">, la aprobación para finalmente la toma de decisiones enmarcadas en </w:t>
      </w:r>
      <w:r w:rsidRPr="002A5852">
        <w:rPr>
          <w:rFonts w:ascii="Arial" w:hAnsi="Arial" w:cs="Arial"/>
        </w:rPr>
        <w:t>beneficio de la empresa.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lastRenderedPageBreak/>
        <w:t>CAPITULO 5: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LIBROS Y CONTABILIDAD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8. Las Cuentas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Los informes de las cuentas se presentaran a los socios cada </w:t>
      </w:r>
      <w:r w:rsidR="00EA317A">
        <w:rPr>
          <w:rFonts w:ascii="Arial" w:hAnsi="Arial" w:cs="Arial"/>
        </w:rPr>
        <w:t xml:space="preserve">BIMESTRE </w:t>
      </w:r>
      <w:r w:rsidRPr="002A5852">
        <w:rPr>
          <w:rFonts w:ascii="Arial" w:hAnsi="Arial" w:cs="Arial"/>
        </w:rPr>
        <w:t xml:space="preserve"> y serán supervisadas previamente </w:t>
      </w:r>
      <w:r>
        <w:rPr>
          <w:rFonts w:ascii="Arial" w:hAnsi="Arial" w:cs="Arial"/>
        </w:rPr>
        <w:t xml:space="preserve">por </w:t>
      </w:r>
      <w:r w:rsidRPr="002A5852">
        <w:rPr>
          <w:rFonts w:ascii="Arial" w:hAnsi="Arial" w:cs="Arial"/>
        </w:rPr>
        <w:t>los directivos de la empresa según el presente reglamento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6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DISOLUCIÒN</w:t>
      </w:r>
    </w:p>
    <w:p w:rsidR="001868FF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9. Disolución</w:t>
      </w:r>
    </w:p>
    <w:p w:rsidR="001868FF" w:rsidRDefault="001868FF" w:rsidP="001868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actividad de la empresa se disolverá  por las siguientes causas:</w:t>
      </w:r>
    </w:p>
    <w:p w:rsidR="001868FF" w:rsidRDefault="001868FF" w:rsidP="00186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Cumplimiento del plazo fijado en el presente estatuto;</w:t>
      </w:r>
    </w:p>
    <w:p w:rsidR="001868FF" w:rsidRDefault="001868FF" w:rsidP="00186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decisión unánime de los estudiantes integrantes de la empresa Reciclaconta S. Coop.;</w:t>
      </w:r>
    </w:p>
    <w:p w:rsidR="001868FF" w:rsidRDefault="001868FF" w:rsidP="00186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reducción del número de socios por debajo de los mínimos;</w:t>
      </w:r>
    </w:p>
    <w:p w:rsidR="001868FF" w:rsidRPr="004E2848" w:rsidRDefault="001868FF" w:rsidP="00186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informe final económico demuestre un déficit en las ganancias.</w:t>
      </w:r>
    </w:p>
    <w:p w:rsidR="001868FF" w:rsidRPr="002A5852" w:rsidRDefault="001868FF" w:rsidP="001868FF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10. Otras disposiciones</w:t>
      </w:r>
    </w:p>
    <w:p w:rsidR="001868FF" w:rsidRDefault="001868FF" w:rsidP="001868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periodo de liquidación, se procederá  a cumplir con:</w:t>
      </w:r>
    </w:p>
    <w:p w:rsidR="001868FF" w:rsidRDefault="001868FF" w:rsidP="001868F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cancelación de créditos pendientes;</w:t>
      </w:r>
    </w:p>
    <w:p w:rsidR="001868FF" w:rsidRDefault="001868FF" w:rsidP="001868F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Distribución de los excedentes contabilizados como marca la Ley;</w:t>
      </w:r>
    </w:p>
    <w:p w:rsidR="001868FF" w:rsidRPr="00EA3890" w:rsidRDefault="001868FF" w:rsidP="001868F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Cancelación de los retornos a los socios.</w:t>
      </w:r>
    </w:p>
    <w:p w:rsidR="001868FF" w:rsidRDefault="00EA317A" w:rsidP="001868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Archidona, 19 de diciembre del 2012.</w:t>
      </w:r>
    </w:p>
    <w:p w:rsidR="00C44C07" w:rsidRDefault="00C44C07" w:rsidP="001868FF">
      <w:pPr>
        <w:spacing w:line="276" w:lineRule="auto"/>
        <w:jc w:val="both"/>
        <w:rPr>
          <w:rFonts w:ascii="Arial" w:hAnsi="Arial" w:cs="Arial"/>
        </w:rPr>
      </w:pPr>
    </w:p>
    <w:p w:rsidR="00BA0925" w:rsidRDefault="00BA0925" w:rsidP="00BA0925">
      <w:pPr>
        <w:ind w:left="708" w:firstLine="708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Sr. Eliceo Aguinda   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tab/>
        <w:t xml:space="preserve">Srta. Wendy Aguinda  </w:t>
      </w:r>
    </w:p>
    <w:p w:rsidR="00BA0925" w:rsidRDefault="00BA0925" w:rsidP="00BA0925">
      <w:pPr>
        <w:ind w:left="708" w:firstLine="708"/>
        <w:rPr>
          <w:rFonts w:ascii="Verdana" w:hAnsi="Verdana"/>
          <w:color w:val="333333"/>
          <w:shd w:val="clear" w:color="auto" w:fill="FFFFFF"/>
        </w:rPr>
      </w:pPr>
    </w:p>
    <w:p w:rsidR="00BA0925" w:rsidRDefault="00BA0925" w:rsidP="00BA0925">
      <w:pPr>
        <w:ind w:left="708" w:firstLine="708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Srta. Liss Aguinda  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tab/>
        <w:t xml:space="preserve">Srta. Miriam Grefa  </w:t>
      </w:r>
    </w:p>
    <w:p w:rsidR="00BA0925" w:rsidRDefault="00BA0925" w:rsidP="00BA0925">
      <w:pPr>
        <w:ind w:left="708" w:firstLine="708"/>
        <w:rPr>
          <w:rFonts w:ascii="Verdana" w:hAnsi="Verdana"/>
          <w:color w:val="333333"/>
          <w:shd w:val="clear" w:color="auto" w:fill="FFFFFF"/>
        </w:rPr>
      </w:pPr>
    </w:p>
    <w:p w:rsidR="00BA0925" w:rsidRDefault="00BA0925" w:rsidP="00BA0925">
      <w:pPr>
        <w:ind w:left="708" w:firstLine="708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Srta.  Estela Grefa   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tab/>
        <w:t xml:space="preserve">Srta. Gabriela Monar  </w:t>
      </w:r>
    </w:p>
    <w:p w:rsidR="00BA0925" w:rsidRDefault="00BA0925" w:rsidP="00BA0925">
      <w:pPr>
        <w:ind w:left="708" w:firstLine="708"/>
        <w:rPr>
          <w:rFonts w:ascii="Verdana" w:hAnsi="Verdana"/>
          <w:color w:val="333333"/>
          <w:shd w:val="clear" w:color="auto" w:fill="FFFFFF"/>
        </w:rPr>
      </w:pPr>
    </w:p>
    <w:p w:rsidR="00BA0925" w:rsidRDefault="00BA0925" w:rsidP="00BA0925">
      <w:pPr>
        <w:ind w:left="708" w:firstLine="708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Srta. Cinthia Shiguango  </w:t>
      </w:r>
      <w:r>
        <w:rPr>
          <w:rFonts w:ascii="Verdana" w:hAnsi="Verdana"/>
          <w:color w:val="333333"/>
          <w:shd w:val="clear" w:color="auto" w:fill="FFFFFF"/>
        </w:rPr>
        <w:tab/>
        <w:t xml:space="preserve">Srta. Cinthia Tapuy  </w:t>
      </w:r>
    </w:p>
    <w:p w:rsidR="00BA0925" w:rsidRDefault="00BA0925" w:rsidP="00BA0925">
      <w:pPr>
        <w:ind w:left="708" w:firstLine="708"/>
        <w:rPr>
          <w:rFonts w:ascii="Verdana" w:hAnsi="Verdana"/>
          <w:color w:val="333333"/>
          <w:shd w:val="clear" w:color="auto" w:fill="FFFFFF"/>
        </w:rPr>
      </w:pPr>
    </w:p>
    <w:p w:rsidR="00C44C07" w:rsidRPr="001868FF" w:rsidRDefault="00BA0925" w:rsidP="00BA0925">
      <w:pPr>
        <w:ind w:left="708" w:firstLine="708"/>
        <w:rPr>
          <w:rFonts w:ascii="Arial" w:hAnsi="Arial" w:cs="Arial"/>
        </w:rPr>
        <w:sectPr w:rsidR="00C44C07" w:rsidRPr="001868FF" w:rsidSect="00F53928">
          <w:footerReference w:type="default" r:id="rId7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  <w:r>
        <w:rPr>
          <w:rFonts w:ascii="Verdana" w:hAnsi="Verdana"/>
          <w:color w:val="333333"/>
          <w:shd w:val="clear" w:color="auto" w:fill="FFFFFF"/>
        </w:rPr>
        <w:t>Srta.  Jessica Villalba.</w:t>
      </w:r>
    </w:p>
    <w:p w:rsidR="00AB6A1D" w:rsidRDefault="00AB6A1D"/>
    <w:sectPr w:rsidR="00AB6A1D" w:rsidSect="0056232E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48" w:rsidRDefault="00996D48" w:rsidP="00073DFF">
      <w:r>
        <w:separator/>
      </w:r>
    </w:p>
  </w:endnote>
  <w:endnote w:type="continuationSeparator" w:id="1">
    <w:p w:rsidR="00996D48" w:rsidRDefault="00996D48" w:rsidP="0007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6F" w:rsidRDefault="00073DFF">
    <w:pPr>
      <w:pStyle w:val="Piedepgina"/>
      <w:jc w:val="center"/>
    </w:pPr>
    <w:r>
      <w:fldChar w:fldCharType="begin"/>
    </w:r>
    <w:r w:rsidR="00C44C07">
      <w:instrText xml:space="preserve"> PAGE   \* MERGEFORMAT </w:instrText>
    </w:r>
    <w:r>
      <w:fldChar w:fldCharType="separate"/>
    </w:r>
    <w:r w:rsidR="00BA0925">
      <w:rPr>
        <w:noProof/>
      </w:rPr>
      <w:t>2</w:t>
    </w:r>
    <w:r>
      <w:fldChar w:fldCharType="end"/>
    </w:r>
  </w:p>
  <w:p w:rsidR="0095326F" w:rsidRDefault="00996D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48" w:rsidRDefault="00996D48" w:rsidP="00073DFF">
      <w:r>
        <w:separator/>
      </w:r>
    </w:p>
  </w:footnote>
  <w:footnote w:type="continuationSeparator" w:id="1">
    <w:p w:rsidR="00996D48" w:rsidRDefault="00996D48" w:rsidP="0007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7CEA"/>
    <w:multiLevelType w:val="hybridMultilevel"/>
    <w:tmpl w:val="9D02C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3D65"/>
    <w:multiLevelType w:val="hybridMultilevel"/>
    <w:tmpl w:val="AE708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8FF"/>
    <w:rsid w:val="00043A1B"/>
    <w:rsid w:val="00073DFF"/>
    <w:rsid w:val="000B46CD"/>
    <w:rsid w:val="0015093D"/>
    <w:rsid w:val="001868FF"/>
    <w:rsid w:val="001B0BD0"/>
    <w:rsid w:val="0056232E"/>
    <w:rsid w:val="00590F7D"/>
    <w:rsid w:val="00996D48"/>
    <w:rsid w:val="009E5DF4"/>
    <w:rsid w:val="00AB6A1D"/>
    <w:rsid w:val="00BA0925"/>
    <w:rsid w:val="00C44C07"/>
    <w:rsid w:val="00EA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F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15093D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5093D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15093D"/>
    <w:pPr>
      <w:jc w:val="center"/>
    </w:pPr>
    <w:rPr>
      <w:rFonts w:ascii="Arial Black" w:hAnsi="Arial Black"/>
      <w:sz w:val="28"/>
    </w:rPr>
  </w:style>
  <w:style w:type="character" w:customStyle="1" w:styleId="TtuloCar">
    <w:name w:val="Título Car"/>
    <w:basedOn w:val="Fuentedeprrafopredeter"/>
    <w:link w:val="Ttulo"/>
    <w:rsid w:val="0015093D"/>
    <w:rPr>
      <w:rFonts w:ascii="Arial Black" w:hAnsi="Arial Black"/>
      <w:sz w:val="28"/>
      <w:szCs w:val="24"/>
    </w:rPr>
  </w:style>
  <w:style w:type="paragraph" w:styleId="Subttulo">
    <w:name w:val="Subtitle"/>
    <w:basedOn w:val="Normal"/>
    <w:link w:val="SubttuloCar"/>
    <w:qFormat/>
    <w:rsid w:val="0015093D"/>
    <w:pPr>
      <w:jc w:val="center"/>
    </w:pPr>
    <w:rPr>
      <w:rFonts w:ascii="Calisto MT" w:hAnsi="Calisto MT"/>
      <w:i/>
      <w:iCs/>
      <w:sz w:val="28"/>
    </w:rPr>
  </w:style>
  <w:style w:type="character" w:customStyle="1" w:styleId="SubttuloCar">
    <w:name w:val="Subtítulo Car"/>
    <w:basedOn w:val="Fuentedeprrafopredeter"/>
    <w:link w:val="Subttulo"/>
    <w:rsid w:val="0015093D"/>
    <w:rPr>
      <w:rFonts w:ascii="Calisto MT" w:hAnsi="Calisto MT"/>
      <w:i/>
      <w:iCs/>
      <w:sz w:val="28"/>
      <w:szCs w:val="24"/>
    </w:rPr>
  </w:style>
  <w:style w:type="paragraph" w:styleId="Prrafodelista">
    <w:name w:val="List Paragraph"/>
    <w:basedOn w:val="Normal"/>
    <w:uiPriority w:val="34"/>
    <w:qFormat/>
    <w:rsid w:val="0015093D"/>
    <w:pPr>
      <w:spacing w:line="360" w:lineRule="auto"/>
      <w:ind w:left="720" w:firstLine="851"/>
      <w:contextualSpacing/>
      <w:jc w:val="center"/>
    </w:pPr>
    <w:rPr>
      <w:rFonts w:eastAsiaTheme="minorHAnsi" w:cstheme="minorBidi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1868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</dc:creator>
  <cp:lastModifiedBy>MAQUINA1</cp:lastModifiedBy>
  <cp:revision>7</cp:revision>
  <dcterms:created xsi:type="dcterms:W3CDTF">2013-01-14T01:02:00Z</dcterms:created>
  <dcterms:modified xsi:type="dcterms:W3CDTF">2013-01-22T07:34:00Z</dcterms:modified>
</cp:coreProperties>
</file>