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A" w:rsidRDefault="00F11C1A" w:rsidP="00F11C1A">
      <w:pPr>
        <w:jc w:val="center"/>
        <w:rPr>
          <w:b/>
          <w:u w:val="single"/>
        </w:rPr>
      </w:pPr>
      <w:r>
        <w:rPr>
          <w:b/>
          <w:u w:val="single"/>
        </w:rPr>
        <w:t>ESTATUTOS DE LA EMPRESA.</w:t>
      </w:r>
    </w:p>
    <w:p w:rsidR="00F11C1A" w:rsidRDefault="00F11C1A" w:rsidP="00F11C1A">
      <w:pPr>
        <w:jc w:val="center"/>
        <w:rPr>
          <w:b/>
          <w:u w:val="single"/>
        </w:rPr>
      </w:pPr>
    </w:p>
    <w:p w:rsidR="00F11C1A" w:rsidRDefault="00F11C1A" w:rsidP="00F11C1A">
      <w:pPr>
        <w:jc w:val="center"/>
        <w:rPr>
          <w:b/>
          <w:u w:val="single"/>
        </w:rPr>
      </w:pPr>
      <w:r>
        <w:rPr>
          <w:b/>
          <w:u w:val="single"/>
        </w:rPr>
        <w:t>COOPERATIVA: “DECOMANIA”</w:t>
      </w:r>
    </w:p>
    <w:p w:rsidR="00F11C1A" w:rsidRDefault="00F11C1A" w:rsidP="00F11C1A">
      <w:pPr>
        <w:jc w:val="center"/>
        <w:rPr>
          <w:b/>
          <w:u w:val="single"/>
        </w:rPr>
      </w:pPr>
    </w:p>
    <w:p w:rsidR="00F11C1A" w:rsidRDefault="00F11C1A" w:rsidP="00F11C1A">
      <w:pPr>
        <w:jc w:val="center"/>
        <w:rPr>
          <w:b/>
          <w:u w:val="single"/>
        </w:rPr>
      </w:pPr>
    </w:p>
    <w:p w:rsidR="00F11C1A" w:rsidRDefault="00F11C1A" w:rsidP="00F11C1A">
      <w:pPr>
        <w:jc w:val="both"/>
        <w:rPr>
          <w:b/>
          <w:u w:val="single"/>
        </w:rPr>
      </w:pPr>
      <w:r>
        <w:rPr>
          <w:b/>
          <w:u w:val="single"/>
        </w:rPr>
        <w:t>CAPITULO 1: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</w:rPr>
      </w:pPr>
      <w:r>
        <w:rPr>
          <w:b/>
        </w:rPr>
        <w:t>Denominación y ámbito social de actuación</w:t>
      </w:r>
    </w:p>
    <w:p w:rsidR="00F11C1A" w:rsidRDefault="00F11C1A" w:rsidP="00F11C1A">
      <w:pPr>
        <w:jc w:val="both"/>
        <w:rPr>
          <w:b/>
        </w:rPr>
      </w:pPr>
    </w:p>
    <w:p w:rsidR="00F11C1A" w:rsidRDefault="00F11C1A" w:rsidP="00F11C1A">
      <w:pPr>
        <w:jc w:val="both"/>
      </w:pPr>
      <w:r>
        <w:t>Artículo 1. Nombre y razón social</w:t>
      </w:r>
    </w:p>
    <w:p w:rsidR="00F11C1A" w:rsidRDefault="00F11C1A" w:rsidP="00F11C1A">
      <w:pPr>
        <w:jc w:val="both"/>
      </w:pPr>
      <w:r>
        <w:t>La empresa funcionará bajo el nombre de Cooperativa “</w:t>
      </w:r>
      <w:r>
        <w:rPr>
          <w:b/>
          <w:bCs/>
        </w:rPr>
        <w:t>decomania”</w:t>
      </w:r>
      <w:r>
        <w:t xml:space="preserve"> 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</w:rPr>
      </w:pPr>
      <w:r>
        <w:rPr>
          <w:b/>
        </w:rPr>
        <w:t>Artículo 2. Objeto Social</w:t>
      </w:r>
    </w:p>
    <w:p w:rsidR="00F11C1A" w:rsidRDefault="00F11C1A" w:rsidP="00F11C1A">
      <w:pPr>
        <w:jc w:val="both"/>
      </w:pPr>
      <w:r>
        <w:t>La empresa tiene por objeto las siguientes actividades: Con el fin de satisfacer las necesidades del cliente, entregar un servicio a la comunidad en general con productos manuales y artesanales elaborados dentro de la cooperativa.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  <w:r>
        <w:t>Estas actividades  serán desarrolladas por: Cada miembro que constituyen los departamentos de nuestra cooperativa.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</w:rPr>
      </w:pPr>
      <w:r>
        <w:rPr>
          <w:b/>
        </w:rPr>
        <w:t>Artículo 3. Duración de la actividad</w:t>
      </w:r>
    </w:p>
    <w:p w:rsidR="00F11C1A" w:rsidRDefault="00F11C1A" w:rsidP="00F11C1A">
      <w:pPr>
        <w:jc w:val="both"/>
        <w:rPr>
          <w:b/>
        </w:rPr>
      </w:pPr>
    </w:p>
    <w:p w:rsidR="00F11C1A" w:rsidRDefault="00F11C1A" w:rsidP="00F11C1A">
      <w:pPr>
        <w:jc w:val="both"/>
      </w:pPr>
      <w:r>
        <w:t>La empresa se constituye desde  mayo hasta octubre.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  <w:r>
        <w:rPr>
          <w:b/>
          <w:u w:val="single"/>
        </w:rPr>
        <w:t>CAPITULO 2</w:t>
      </w:r>
      <w:r>
        <w:rPr>
          <w:b/>
        </w:rPr>
        <w:t>:</w:t>
      </w:r>
    </w:p>
    <w:p w:rsidR="00F11C1A" w:rsidRDefault="00F11C1A" w:rsidP="00F11C1A">
      <w:pPr>
        <w:jc w:val="both"/>
        <w:rPr>
          <w:b/>
        </w:rPr>
      </w:pPr>
      <w:r>
        <w:rPr>
          <w:b/>
        </w:rPr>
        <w:t>Domicilio social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Artículo 4. Domicilio Social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  <w:r>
        <w:t xml:space="preserve">El domicilio social queda establecido en O’Higgins  #1085 </w:t>
      </w:r>
    </w:p>
    <w:p w:rsidR="00F11C1A" w:rsidRDefault="00F11C1A" w:rsidP="00F11C1A">
      <w:pPr>
        <w:jc w:val="both"/>
        <w:rPr>
          <w:b/>
          <w:u w:val="single"/>
        </w:rPr>
      </w:pPr>
      <w:r>
        <w:rPr>
          <w:b/>
          <w:u w:val="single"/>
        </w:rPr>
        <w:t>CAPITULO 3:</w:t>
      </w:r>
    </w:p>
    <w:p w:rsidR="00F11C1A" w:rsidRDefault="00F11C1A" w:rsidP="00F11C1A">
      <w:pPr>
        <w:jc w:val="both"/>
        <w:rPr>
          <w:b/>
          <w:u w:val="single"/>
        </w:rPr>
      </w:pPr>
    </w:p>
    <w:p w:rsidR="00F11C1A" w:rsidRDefault="00F11C1A" w:rsidP="00F11C1A">
      <w:pPr>
        <w:jc w:val="both"/>
        <w:rPr>
          <w:b/>
        </w:rPr>
      </w:pPr>
      <w:r>
        <w:rPr>
          <w:b/>
        </w:rPr>
        <w:t>Régimen Económico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Artículo 5. Capital social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  <w:r>
        <w:t>El capital de inversión se fija en $</w:t>
      </w:r>
      <w:r w:rsidR="002C5B05">
        <w:t>65</w:t>
      </w:r>
      <w:bookmarkStart w:id="0" w:name="_GoBack"/>
      <w:bookmarkEnd w:id="0"/>
      <w:r>
        <w:t xml:space="preserve">.000 pesos chilenos aproximadamente que lo obtendremos en modo de </w:t>
      </w:r>
      <w:r w:rsidR="009614E3">
        <w:t>préstamo</w:t>
      </w:r>
      <w:r>
        <w:t xml:space="preserve">. 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</w:rPr>
      </w:pPr>
      <w:r>
        <w:rPr>
          <w:b/>
        </w:rPr>
        <w:t>Artículo 6. Distribución de beneficios</w:t>
      </w:r>
    </w:p>
    <w:p w:rsidR="00F11C1A" w:rsidRDefault="00F11C1A" w:rsidP="00F11C1A">
      <w:pPr>
        <w:jc w:val="both"/>
      </w:pPr>
      <w:r>
        <w:t xml:space="preserve">La distribución de beneficios se realizará en un 19% para una entidad anónima de adulto </w:t>
      </w:r>
      <w:proofErr w:type="gramStart"/>
      <w:r>
        <w:t>mayor ,</w:t>
      </w:r>
      <w:proofErr w:type="gramEnd"/>
      <w:r>
        <w:t xml:space="preserve"> casi un 50% será para devolver el préstamo y el sobrante, quedara para bienes de curso.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  <w:u w:val="single"/>
        </w:rPr>
      </w:pPr>
      <w:r>
        <w:rPr>
          <w:b/>
          <w:u w:val="single"/>
        </w:rPr>
        <w:t>CAPITULO 4:</w:t>
      </w:r>
    </w:p>
    <w:p w:rsidR="00F11C1A" w:rsidRDefault="00F11C1A" w:rsidP="00F11C1A">
      <w:pPr>
        <w:jc w:val="both"/>
        <w:rPr>
          <w:b/>
          <w:u w:val="single"/>
        </w:rPr>
      </w:pPr>
    </w:p>
    <w:p w:rsidR="00F11C1A" w:rsidRDefault="00F11C1A" w:rsidP="00F11C1A">
      <w:pPr>
        <w:jc w:val="both"/>
        <w:rPr>
          <w:b/>
        </w:rPr>
      </w:pPr>
      <w:r>
        <w:rPr>
          <w:b/>
        </w:rPr>
        <w:t>Órganos de la sociedad</w:t>
      </w:r>
    </w:p>
    <w:p w:rsidR="00F11C1A" w:rsidRDefault="00F11C1A" w:rsidP="00F11C1A">
      <w:pPr>
        <w:jc w:val="both"/>
        <w:rPr>
          <w:b/>
        </w:rPr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Artículo 7. Régimen y organización de la empresa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  <w:r>
        <w:t>La distribución de las tareas serán realizadas de acuerdo a los departamentos que forman la cooperativa.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  <w:r>
        <w:t>Las decisiones serán tomadas de forma grupal mediante un proceso electivo.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  <w:u w:val="single"/>
        </w:rPr>
      </w:pPr>
      <w:r>
        <w:rPr>
          <w:b/>
          <w:u w:val="single"/>
        </w:rPr>
        <w:t xml:space="preserve">CAPITULO 5: </w:t>
      </w:r>
    </w:p>
    <w:p w:rsidR="00F11C1A" w:rsidRDefault="00F11C1A" w:rsidP="00F11C1A">
      <w:pPr>
        <w:jc w:val="both"/>
        <w:rPr>
          <w:b/>
          <w:u w:val="single"/>
        </w:rPr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Libros y contabilidad</w:t>
      </w:r>
    </w:p>
    <w:p w:rsidR="00F11C1A" w:rsidRDefault="00F11C1A" w:rsidP="00F11C1A">
      <w:pPr>
        <w:jc w:val="both"/>
        <w:rPr>
          <w:b/>
          <w:bCs/>
        </w:rPr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Artículo 8. Las Cuentas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</w:pPr>
      <w:r>
        <w:t xml:space="preserve">Los informes de las cuentas se presentarán </w:t>
      </w:r>
      <w:r w:rsidR="00343AFF">
        <w:t xml:space="preserve">al encargado de las cuentas y </w:t>
      </w:r>
      <w:r w:rsidR="009614E3">
        <w:t>tesorería</w:t>
      </w:r>
      <w:r w:rsidR="00343AFF">
        <w:t xml:space="preserve"> de la cooperativa</w:t>
      </w:r>
    </w:p>
    <w:p w:rsidR="00343AFF" w:rsidRDefault="00343AFF" w:rsidP="00F11C1A">
      <w:pPr>
        <w:jc w:val="both"/>
      </w:pPr>
    </w:p>
    <w:p w:rsidR="00F11C1A" w:rsidRDefault="00F11C1A" w:rsidP="00F11C1A">
      <w:pPr>
        <w:jc w:val="both"/>
        <w:rPr>
          <w:b/>
          <w:u w:val="single"/>
        </w:rPr>
      </w:pPr>
      <w:r>
        <w:rPr>
          <w:b/>
          <w:u w:val="single"/>
        </w:rPr>
        <w:t xml:space="preserve">CAPITULO 6: </w:t>
      </w:r>
    </w:p>
    <w:p w:rsidR="00F11C1A" w:rsidRDefault="00F11C1A" w:rsidP="00F11C1A">
      <w:pPr>
        <w:jc w:val="both"/>
        <w:rPr>
          <w:b/>
          <w:u w:val="single"/>
        </w:rPr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Disolución</w:t>
      </w:r>
    </w:p>
    <w:p w:rsidR="00F11C1A" w:rsidRDefault="00F11C1A" w:rsidP="00F11C1A">
      <w:pPr>
        <w:jc w:val="both"/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Artículo 9. Disolución</w:t>
      </w:r>
    </w:p>
    <w:p w:rsidR="00343AFF" w:rsidRDefault="00F11C1A" w:rsidP="00F11C1A">
      <w:pPr>
        <w:jc w:val="both"/>
      </w:pPr>
      <w:r>
        <w:t xml:space="preserve">La cooperativa distribuirá </w:t>
      </w:r>
      <w:proofErr w:type="gramStart"/>
      <w:r>
        <w:t>los</w:t>
      </w:r>
      <w:proofErr w:type="gramEnd"/>
      <w:r>
        <w:t xml:space="preserve"> siguientes utilidades obtenidas, el</w:t>
      </w:r>
      <w:r w:rsidR="00343AFF">
        <w:t xml:space="preserve"> 50</w:t>
      </w:r>
      <w:r>
        <w:t xml:space="preserve">% </w:t>
      </w:r>
      <w:r w:rsidR="00343AFF">
        <w:t xml:space="preserve">de esta ganancia será para devolver el préstamo y un 19% será en directo </w:t>
      </w:r>
      <w:r w:rsidR="009614E3">
        <w:t>beneficio</w:t>
      </w:r>
      <w:r w:rsidR="00343AFF">
        <w:t xml:space="preserve"> para un  hogar de anciano y el porcentaje restante será </w:t>
      </w:r>
      <w:r w:rsidR="009614E3">
        <w:t>beneficio</w:t>
      </w:r>
      <w:r w:rsidR="00343AFF">
        <w:t xml:space="preserve"> para el curso  de la cooperativa.</w:t>
      </w:r>
    </w:p>
    <w:p w:rsidR="00343AFF" w:rsidRDefault="00343AFF" w:rsidP="00F11C1A">
      <w:pPr>
        <w:jc w:val="both"/>
      </w:pPr>
    </w:p>
    <w:p w:rsidR="00F11C1A" w:rsidRDefault="00F11C1A" w:rsidP="00F11C1A">
      <w:pPr>
        <w:jc w:val="both"/>
        <w:rPr>
          <w:b/>
          <w:bCs/>
        </w:rPr>
      </w:pPr>
      <w:r>
        <w:rPr>
          <w:b/>
          <w:bCs/>
        </w:rPr>
        <w:t>Artículo 10. Otras disposiciones</w:t>
      </w:r>
    </w:p>
    <w:p w:rsidR="00F11C1A" w:rsidRDefault="00F11C1A" w:rsidP="00F11C1A">
      <w:pPr>
        <w:jc w:val="both"/>
      </w:pPr>
    </w:p>
    <w:p w:rsidR="007F00CB" w:rsidRDefault="00343AFF">
      <w:r>
        <w:t>………………………</w:t>
      </w:r>
    </w:p>
    <w:p w:rsidR="00343AFF" w:rsidRDefault="00343AFF">
      <w:r>
        <w:t>……………………....</w:t>
      </w:r>
    </w:p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>
      <w:r>
        <w:rPr>
          <w:noProof/>
          <w:lang w:val="es-ES" w:eastAsia="es-ES"/>
        </w:rPr>
        <w:lastRenderedPageBreak/>
        <w:drawing>
          <wp:inline distT="0" distB="0" distL="0" distR="0">
            <wp:extent cx="5845752" cy="8037910"/>
            <wp:effectExtent l="0" t="0" r="3175" b="1270"/>
            <wp:docPr id="1" name="Imagen 1" descr="D:\Coni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ige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37" cy="80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p w:rsidR="00FE4BA0" w:rsidRDefault="00FE4BA0"/>
    <w:sectPr w:rsidR="00FE4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0C" w:rsidRDefault="009E3C0C" w:rsidP="00FE4BA0">
      <w:r>
        <w:separator/>
      </w:r>
    </w:p>
  </w:endnote>
  <w:endnote w:type="continuationSeparator" w:id="0">
    <w:p w:rsidR="009E3C0C" w:rsidRDefault="009E3C0C" w:rsidP="00FE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0" w:rsidRDefault="00FE4B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0" w:rsidRPr="00FE4BA0" w:rsidRDefault="00FE4BA0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0" w:rsidRDefault="00FE4B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0C" w:rsidRDefault="009E3C0C" w:rsidP="00FE4BA0">
      <w:r>
        <w:separator/>
      </w:r>
    </w:p>
  </w:footnote>
  <w:footnote w:type="continuationSeparator" w:id="0">
    <w:p w:rsidR="009E3C0C" w:rsidRDefault="009E3C0C" w:rsidP="00FE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0" w:rsidRDefault="00FE4B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0" w:rsidRPr="00FE4BA0" w:rsidRDefault="00FE4BA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0" w:rsidRDefault="00FE4B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A"/>
    <w:rsid w:val="001B7022"/>
    <w:rsid w:val="002C5B05"/>
    <w:rsid w:val="00343AFF"/>
    <w:rsid w:val="004620D5"/>
    <w:rsid w:val="006B0B59"/>
    <w:rsid w:val="008A05F8"/>
    <w:rsid w:val="00916DBE"/>
    <w:rsid w:val="009614E3"/>
    <w:rsid w:val="009E3C0C"/>
    <w:rsid w:val="00F11C1A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BA0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E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BA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E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A0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BA0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E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BA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E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A0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2012-06-27T12:35:00Z</dcterms:created>
  <dcterms:modified xsi:type="dcterms:W3CDTF">2012-06-29T13:14:00Z</dcterms:modified>
</cp:coreProperties>
</file>