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BF" w:rsidRPr="00B47005" w:rsidRDefault="0004286F" w:rsidP="00E420B7">
      <w:pPr>
        <w:pStyle w:val="Ttulo1"/>
        <w:jc w:val="both"/>
      </w:pPr>
      <w:r w:rsidRPr="00B47005">
        <w:t>Estatutos</w:t>
      </w: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E420B7" w:rsidRDefault="0004286F" w:rsidP="00E420B7">
      <w:pPr>
        <w:jc w:val="both"/>
        <w:rPr>
          <w:rFonts w:ascii="Arial" w:hAnsi="Arial" w:cs="Arial"/>
          <w:i/>
        </w:rPr>
      </w:pPr>
      <w:r w:rsidRPr="00B47005">
        <w:rPr>
          <w:rStyle w:val="Ttulo2Car"/>
        </w:rPr>
        <w:t>Nombre de la cooperativa</w:t>
      </w:r>
      <w:r w:rsidRPr="00B47005">
        <w:rPr>
          <w:rFonts w:ascii="Arial" w:hAnsi="Arial" w:cs="Arial"/>
        </w:rPr>
        <w:t xml:space="preserve">: </w:t>
      </w:r>
      <w:r w:rsidR="00E420B7">
        <w:rPr>
          <w:rFonts w:ascii="Arial" w:hAnsi="Arial" w:cs="Arial"/>
        </w:rPr>
        <w:t xml:space="preserve"> </w:t>
      </w:r>
      <w:r w:rsidR="00E420B7" w:rsidRPr="00E420B7">
        <w:rPr>
          <w:rFonts w:ascii="Arial" w:hAnsi="Arial" w:cs="Arial"/>
          <w:i/>
          <w:sz w:val="28"/>
          <w:szCs w:val="28"/>
        </w:rPr>
        <w:t>Distrigurth</w:t>
      </w: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jc w:val="both"/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04286F" w:rsidRPr="00B47005" w:rsidRDefault="0004286F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04286F" w:rsidRPr="00B47005" w:rsidRDefault="0004286F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04286F" w:rsidRPr="00B47005" w:rsidRDefault="0004286F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04286F" w:rsidRPr="00B47005" w:rsidRDefault="0004286F" w:rsidP="00E420B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04286F" w:rsidRPr="00B47005" w:rsidRDefault="0004286F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04286F" w:rsidRPr="00B47005" w:rsidRDefault="0004286F" w:rsidP="00E420B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04286F" w:rsidRPr="00B47005" w:rsidRDefault="0004286F" w:rsidP="00E420B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04286F" w:rsidRPr="00B47005" w:rsidRDefault="0004286F" w:rsidP="00E420B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pStyle w:val="Ttulo2"/>
        <w:jc w:val="both"/>
      </w:pPr>
      <w:r w:rsidRPr="00B47005">
        <w:t>Adhesión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Default="002D401E" w:rsidP="00E420B7">
      <w:pPr>
        <w:jc w:val="both"/>
        <w:rPr>
          <w:rFonts w:ascii="Arial" w:hAnsi="Arial" w:cs="Arial"/>
        </w:rPr>
      </w:pPr>
    </w:p>
    <w:p w:rsidR="00B47005" w:rsidRPr="00B47005" w:rsidRDefault="00B47005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pStyle w:val="Ttulo2"/>
        <w:jc w:val="both"/>
      </w:pPr>
      <w:r w:rsidRPr="00B47005">
        <w:lastRenderedPageBreak/>
        <w:t>Capital social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consituído por todas las aportaciones realizadas por los socios. 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936FDD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adquirir la condición de socio cada miembro debe aportar </w:t>
      </w:r>
      <w:r w:rsidR="00936FDD">
        <w:rPr>
          <w:rFonts w:ascii="Arial" w:hAnsi="Arial" w:cs="Arial"/>
        </w:rPr>
        <w:t>10 dólares</w:t>
      </w:r>
    </w:p>
    <w:p w:rsidR="002D401E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w:rsidR="00B47005" w:rsidRPr="00B47005" w:rsidRDefault="00B47005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="00B47005">
        <w:rPr>
          <w:rFonts w:ascii="Arial" w:hAnsi="Arial" w:cs="Arial"/>
        </w:rPr>
        <w:t xml:space="preserve"> 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Pr="00B47005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2D401E" w:rsidRDefault="002D401E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B47005" w:rsidRDefault="00B47005" w:rsidP="00E420B7">
      <w:pPr>
        <w:jc w:val="both"/>
        <w:rPr>
          <w:rFonts w:ascii="Arial" w:hAnsi="Arial" w:cs="Arial"/>
        </w:rPr>
      </w:pPr>
    </w:p>
    <w:p w:rsidR="00B47005" w:rsidRPr="00B47005" w:rsidRDefault="00B47005" w:rsidP="00E420B7">
      <w:pPr>
        <w:pStyle w:val="Ttulo2"/>
        <w:jc w:val="both"/>
      </w:pPr>
      <w:r>
        <w:t xml:space="preserve">Derechos </w:t>
      </w:r>
      <w:r w:rsidR="00190C33">
        <w:t>de los socios</w:t>
      </w:r>
    </w:p>
    <w:p w:rsidR="00B47005" w:rsidRDefault="00B47005" w:rsidP="00E42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7005" w:rsidRDefault="00B47005" w:rsidP="00E42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B47005" w:rsidRPr="00B47005" w:rsidRDefault="00B47005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B47005" w:rsidRPr="00B47005" w:rsidRDefault="00B47005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B47005" w:rsidRPr="00B47005" w:rsidRDefault="00B47005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B47005" w:rsidRPr="00B47005" w:rsidRDefault="00B47005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B47005" w:rsidRPr="00B47005" w:rsidRDefault="00B47005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B47005" w:rsidRPr="00B47005" w:rsidRDefault="00E420B7" w:rsidP="00E420B7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En ausencia de las reuniones se cobrará 1 dólar de multa por la no asistencia.</w:t>
      </w:r>
    </w:p>
    <w:p w:rsidR="00190C33" w:rsidRDefault="00190C33" w:rsidP="00E420B7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E420B7">
      <w:pPr>
        <w:pStyle w:val="Ttulo2"/>
        <w:jc w:val="both"/>
      </w:pPr>
    </w:p>
    <w:p w:rsidR="00190C33" w:rsidRDefault="00190C33" w:rsidP="00E420B7">
      <w:pPr>
        <w:pStyle w:val="Ttulo2"/>
        <w:jc w:val="both"/>
      </w:pPr>
    </w:p>
    <w:p w:rsidR="00190C33" w:rsidRDefault="00190C33" w:rsidP="00E420B7">
      <w:pPr>
        <w:jc w:val="both"/>
      </w:pPr>
    </w:p>
    <w:p w:rsidR="00190C33" w:rsidRDefault="00190C33" w:rsidP="00E420B7">
      <w:pPr>
        <w:jc w:val="both"/>
      </w:pPr>
    </w:p>
    <w:p w:rsidR="00190C33" w:rsidRPr="00190C33" w:rsidRDefault="00190C33" w:rsidP="00E420B7">
      <w:pPr>
        <w:jc w:val="both"/>
      </w:pPr>
    </w:p>
    <w:p w:rsidR="00190C33" w:rsidRPr="00B47005" w:rsidRDefault="00190C33" w:rsidP="00E420B7">
      <w:pPr>
        <w:pStyle w:val="Ttulo2"/>
        <w:jc w:val="both"/>
      </w:pPr>
      <w:r>
        <w:t>Obligaciones de los socios</w:t>
      </w:r>
    </w:p>
    <w:p w:rsidR="00190C33" w:rsidRDefault="00190C33" w:rsidP="00E420B7">
      <w:pPr>
        <w:spacing w:before="40" w:after="40"/>
        <w:jc w:val="both"/>
        <w:rPr>
          <w:rFonts w:ascii="Arial" w:hAnsi="Arial" w:cs="Arial"/>
        </w:rPr>
      </w:pPr>
    </w:p>
    <w:p w:rsidR="00B47005" w:rsidRDefault="00B47005" w:rsidP="00E420B7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0C33" w:rsidRDefault="00190C33" w:rsidP="00E420B7">
      <w:pPr>
        <w:spacing w:before="40" w:after="40"/>
        <w:jc w:val="both"/>
        <w:rPr>
          <w:rFonts w:ascii="Arial" w:hAnsi="Arial" w:cs="Arial"/>
        </w:rPr>
      </w:pPr>
    </w:p>
    <w:p w:rsidR="00190C33" w:rsidRPr="00190C33" w:rsidRDefault="00190C33" w:rsidP="00E420B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190C33" w:rsidRDefault="00190C33" w:rsidP="00E420B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190C33" w:rsidRDefault="00190C33" w:rsidP="00E420B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190C33" w:rsidRDefault="00190C33" w:rsidP="00E420B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0C33" w:rsidRPr="00190C33" w:rsidRDefault="00190C33" w:rsidP="00E420B7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2D401E" w:rsidRPr="00B47005" w:rsidRDefault="00190C33" w:rsidP="00E420B7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2D401E" w:rsidRPr="00B47005" w:rsidRDefault="002D401E" w:rsidP="00E420B7">
      <w:pPr>
        <w:pStyle w:val="Ttulo2"/>
        <w:jc w:val="both"/>
      </w:pPr>
      <w:r w:rsidRPr="00B47005">
        <w:t>Organización y responsabilidades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</w:t>
      </w:r>
      <w:r w:rsidR="00936FDD" w:rsidRPr="00B47005">
        <w:rPr>
          <w:rFonts w:ascii="Arial" w:hAnsi="Arial" w:cs="Arial"/>
        </w:rPr>
        <w:t>quórum</w:t>
      </w:r>
      <w:r w:rsidR="002D401E" w:rsidRPr="00B47005">
        <w:rPr>
          <w:rFonts w:ascii="Arial" w:hAnsi="Arial" w:cs="Arial"/>
        </w:rPr>
        <w:t>.</w:t>
      </w:r>
      <w:r w:rsidRPr="00B47005">
        <w:rPr>
          <w:rFonts w:ascii="Arial" w:hAnsi="Arial" w:cs="Arial"/>
        </w:rPr>
        <w:t xml:space="preserve"> 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2D401E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</w:t>
      </w:r>
      <w:r w:rsidR="002D401E" w:rsidRPr="00B47005">
        <w:rPr>
          <w:rFonts w:ascii="Arial" w:hAnsi="Arial" w:cs="Arial"/>
        </w:rPr>
        <w:t xml:space="preserve"> 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 w:rsidR="00FB6BBF" w:rsidRPr="00B47005">
        <w:rPr>
          <w:rFonts w:ascii="Arial" w:hAnsi="Arial" w:cs="Arial"/>
        </w:rPr>
        <w:t xml:space="preserve">: </w:t>
      </w:r>
      <w:r w:rsidR="00936FDD">
        <w:rPr>
          <w:rFonts w:ascii="Arial" w:hAnsi="Arial" w:cs="Arial"/>
        </w:rPr>
        <w:t>Diego Abalco</w:t>
      </w:r>
      <w:r w:rsidR="00FB6BBF" w:rsidRPr="00B47005">
        <w:rPr>
          <w:rFonts w:ascii="Arial" w:hAnsi="Arial" w:cs="Arial"/>
        </w:rPr>
        <w:t xml:space="preserve"> </w:t>
      </w:r>
    </w:p>
    <w:p w:rsidR="00A77795" w:rsidRPr="00B47005" w:rsidRDefault="00A77795" w:rsidP="00E420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 w:rsidR="00FB6BBF" w:rsidRPr="00B47005">
        <w:rPr>
          <w:rFonts w:ascii="Arial" w:hAnsi="Arial" w:cs="Arial"/>
        </w:rPr>
        <w:t xml:space="preserve">: </w:t>
      </w:r>
      <w:r w:rsidR="00936FDD">
        <w:rPr>
          <w:rFonts w:ascii="Arial" w:hAnsi="Arial" w:cs="Arial"/>
        </w:rPr>
        <w:t>Héctor Yapud</w:t>
      </w:r>
    </w:p>
    <w:p w:rsidR="00A77795" w:rsidRPr="00936FDD" w:rsidRDefault="00A77795" w:rsidP="00E420B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6FDD">
        <w:rPr>
          <w:rFonts w:ascii="Arial" w:hAnsi="Arial" w:cs="Arial"/>
        </w:rPr>
        <w:t>Tesorero</w:t>
      </w:r>
      <w:r w:rsidR="00FB6BBF" w:rsidRPr="00936FDD">
        <w:rPr>
          <w:rFonts w:ascii="Arial" w:hAnsi="Arial" w:cs="Arial"/>
        </w:rPr>
        <w:t xml:space="preserve">: </w:t>
      </w:r>
      <w:r w:rsidR="00936FDD">
        <w:rPr>
          <w:rFonts w:ascii="Arial" w:hAnsi="Arial" w:cs="Arial"/>
        </w:rPr>
        <w:t>Evelin Valencia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 w:rsidR="00936FDD">
        <w:rPr>
          <w:rFonts w:ascii="Arial" w:hAnsi="Arial" w:cs="Arial"/>
        </w:rPr>
        <w:t>: Carlos Guerra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936FDD">
        <w:rPr>
          <w:rFonts w:ascii="Arial" w:hAnsi="Arial" w:cs="Arial"/>
        </w:rPr>
        <w:t>: Luis Delgado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 w:rsidR="00936FDD">
        <w:rPr>
          <w:rFonts w:ascii="Arial" w:hAnsi="Arial" w:cs="Arial"/>
        </w:rPr>
        <w:t>: Javier Yazán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 w:rsidR="00936FDD">
        <w:rPr>
          <w:rFonts w:ascii="Arial" w:hAnsi="Arial" w:cs="Arial"/>
        </w:rPr>
        <w:t>: Franklin Leyton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 w:rsidR="00936FDD">
        <w:rPr>
          <w:rFonts w:ascii="Arial" w:hAnsi="Arial" w:cs="Arial"/>
        </w:rPr>
        <w:t>: Carlos Orbe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</w:t>
      </w:r>
      <w:r w:rsidR="00B47005" w:rsidRPr="00B47005">
        <w:rPr>
          <w:rFonts w:ascii="Arial" w:hAnsi="Arial" w:cs="Arial"/>
        </w:rPr>
        <w:t xml:space="preserve"> documentos</w:t>
      </w:r>
      <w:r w:rsidRPr="00B47005">
        <w:rPr>
          <w:rFonts w:ascii="Arial" w:hAnsi="Arial" w:cs="Arial"/>
        </w:rPr>
        <w:t xml:space="preserve"> en nombre de la cooperativa.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190C33" w:rsidRDefault="00190C33" w:rsidP="00E420B7">
      <w:pPr>
        <w:pStyle w:val="Ttulo2"/>
        <w:jc w:val="both"/>
      </w:pPr>
    </w:p>
    <w:p w:rsidR="00A77795" w:rsidRPr="00B47005" w:rsidRDefault="00A77795" w:rsidP="00E420B7">
      <w:pPr>
        <w:pStyle w:val="Ttulo2"/>
        <w:jc w:val="both"/>
      </w:pPr>
      <w:r w:rsidRPr="00B47005">
        <w:t>Asamblea General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</w:t>
      </w:r>
      <w:r w:rsidRPr="00B47005">
        <w:rPr>
          <w:rFonts w:ascii="Arial" w:hAnsi="Arial" w:cs="Arial"/>
        </w:rPr>
        <w:lastRenderedPageBreak/>
        <w:t xml:space="preserve">convocatoria se hará llegar a todos los socios al menos con una semana de antelación. En la convocatoria se incluirá un orden del día. </w:t>
      </w:r>
    </w:p>
    <w:p w:rsidR="00A77795" w:rsidRPr="00B47005" w:rsidRDefault="00A77795" w:rsidP="00E420B7">
      <w:pPr>
        <w:jc w:val="both"/>
        <w:rPr>
          <w:rFonts w:ascii="Arial" w:hAnsi="Arial" w:cs="Arial"/>
        </w:rPr>
      </w:pPr>
    </w:p>
    <w:p w:rsidR="00A77795" w:rsidRPr="00B47005" w:rsidRDefault="00A77795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="00BB1E8C" w:rsidRPr="00B47005">
        <w:rPr>
          <w:rFonts w:ascii="Arial" w:hAnsi="Arial" w:cs="Arial"/>
        </w:rPr>
        <w:t xml:space="preserve">s excluyendo previamente: 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BB1E8C" w:rsidRPr="00B47005" w:rsidRDefault="00BB1E8C" w:rsidP="00E420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pStyle w:val="Ttulo2"/>
        <w:jc w:val="both"/>
      </w:pPr>
      <w:r w:rsidRPr="00B47005">
        <w:t>Reuniones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Las reuniones ordinarias se desarrollarán cada </w:t>
      </w:r>
      <w:r w:rsidR="00936FDD">
        <w:rPr>
          <w:rFonts w:ascii="Arial" w:hAnsi="Arial" w:cs="Arial"/>
        </w:rPr>
        <w:t>3 (días</w:t>
      </w:r>
      <w:r w:rsidRPr="00B47005">
        <w:rPr>
          <w:rFonts w:ascii="Arial" w:hAnsi="Arial" w:cs="Arial"/>
        </w:rPr>
        <w:t>). Se pueden convocar reuniones extraordinarias cuando los miembros de la cooperativa lo estimen oportuno.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pStyle w:val="Ttulo2"/>
        <w:jc w:val="both"/>
      </w:pPr>
      <w:r w:rsidRPr="00B47005">
        <w:t>Duración de la actividad</w:t>
      </w:r>
    </w:p>
    <w:p w:rsidR="00BB1E8C" w:rsidRPr="00B47005" w:rsidRDefault="00BB1E8C" w:rsidP="00E420B7">
      <w:pPr>
        <w:jc w:val="both"/>
        <w:rPr>
          <w:rFonts w:ascii="Arial" w:hAnsi="Arial" w:cs="Arial"/>
        </w:rPr>
      </w:pPr>
    </w:p>
    <w:p w:rsidR="00BB1E8C" w:rsidRPr="00B47005" w:rsidRDefault="00BB1E8C" w:rsidP="00E420B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</w:t>
      </w:r>
      <w:r w:rsidR="00FB6BBF" w:rsidRPr="00B47005">
        <w:rPr>
          <w:rFonts w:ascii="Arial" w:hAnsi="Arial" w:cs="Arial"/>
        </w:rPr>
        <w:t xml:space="preserve">el momento en que solicite su </w:t>
      </w:r>
      <w:r w:rsidRPr="00B47005">
        <w:rPr>
          <w:rFonts w:ascii="Arial" w:hAnsi="Arial" w:cs="Arial"/>
        </w:rPr>
        <w:t xml:space="preserve"> inscripción en el REGISTRO CENTRAL DE COOPERATIVAS EJE </w:t>
      </w:r>
      <w:r w:rsidR="00FB6BBF" w:rsidRPr="00B47005">
        <w:rPr>
          <w:rFonts w:ascii="Arial" w:hAnsi="Arial" w:cs="Arial"/>
        </w:rPr>
        <w:t>y dará por finalizada su actividad a</w:t>
      </w:r>
      <w:r w:rsidR="00B47005" w:rsidRPr="00B47005">
        <w:rPr>
          <w:rFonts w:ascii="Arial" w:hAnsi="Arial" w:cs="Arial"/>
        </w:rPr>
        <w:t>l finalizar el curso escolar</w:t>
      </w:r>
      <w:r w:rsidR="00FB6BBF" w:rsidRPr="00B47005">
        <w:rPr>
          <w:rFonts w:ascii="Arial" w:hAnsi="Arial" w:cs="Arial"/>
        </w:rPr>
        <w:t xml:space="preserve">. </w:t>
      </w:r>
    </w:p>
    <w:p w:rsidR="002D401E" w:rsidRPr="00B47005" w:rsidRDefault="002D401E" w:rsidP="00E420B7">
      <w:pPr>
        <w:jc w:val="both"/>
        <w:rPr>
          <w:rFonts w:ascii="Arial" w:hAnsi="Arial" w:cs="Arial"/>
        </w:rPr>
      </w:pPr>
    </w:p>
    <w:p w:rsidR="0004286F" w:rsidRPr="00B47005" w:rsidRDefault="0004286F" w:rsidP="00E420B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4286F" w:rsidRPr="00B47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44" w:rsidRDefault="003E5844">
      <w:r>
        <w:separator/>
      </w:r>
    </w:p>
  </w:endnote>
  <w:endnote w:type="continuationSeparator" w:id="0">
    <w:p w:rsidR="003E5844" w:rsidRDefault="003E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7" w:rsidRDefault="00E420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7" w:rsidRDefault="00E420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7" w:rsidRDefault="00E420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44" w:rsidRDefault="003E5844">
      <w:r>
        <w:separator/>
      </w:r>
    </w:p>
  </w:footnote>
  <w:footnote w:type="continuationSeparator" w:id="0">
    <w:p w:rsidR="003E5844" w:rsidRDefault="003E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E420B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1312" o:spid="_x0000_s2053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gurt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E420B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1313" o:spid="_x0000_s2054" type="#_x0000_t136" style="position:absolute;margin-left:0;margin-top:0;width:507.2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gurt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AD" w:rsidRDefault="00E420B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1311" o:spid="_x0000_s2052" type="#_x0000_t136" style="position:absolute;margin-left:0;margin-top:0;width:507.2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strigurt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2D1E467E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F"/>
    <w:rsid w:val="00011CA7"/>
    <w:rsid w:val="0004286F"/>
    <w:rsid w:val="00190C33"/>
    <w:rsid w:val="002D111D"/>
    <w:rsid w:val="002D401E"/>
    <w:rsid w:val="003273CE"/>
    <w:rsid w:val="003E5844"/>
    <w:rsid w:val="004306A5"/>
    <w:rsid w:val="004A102E"/>
    <w:rsid w:val="004E76E9"/>
    <w:rsid w:val="00797CF9"/>
    <w:rsid w:val="00837F1F"/>
    <w:rsid w:val="008526AD"/>
    <w:rsid w:val="008B7ACD"/>
    <w:rsid w:val="00904712"/>
    <w:rsid w:val="00936FDD"/>
    <w:rsid w:val="00A77795"/>
    <w:rsid w:val="00B47005"/>
    <w:rsid w:val="00BB1E8C"/>
    <w:rsid w:val="00DD68BF"/>
    <w:rsid w:val="00E420B7"/>
    <w:rsid w:val="00E4795D"/>
    <w:rsid w:val="00EA375A"/>
    <w:rsid w:val="00F0623F"/>
    <w:rsid w:val="00F2252C"/>
    <w:rsid w:val="00F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FEEF-E396-4201-BBCB-1F48619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IVAN</dc:creator>
  <cp:lastModifiedBy>Satellite</cp:lastModifiedBy>
  <cp:revision>3</cp:revision>
  <cp:lastPrinted>2007-06-12T19:16:00Z</cp:lastPrinted>
  <dcterms:created xsi:type="dcterms:W3CDTF">2011-12-15T15:22:00Z</dcterms:created>
  <dcterms:modified xsi:type="dcterms:W3CDTF">2011-12-15T15:23:00Z</dcterms:modified>
</cp:coreProperties>
</file>