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F9" w:rsidRPr="00232DF2" w:rsidRDefault="00C76481" w:rsidP="00C76481">
      <w:pPr>
        <w:jc w:val="center"/>
        <w:rPr>
          <w:rFonts w:ascii="Times New Roman" w:hAnsi="Times New Roman" w:cs="Times New Roman"/>
          <w:b/>
          <w:i/>
          <w:sz w:val="28"/>
          <w:u w:val="double"/>
        </w:rPr>
      </w:pPr>
      <w:r w:rsidRPr="00232DF2">
        <w:rPr>
          <w:rFonts w:ascii="Times New Roman" w:hAnsi="Times New Roman" w:cs="Times New Roman"/>
          <w:b/>
          <w:i/>
          <w:sz w:val="28"/>
          <w:u w:val="double"/>
        </w:rPr>
        <w:t>ELABORACION DE ESTATUTOS</w:t>
      </w:r>
    </w:p>
    <w:p w:rsidR="00C76481" w:rsidRPr="00232DF2" w:rsidRDefault="00C76481" w:rsidP="00C76481">
      <w:pPr>
        <w:rPr>
          <w:rFonts w:asciiTheme="majorHAnsi" w:hAnsiTheme="majorHAnsi"/>
          <w:u w:val="double"/>
        </w:rPr>
      </w:pPr>
      <w:r w:rsidRPr="00232DF2">
        <w:rPr>
          <w:rFonts w:asciiTheme="majorHAnsi" w:hAnsiTheme="majorHAnsi"/>
          <w:u w:val="double"/>
        </w:rPr>
        <w:t>Capítulo 1:</w:t>
      </w:r>
    </w:p>
    <w:p w:rsidR="00C76481" w:rsidRPr="00232DF2" w:rsidRDefault="00C76481" w:rsidP="00C76481">
      <w:pPr>
        <w:rPr>
          <w:rFonts w:asciiTheme="majorHAnsi" w:hAnsiTheme="majorHAnsi"/>
          <w:b/>
          <w:u w:val="double"/>
        </w:rPr>
      </w:pPr>
      <w:r w:rsidRPr="00232DF2">
        <w:rPr>
          <w:rFonts w:asciiTheme="majorHAnsi" w:hAnsiTheme="majorHAnsi"/>
          <w:b/>
          <w:u w:val="double"/>
        </w:rPr>
        <w:t>Denominación y ámbito social de actuación:</w:t>
      </w:r>
    </w:p>
    <w:p w:rsidR="00C76481" w:rsidRPr="00232DF2" w:rsidRDefault="00C76481" w:rsidP="00C76481">
      <w:pPr>
        <w:rPr>
          <w:rFonts w:asciiTheme="majorHAnsi" w:hAnsiTheme="majorHAnsi"/>
          <w:b/>
        </w:rPr>
      </w:pPr>
      <w:r w:rsidRPr="00232DF2">
        <w:rPr>
          <w:rFonts w:asciiTheme="majorHAnsi" w:hAnsiTheme="majorHAnsi"/>
          <w:b/>
        </w:rPr>
        <w:t>Artículo 1: Nombre y Razón Social.</w:t>
      </w:r>
    </w:p>
    <w:p w:rsidR="00C76481" w:rsidRPr="00232DF2" w:rsidRDefault="00C76481" w:rsidP="00C76481">
      <w:pPr>
        <w:rPr>
          <w:rFonts w:asciiTheme="majorHAnsi" w:hAnsiTheme="majorHAnsi"/>
        </w:rPr>
      </w:pPr>
      <w:r w:rsidRPr="00232DF2">
        <w:rPr>
          <w:rFonts w:asciiTheme="majorHAnsi" w:hAnsiTheme="majorHAnsi"/>
        </w:rPr>
        <w:t>La empresa funcionara bajo el nombre de</w:t>
      </w:r>
      <w:r w:rsidR="002A1F2E" w:rsidRPr="00232DF2">
        <w:rPr>
          <w:rFonts w:asciiTheme="majorHAnsi" w:hAnsiTheme="majorHAnsi"/>
        </w:rPr>
        <w:t>: CHOCO</w:t>
      </w:r>
      <w:r w:rsidRPr="00232DF2">
        <w:rPr>
          <w:rFonts w:asciiTheme="majorHAnsi" w:hAnsiTheme="majorHAnsi"/>
        </w:rPr>
        <w:t xml:space="preserve"> LIKE</w:t>
      </w:r>
    </w:p>
    <w:p w:rsidR="00C76481" w:rsidRPr="00232DF2" w:rsidRDefault="002A1F2E" w:rsidP="00C76481">
      <w:pPr>
        <w:rPr>
          <w:rFonts w:asciiTheme="majorHAnsi" w:hAnsiTheme="majorHAnsi" w:cstheme="minorHAnsi"/>
          <w:b/>
        </w:rPr>
      </w:pPr>
      <w:r w:rsidRPr="00232DF2">
        <w:rPr>
          <w:rFonts w:asciiTheme="majorHAnsi" w:hAnsiTheme="majorHAnsi" w:cstheme="minorHAnsi"/>
          <w:b/>
        </w:rPr>
        <w:t>Artículo</w:t>
      </w:r>
      <w:r w:rsidR="00C76481" w:rsidRPr="00232DF2">
        <w:rPr>
          <w:rFonts w:asciiTheme="majorHAnsi" w:hAnsiTheme="majorHAnsi" w:cstheme="minorHAnsi"/>
          <w:b/>
        </w:rPr>
        <w:t xml:space="preserve"> 2: Objeto Social:</w:t>
      </w:r>
    </w:p>
    <w:p w:rsidR="00C76481" w:rsidRPr="00232DF2" w:rsidRDefault="00C76481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 xml:space="preserve">La empresa tiene por objeto las siguientes actividades: La </w:t>
      </w:r>
      <w:r w:rsidR="002A1F2E" w:rsidRPr="00232DF2">
        <w:rPr>
          <w:rFonts w:asciiTheme="majorHAnsi" w:hAnsiTheme="majorHAnsi" w:cstheme="minorHAnsi"/>
        </w:rPr>
        <w:t>elaboración</w:t>
      </w:r>
      <w:r w:rsidRPr="00232DF2">
        <w:rPr>
          <w:rFonts w:asciiTheme="majorHAnsi" w:hAnsiTheme="majorHAnsi" w:cstheme="minorHAnsi"/>
        </w:rPr>
        <w:t xml:space="preserve"> del chocolate, la distribución del mismo, y la obtención de </w:t>
      </w:r>
      <w:r w:rsidR="002A1F2E" w:rsidRPr="00232DF2">
        <w:rPr>
          <w:rFonts w:asciiTheme="majorHAnsi" w:hAnsiTheme="majorHAnsi" w:cstheme="minorHAnsi"/>
        </w:rPr>
        <w:t>ganancias</w:t>
      </w:r>
      <w:r w:rsidRPr="00232DF2">
        <w:rPr>
          <w:rFonts w:asciiTheme="majorHAnsi" w:hAnsiTheme="majorHAnsi" w:cstheme="minorHAnsi"/>
        </w:rPr>
        <w:t>.</w:t>
      </w:r>
    </w:p>
    <w:p w:rsidR="00C76481" w:rsidRPr="00232DF2" w:rsidRDefault="00C76481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Estas actividades serán desarrolladas por: Los integrantes dela empresa.</w:t>
      </w:r>
    </w:p>
    <w:p w:rsidR="00C76481" w:rsidRPr="00232DF2" w:rsidRDefault="002A1F2E" w:rsidP="00C76481">
      <w:pPr>
        <w:rPr>
          <w:rFonts w:asciiTheme="majorHAnsi" w:hAnsiTheme="majorHAnsi" w:cstheme="minorHAnsi"/>
          <w:b/>
        </w:rPr>
      </w:pPr>
      <w:r w:rsidRPr="00232DF2">
        <w:rPr>
          <w:rFonts w:asciiTheme="majorHAnsi" w:hAnsiTheme="majorHAnsi" w:cstheme="minorHAnsi"/>
          <w:b/>
        </w:rPr>
        <w:t>Artículo</w:t>
      </w:r>
      <w:r w:rsidR="00C76481" w:rsidRPr="00232DF2">
        <w:rPr>
          <w:rFonts w:asciiTheme="majorHAnsi" w:hAnsiTheme="majorHAnsi" w:cstheme="minorHAnsi"/>
          <w:b/>
        </w:rPr>
        <w:t xml:space="preserve"> 3: </w:t>
      </w:r>
      <w:r w:rsidRPr="00232DF2">
        <w:rPr>
          <w:rFonts w:asciiTheme="majorHAnsi" w:hAnsiTheme="majorHAnsi" w:cstheme="minorHAnsi"/>
          <w:b/>
        </w:rPr>
        <w:t>Duración</w:t>
      </w:r>
      <w:r w:rsidR="00C76481" w:rsidRPr="00232DF2">
        <w:rPr>
          <w:rFonts w:asciiTheme="majorHAnsi" w:hAnsiTheme="majorHAnsi" w:cstheme="minorHAnsi"/>
          <w:b/>
        </w:rPr>
        <w:t xml:space="preserve"> de la actividad:</w:t>
      </w:r>
    </w:p>
    <w:p w:rsidR="00C76481" w:rsidRPr="00232DF2" w:rsidRDefault="00C76481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La empresa se constituye desde</w:t>
      </w:r>
      <w:r w:rsidR="00C27C54" w:rsidRPr="00232DF2">
        <w:rPr>
          <w:rFonts w:asciiTheme="majorHAnsi" w:hAnsiTheme="majorHAnsi" w:cstheme="minorHAnsi"/>
        </w:rPr>
        <w:t>: El</w:t>
      </w:r>
      <w:r w:rsidRPr="00232DF2">
        <w:rPr>
          <w:rFonts w:asciiTheme="majorHAnsi" w:hAnsiTheme="majorHAnsi" w:cstheme="minorHAnsi"/>
        </w:rPr>
        <w:t xml:space="preserve"> 30 de Octubre del 2011 hasta Julio 30 del 2012</w:t>
      </w:r>
    </w:p>
    <w:p w:rsidR="00C76481" w:rsidRPr="00232DF2" w:rsidRDefault="002A1F2E" w:rsidP="00C76481">
      <w:pPr>
        <w:rPr>
          <w:rFonts w:asciiTheme="majorHAnsi" w:hAnsiTheme="majorHAnsi" w:cstheme="minorHAnsi"/>
          <w:u w:val="double"/>
        </w:rPr>
      </w:pPr>
      <w:r w:rsidRPr="00232DF2">
        <w:rPr>
          <w:rFonts w:asciiTheme="majorHAnsi" w:hAnsiTheme="majorHAnsi" w:cstheme="minorHAnsi"/>
          <w:u w:val="double"/>
        </w:rPr>
        <w:t>Capítulo</w:t>
      </w:r>
      <w:r w:rsidR="00C76481" w:rsidRPr="00232DF2">
        <w:rPr>
          <w:rFonts w:asciiTheme="majorHAnsi" w:hAnsiTheme="majorHAnsi" w:cstheme="minorHAnsi"/>
          <w:u w:val="double"/>
        </w:rPr>
        <w:t xml:space="preserve"> 2:</w:t>
      </w:r>
    </w:p>
    <w:p w:rsidR="00C76481" w:rsidRPr="00232DF2" w:rsidRDefault="00C76481" w:rsidP="00C76481">
      <w:pPr>
        <w:rPr>
          <w:rFonts w:asciiTheme="majorHAnsi" w:hAnsiTheme="majorHAnsi" w:cstheme="minorHAnsi"/>
          <w:b/>
          <w:u w:val="double"/>
        </w:rPr>
      </w:pPr>
      <w:r w:rsidRPr="00232DF2">
        <w:rPr>
          <w:rFonts w:asciiTheme="majorHAnsi" w:hAnsiTheme="majorHAnsi" w:cstheme="minorHAnsi"/>
          <w:b/>
          <w:u w:val="double"/>
        </w:rPr>
        <w:t>Domicilio Social</w:t>
      </w:r>
    </w:p>
    <w:p w:rsidR="00C76481" w:rsidRPr="00232DF2" w:rsidRDefault="002A1F2E" w:rsidP="00C76481">
      <w:pPr>
        <w:rPr>
          <w:rFonts w:asciiTheme="majorHAnsi" w:hAnsiTheme="majorHAnsi" w:cstheme="minorHAnsi"/>
          <w:b/>
        </w:rPr>
      </w:pPr>
      <w:r w:rsidRPr="00232DF2">
        <w:rPr>
          <w:rFonts w:asciiTheme="majorHAnsi" w:hAnsiTheme="majorHAnsi" w:cstheme="minorHAnsi"/>
          <w:b/>
        </w:rPr>
        <w:t>Artículo</w:t>
      </w:r>
      <w:r w:rsidR="00C76481" w:rsidRPr="00232DF2">
        <w:rPr>
          <w:rFonts w:asciiTheme="majorHAnsi" w:hAnsiTheme="majorHAnsi" w:cstheme="minorHAnsi"/>
          <w:b/>
        </w:rPr>
        <w:t xml:space="preserve"> 4: Domicilio Social:</w:t>
      </w:r>
    </w:p>
    <w:p w:rsidR="002A1F2E" w:rsidRPr="00232DF2" w:rsidRDefault="002A1F2E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El domicilio social queda establecido en: Bolívar y Gral. Landázuri barrio las Gradas (Cristian Terán  Gerente).</w:t>
      </w:r>
    </w:p>
    <w:p w:rsidR="002A1F2E" w:rsidRPr="00232DF2" w:rsidRDefault="002A1F2E" w:rsidP="00C76481">
      <w:pPr>
        <w:rPr>
          <w:rFonts w:asciiTheme="majorHAnsi" w:hAnsiTheme="majorHAnsi" w:cstheme="minorHAnsi"/>
          <w:u w:val="double"/>
        </w:rPr>
      </w:pPr>
      <w:r w:rsidRPr="00232DF2">
        <w:rPr>
          <w:rFonts w:asciiTheme="majorHAnsi" w:hAnsiTheme="majorHAnsi" w:cstheme="minorHAnsi"/>
          <w:u w:val="double"/>
        </w:rPr>
        <w:t xml:space="preserve">Capítulo 3: </w:t>
      </w:r>
    </w:p>
    <w:p w:rsidR="002A1F2E" w:rsidRPr="00232DF2" w:rsidRDefault="002A1F2E" w:rsidP="00C76481">
      <w:pPr>
        <w:rPr>
          <w:rFonts w:asciiTheme="majorHAnsi" w:hAnsiTheme="majorHAnsi" w:cstheme="minorHAnsi"/>
          <w:b/>
          <w:u w:val="double"/>
        </w:rPr>
      </w:pPr>
      <w:r w:rsidRPr="00232DF2">
        <w:rPr>
          <w:rFonts w:asciiTheme="majorHAnsi" w:hAnsiTheme="majorHAnsi" w:cstheme="minorHAnsi"/>
          <w:b/>
          <w:u w:val="double"/>
        </w:rPr>
        <w:t>Régimen económico</w:t>
      </w:r>
    </w:p>
    <w:p w:rsidR="002A1F2E" w:rsidRPr="00232DF2" w:rsidRDefault="002A1F2E" w:rsidP="00C76481">
      <w:pPr>
        <w:rPr>
          <w:rFonts w:asciiTheme="majorHAnsi" w:hAnsiTheme="majorHAnsi" w:cstheme="minorHAnsi"/>
          <w:b/>
        </w:rPr>
      </w:pPr>
      <w:r w:rsidRPr="00232DF2">
        <w:rPr>
          <w:rFonts w:asciiTheme="majorHAnsi" w:hAnsiTheme="majorHAnsi" w:cstheme="minorHAnsi"/>
          <w:b/>
        </w:rPr>
        <w:t>Artículo 5: Capital Social</w:t>
      </w:r>
    </w:p>
    <w:p w:rsidR="002A1F2E" w:rsidRPr="00232DF2" w:rsidRDefault="002A1F2E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El capital de Inversión se fija en 100 dólares. Se divide en participación de10 dólares cada una. Cada participación otorga a cada titular sus ganancias por derecho y obligaciones.</w:t>
      </w:r>
    </w:p>
    <w:p w:rsidR="002A1F2E" w:rsidRPr="00232DF2" w:rsidRDefault="002A1F2E" w:rsidP="00C76481">
      <w:pPr>
        <w:rPr>
          <w:rFonts w:asciiTheme="majorHAnsi" w:hAnsiTheme="majorHAnsi" w:cstheme="minorHAnsi"/>
          <w:b/>
        </w:rPr>
      </w:pPr>
      <w:r w:rsidRPr="00232DF2">
        <w:rPr>
          <w:rFonts w:asciiTheme="majorHAnsi" w:hAnsiTheme="majorHAnsi" w:cstheme="minorHAnsi"/>
          <w:b/>
        </w:rPr>
        <w:t>Artículo 6: Distribución de beneficios</w:t>
      </w:r>
    </w:p>
    <w:p w:rsidR="002A1F2E" w:rsidRPr="00232DF2" w:rsidRDefault="002A1F2E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La distribución de beneficios se realizara equitativamente a cada uno de los integrantes de la empresa.</w:t>
      </w:r>
    </w:p>
    <w:p w:rsidR="002A1F2E" w:rsidRPr="00232DF2" w:rsidRDefault="00232DF2" w:rsidP="00C76481">
      <w:pPr>
        <w:rPr>
          <w:rFonts w:asciiTheme="majorHAnsi" w:hAnsiTheme="majorHAnsi" w:cstheme="minorHAnsi"/>
          <w:u w:val="double"/>
        </w:rPr>
      </w:pPr>
      <w:r w:rsidRPr="00232DF2">
        <w:rPr>
          <w:rFonts w:asciiTheme="majorHAnsi" w:hAnsiTheme="majorHAnsi" w:cstheme="minorHAnsi"/>
          <w:u w:val="double"/>
        </w:rPr>
        <w:t>Capítulo</w:t>
      </w:r>
      <w:r w:rsidR="002A1F2E" w:rsidRPr="00232DF2">
        <w:rPr>
          <w:rFonts w:asciiTheme="majorHAnsi" w:hAnsiTheme="majorHAnsi" w:cstheme="minorHAnsi"/>
          <w:u w:val="double"/>
        </w:rPr>
        <w:t xml:space="preserve"> 4: </w:t>
      </w:r>
    </w:p>
    <w:p w:rsidR="002A1F2E" w:rsidRPr="00232DF2" w:rsidRDefault="00232DF2" w:rsidP="00C76481">
      <w:pPr>
        <w:rPr>
          <w:rFonts w:asciiTheme="majorHAnsi" w:hAnsiTheme="majorHAnsi" w:cstheme="minorHAnsi"/>
          <w:b/>
          <w:u w:val="double"/>
        </w:rPr>
      </w:pPr>
      <w:r w:rsidRPr="00232DF2">
        <w:rPr>
          <w:rFonts w:asciiTheme="majorHAnsi" w:hAnsiTheme="majorHAnsi" w:cstheme="minorHAnsi"/>
          <w:b/>
          <w:u w:val="double"/>
        </w:rPr>
        <w:t>Órganos</w:t>
      </w:r>
      <w:r w:rsidR="002A1F2E" w:rsidRPr="00232DF2">
        <w:rPr>
          <w:rFonts w:asciiTheme="majorHAnsi" w:hAnsiTheme="majorHAnsi" w:cstheme="minorHAnsi"/>
          <w:b/>
          <w:u w:val="double"/>
        </w:rPr>
        <w:t xml:space="preserve"> de la Sociedad</w:t>
      </w:r>
    </w:p>
    <w:p w:rsidR="002A1F2E" w:rsidRPr="00232DF2" w:rsidRDefault="00232DF2" w:rsidP="00C76481">
      <w:pPr>
        <w:rPr>
          <w:rFonts w:asciiTheme="majorHAnsi" w:hAnsiTheme="majorHAnsi" w:cstheme="minorHAnsi"/>
          <w:b/>
        </w:rPr>
      </w:pPr>
      <w:r w:rsidRPr="00232DF2">
        <w:rPr>
          <w:rFonts w:asciiTheme="majorHAnsi" w:hAnsiTheme="majorHAnsi" w:cstheme="minorHAnsi"/>
          <w:b/>
        </w:rPr>
        <w:t>Artículo</w:t>
      </w:r>
      <w:r w:rsidR="002A1F2E" w:rsidRPr="00232DF2">
        <w:rPr>
          <w:rFonts w:asciiTheme="majorHAnsi" w:hAnsiTheme="majorHAnsi" w:cstheme="minorHAnsi"/>
          <w:b/>
        </w:rPr>
        <w:t xml:space="preserve"> 7: </w:t>
      </w:r>
      <w:r w:rsidRPr="00232DF2">
        <w:rPr>
          <w:rFonts w:asciiTheme="majorHAnsi" w:hAnsiTheme="majorHAnsi" w:cstheme="minorHAnsi"/>
          <w:b/>
        </w:rPr>
        <w:t>Régimen</w:t>
      </w:r>
      <w:r w:rsidR="002A1F2E" w:rsidRPr="00232DF2">
        <w:rPr>
          <w:rFonts w:asciiTheme="majorHAnsi" w:hAnsiTheme="majorHAnsi" w:cstheme="minorHAnsi"/>
          <w:b/>
        </w:rPr>
        <w:t xml:space="preserve"> y Organización de la empresa.</w:t>
      </w:r>
    </w:p>
    <w:p w:rsidR="002A1F2E" w:rsidRPr="00232DF2" w:rsidRDefault="00CF6048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El reparto de tareas se hará en forma adecuada viendo las actitudes y destrezas de cada integrante</w:t>
      </w:r>
    </w:p>
    <w:p w:rsidR="00CF6048" w:rsidRPr="00232DF2" w:rsidRDefault="00CF6048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 xml:space="preserve">Las decisiones serán tomadas de forma </w:t>
      </w:r>
      <w:r w:rsidR="009B22B1" w:rsidRPr="00232DF2">
        <w:rPr>
          <w:rFonts w:asciiTheme="majorHAnsi" w:hAnsiTheme="majorHAnsi" w:cstheme="minorHAnsi"/>
        </w:rPr>
        <w:t>jurídica mediante la votación individual de todos los integrantes.</w:t>
      </w:r>
    </w:p>
    <w:p w:rsidR="00C27C54" w:rsidRDefault="00C27C54" w:rsidP="00C76481">
      <w:pPr>
        <w:rPr>
          <w:rFonts w:asciiTheme="majorHAnsi" w:hAnsiTheme="majorHAnsi" w:cstheme="minorHAnsi"/>
          <w:u w:val="double"/>
        </w:rPr>
      </w:pPr>
    </w:p>
    <w:p w:rsidR="00C27C54" w:rsidRDefault="00C27C54" w:rsidP="00C76481">
      <w:pPr>
        <w:rPr>
          <w:rFonts w:asciiTheme="majorHAnsi" w:hAnsiTheme="majorHAnsi" w:cstheme="minorHAnsi"/>
          <w:u w:val="double"/>
        </w:rPr>
      </w:pPr>
    </w:p>
    <w:p w:rsidR="009B22B1" w:rsidRPr="00232DF2" w:rsidRDefault="00232DF2" w:rsidP="00C76481">
      <w:pPr>
        <w:rPr>
          <w:rFonts w:asciiTheme="majorHAnsi" w:hAnsiTheme="majorHAnsi" w:cstheme="minorHAnsi"/>
          <w:u w:val="double"/>
        </w:rPr>
      </w:pPr>
      <w:bookmarkStart w:id="0" w:name="_GoBack"/>
      <w:bookmarkEnd w:id="0"/>
      <w:r w:rsidRPr="00232DF2">
        <w:rPr>
          <w:rFonts w:asciiTheme="majorHAnsi" w:hAnsiTheme="majorHAnsi" w:cstheme="minorHAnsi"/>
          <w:u w:val="double"/>
        </w:rPr>
        <w:lastRenderedPageBreak/>
        <w:t>Capítulo</w:t>
      </w:r>
      <w:r w:rsidR="009B22B1" w:rsidRPr="00232DF2">
        <w:rPr>
          <w:rFonts w:asciiTheme="majorHAnsi" w:hAnsiTheme="majorHAnsi" w:cstheme="minorHAnsi"/>
          <w:u w:val="double"/>
        </w:rPr>
        <w:t xml:space="preserve"> 5:</w:t>
      </w:r>
    </w:p>
    <w:p w:rsidR="009B22B1" w:rsidRPr="00232DF2" w:rsidRDefault="009B22B1" w:rsidP="00C76481">
      <w:pPr>
        <w:rPr>
          <w:rFonts w:asciiTheme="majorHAnsi" w:hAnsiTheme="majorHAnsi" w:cstheme="minorHAnsi"/>
          <w:b/>
          <w:u w:val="double"/>
        </w:rPr>
      </w:pPr>
      <w:r w:rsidRPr="00232DF2">
        <w:rPr>
          <w:rFonts w:asciiTheme="majorHAnsi" w:hAnsiTheme="majorHAnsi" w:cstheme="minorHAnsi"/>
          <w:b/>
          <w:u w:val="double"/>
        </w:rPr>
        <w:t>Libros y Contabilidad</w:t>
      </w:r>
    </w:p>
    <w:p w:rsidR="009B22B1" w:rsidRPr="00232DF2" w:rsidRDefault="00232DF2" w:rsidP="00C76481">
      <w:pPr>
        <w:rPr>
          <w:rFonts w:asciiTheme="majorHAnsi" w:hAnsiTheme="majorHAnsi" w:cstheme="minorHAnsi"/>
          <w:b/>
        </w:rPr>
      </w:pPr>
      <w:r w:rsidRPr="00232DF2">
        <w:rPr>
          <w:rFonts w:asciiTheme="majorHAnsi" w:hAnsiTheme="majorHAnsi" w:cstheme="minorHAnsi"/>
          <w:b/>
        </w:rPr>
        <w:t>Artículo</w:t>
      </w:r>
      <w:r w:rsidR="009B22B1" w:rsidRPr="00232DF2">
        <w:rPr>
          <w:rFonts w:asciiTheme="majorHAnsi" w:hAnsiTheme="majorHAnsi" w:cstheme="minorHAnsi"/>
          <w:b/>
        </w:rPr>
        <w:t xml:space="preserve"> 8: Las Cuentas</w:t>
      </w:r>
    </w:p>
    <w:p w:rsidR="009B22B1" w:rsidRPr="00232DF2" w:rsidRDefault="009B22B1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Los informes de las cuentas  se presentaran a los socios cada mes y serán supervisadas previamente por el gerente.</w:t>
      </w:r>
    </w:p>
    <w:p w:rsidR="009B22B1" w:rsidRPr="00232DF2" w:rsidRDefault="00232DF2" w:rsidP="00C76481">
      <w:pPr>
        <w:rPr>
          <w:rFonts w:asciiTheme="majorHAnsi" w:hAnsiTheme="majorHAnsi" w:cstheme="minorHAnsi"/>
          <w:u w:val="double"/>
        </w:rPr>
      </w:pPr>
      <w:r w:rsidRPr="00232DF2">
        <w:rPr>
          <w:rFonts w:asciiTheme="majorHAnsi" w:hAnsiTheme="majorHAnsi" w:cstheme="minorHAnsi"/>
          <w:u w:val="double"/>
        </w:rPr>
        <w:t>Capítulo</w:t>
      </w:r>
      <w:r w:rsidR="009B22B1" w:rsidRPr="00232DF2">
        <w:rPr>
          <w:rFonts w:asciiTheme="majorHAnsi" w:hAnsiTheme="majorHAnsi" w:cstheme="minorHAnsi"/>
          <w:u w:val="double"/>
        </w:rPr>
        <w:t xml:space="preserve"> 6:</w:t>
      </w:r>
    </w:p>
    <w:p w:rsidR="009B22B1" w:rsidRPr="00232DF2" w:rsidRDefault="00232DF2" w:rsidP="00C76481">
      <w:pPr>
        <w:rPr>
          <w:rFonts w:asciiTheme="majorHAnsi" w:hAnsiTheme="majorHAnsi" w:cstheme="minorHAnsi"/>
          <w:b/>
          <w:u w:val="double"/>
        </w:rPr>
      </w:pPr>
      <w:r w:rsidRPr="00232DF2">
        <w:rPr>
          <w:rFonts w:asciiTheme="majorHAnsi" w:hAnsiTheme="majorHAnsi" w:cstheme="minorHAnsi"/>
          <w:b/>
          <w:u w:val="double"/>
        </w:rPr>
        <w:t>Disolución</w:t>
      </w:r>
    </w:p>
    <w:p w:rsidR="009B22B1" w:rsidRPr="00232DF2" w:rsidRDefault="00232DF2" w:rsidP="00C76481">
      <w:pPr>
        <w:rPr>
          <w:rFonts w:asciiTheme="majorHAnsi" w:hAnsiTheme="majorHAnsi" w:cstheme="minorHAnsi"/>
          <w:b/>
        </w:rPr>
      </w:pPr>
      <w:r w:rsidRPr="00232DF2">
        <w:rPr>
          <w:rFonts w:asciiTheme="majorHAnsi" w:hAnsiTheme="majorHAnsi" w:cstheme="minorHAnsi"/>
          <w:b/>
        </w:rPr>
        <w:t>Artículo</w:t>
      </w:r>
      <w:r w:rsidR="009B22B1" w:rsidRPr="00232DF2">
        <w:rPr>
          <w:rFonts w:asciiTheme="majorHAnsi" w:hAnsiTheme="majorHAnsi" w:cstheme="minorHAnsi"/>
          <w:b/>
        </w:rPr>
        <w:t xml:space="preserve"> 9: </w:t>
      </w:r>
      <w:r w:rsidRPr="00232DF2">
        <w:rPr>
          <w:rFonts w:asciiTheme="majorHAnsi" w:hAnsiTheme="majorHAnsi" w:cstheme="minorHAnsi"/>
          <w:b/>
        </w:rPr>
        <w:t>Disolución</w:t>
      </w:r>
      <w:r w:rsidR="009B22B1" w:rsidRPr="00232DF2">
        <w:rPr>
          <w:rFonts w:asciiTheme="majorHAnsi" w:hAnsiTheme="majorHAnsi" w:cstheme="minorHAnsi"/>
          <w:b/>
        </w:rPr>
        <w:t>:</w:t>
      </w:r>
    </w:p>
    <w:p w:rsidR="009B22B1" w:rsidRPr="00232DF2" w:rsidRDefault="00232DF2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La empresa dejara de funcionar al final del año escolar por decisión de los maestros  y de los propios estudiantes.</w:t>
      </w:r>
    </w:p>
    <w:p w:rsidR="00232DF2" w:rsidRPr="00232DF2" w:rsidRDefault="00232DF2" w:rsidP="00C76481">
      <w:pPr>
        <w:rPr>
          <w:rFonts w:asciiTheme="majorHAnsi" w:hAnsiTheme="majorHAnsi" w:cstheme="minorHAnsi"/>
          <w:b/>
        </w:rPr>
      </w:pPr>
      <w:r w:rsidRPr="00232DF2">
        <w:rPr>
          <w:rFonts w:asciiTheme="majorHAnsi" w:hAnsiTheme="majorHAnsi" w:cstheme="minorHAnsi"/>
          <w:b/>
        </w:rPr>
        <w:t>Artículo 10: Otras Disposiciones</w:t>
      </w:r>
    </w:p>
    <w:p w:rsidR="00232DF2" w:rsidRPr="00232DF2" w:rsidRDefault="00232DF2" w:rsidP="00C76481">
      <w:pPr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Los integrantes de la empresa formada podrían tomar la disposición de continuar laborando bajo su responsabilidad.</w:t>
      </w:r>
    </w:p>
    <w:p w:rsidR="00232DF2" w:rsidRPr="00232DF2" w:rsidRDefault="00232DF2" w:rsidP="00C76481">
      <w:pPr>
        <w:rPr>
          <w:rFonts w:asciiTheme="majorHAnsi" w:hAnsiTheme="majorHAnsi" w:cstheme="minorHAnsi"/>
          <w:b/>
          <w:u w:val="double"/>
        </w:rPr>
      </w:pPr>
      <w:r w:rsidRPr="00232DF2">
        <w:rPr>
          <w:rFonts w:asciiTheme="majorHAnsi" w:hAnsiTheme="majorHAnsi" w:cstheme="minorHAnsi"/>
          <w:b/>
          <w:u w:val="double"/>
        </w:rPr>
        <w:t>Firma de todos los socios:</w:t>
      </w:r>
    </w:p>
    <w:p w:rsidR="00232DF2" w:rsidRPr="00232DF2" w:rsidRDefault="00232DF2" w:rsidP="00232DF2">
      <w:pPr>
        <w:spacing w:before="240" w:line="600" w:lineRule="auto"/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Cristian Terán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__________________________________</w:t>
      </w:r>
    </w:p>
    <w:p w:rsidR="00232DF2" w:rsidRPr="00232DF2" w:rsidRDefault="00232DF2" w:rsidP="00232DF2">
      <w:pPr>
        <w:spacing w:before="240" w:line="600" w:lineRule="auto"/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 xml:space="preserve">Diego Cadena 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__________________________________</w:t>
      </w:r>
    </w:p>
    <w:p w:rsidR="00232DF2" w:rsidRPr="00232DF2" w:rsidRDefault="00232DF2" w:rsidP="00232DF2">
      <w:pPr>
        <w:spacing w:before="240" w:line="600" w:lineRule="auto"/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Jonathan Meneses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__________________________________</w:t>
      </w:r>
      <w:r w:rsidRPr="00232DF2">
        <w:rPr>
          <w:rFonts w:asciiTheme="majorHAnsi" w:hAnsiTheme="majorHAnsi" w:cstheme="minorHAnsi"/>
        </w:rPr>
        <w:t xml:space="preserve"> </w:t>
      </w:r>
    </w:p>
    <w:p w:rsidR="00232DF2" w:rsidRPr="00232DF2" w:rsidRDefault="00232DF2" w:rsidP="00232DF2">
      <w:pPr>
        <w:spacing w:before="240" w:line="600" w:lineRule="auto"/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Cristian Lucero</w:t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  <w:t>__________________________________</w:t>
      </w:r>
    </w:p>
    <w:p w:rsidR="00232DF2" w:rsidRPr="00232DF2" w:rsidRDefault="00232DF2" w:rsidP="00232DF2">
      <w:pPr>
        <w:spacing w:before="240" w:line="600" w:lineRule="auto"/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Jefferson Fuentes</w:t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  <w:t>__________________________________</w:t>
      </w:r>
    </w:p>
    <w:p w:rsidR="00232DF2" w:rsidRPr="00232DF2" w:rsidRDefault="00232DF2" w:rsidP="00232DF2">
      <w:pPr>
        <w:spacing w:before="240" w:line="600" w:lineRule="auto"/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Bryan Vizcaíno</w:t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  <w:t>__________________________________</w:t>
      </w:r>
    </w:p>
    <w:p w:rsidR="00232DF2" w:rsidRPr="00232DF2" w:rsidRDefault="00232DF2" w:rsidP="00232DF2">
      <w:pPr>
        <w:spacing w:before="240" w:line="600" w:lineRule="auto"/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Emerson Villareal</w:t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  <w:t>__________________________________</w:t>
      </w:r>
    </w:p>
    <w:p w:rsidR="00232DF2" w:rsidRPr="00232DF2" w:rsidRDefault="00232DF2" w:rsidP="00232DF2">
      <w:pPr>
        <w:spacing w:before="240" w:line="600" w:lineRule="auto"/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John Chinde</w:t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  <w:t>__________________________________</w:t>
      </w:r>
    </w:p>
    <w:p w:rsidR="00232DF2" w:rsidRPr="00232DF2" w:rsidRDefault="00232DF2" w:rsidP="00232DF2">
      <w:pPr>
        <w:spacing w:before="240" w:line="600" w:lineRule="auto"/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Patricio Pérez</w:t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  <w:t>_________________________________</w:t>
      </w:r>
    </w:p>
    <w:p w:rsidR="00232DF2" w:rsidRPr="00232DF2" w:rsidRDefault="00232DF2" w:rsidP="00232DF2">
      <w:pPr>
        <w:spacing w:before="240" w:line="600" w:lineRule="auto"/>
        <w:rPr>
          <w:rFonts w:asciiTheme="majorHAnsi" w:hAnsiTheme="majorHAnsi" w:cstheme="minorHAnsi"/>
        </w:rPr>
      </w:pPr>
      <w:r w:rsidRPr="00232DF2">
        <w:rPr>
          <w:rFonts w:asciiTheme="majorHAnsi" w:hAnsiTheme="majorHAnsi" w:cstheme="minorHAnsi"/>
        </w:rPr>
        <w:t>Anderson Jácome</w:t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</w:r>
      <w:r w:rsidR="00C27C54">
        <w:rPr>
          <w:rFonts w:asciiTheme="majorHAnsi" w:hAnsiTheme="majorHAnsi" w:cstheme="minorHAnsi"/>
        </w:rPr>
        <w:tab/>
        <w:t>_________________________________</w:t>
      </w:r>
    </w:p>
    <w:p w:rsidR="009B22B1" w:rsidRPr="00232DF2" w:rsidRDefault="009B22B1" w:rsidP="00C76481">
      <w:pPr>
        <w:rPr>
          <w:rFonts w:asciiTheme="majorHAnsi" w:hAnsiTheme="majorHAnsi" w:cstheme="minorHAnsi"/>
        </w:rPr>
      </w:pPr>
    </w:p>
    <w:p w:rsidR="00C76481" w:rsidRPr="00232DF2" w:rsidRDefault="00C76481" w:rsidP="00C76481">
      <w:pPr>
        <w:rPr>
          <w:rFonts w:asciiTheme="majorHAnsi" w:hAnsiTheme="majorHAnsi"/>
        </w:rPr>
      </w:pPr>
    </w:p>
    <w:p w:rsidR="00C76481" w:rsidRPr="00232DF2" w:rsidRDefault="00C76481" w:rsidP="00C76481">
      <w:pPr>
        <w:jc w:val="center"/>
        <w:rPr>
          <w:rFonts w:asciiTheme="majorHAnsi" w:hAnsiTheme="majorHAnsi"/>
        </w:rPr>
      </w:pPr>
    </w:p>
    <w:p w:rsidR="00C76481" w:rsidRDefault="00C76481" w:rsidP="00C76481">
      <w:pPr>
        <w:jc w:val="center"/>
      </w:pPr>
    </w:p>
    <w:p w:rsidR="00C76481" w:rsidRDefault="00C76481"/>
    <w:sectPr w:rsidR="00C76481" w:rsidSect="00C27C54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1"/>
    <w:rsid w:val="00232DF2"/>
    <w:rsid w:val="002A1F2E"/>
    <w:rsid w:val="00973FF9"/>
    <w:rsid w:val="009B22B1"/>
    <w:rsid w:val="00C27C54"/>
    <w:rsid w:val="00C76481"/>
    <w:rsid w:val="00C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2</cp:revision>
  <dcterms:created xsi:type="dcterms:W3CDTF">2011-12-20T20:46:00Z</dcterms:created>
  <dcterms:modified xsi:type="dcterms:W3CDTF">2011-12-20T22:33:00Z</dcterms:modified>
</cp:coreProperties>
</file>