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8" w:rsidRDefault="00913CF9" w:rsidP="00057EC8">
      <w:pPr>
        <w:ind w:right="-113"/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eastAsia="es-ES"/>
        </w:rPr>
        <w:pict>
          <v:rect id="_x0000_s1076" style="position:absolute;left:0;text-align:left;margin-left:142.15pt;margin-top:30.9pt;width:386.05pt;height:58.35pt;z-index:-251632640" filled="f" stroked="f">
            <v:textbox style="mso-next-textbox:#_x0000_s1076">
              <w:txbxContent>
                <w:p w:rsidR="00913CF9" w:rsidRPr="00913CF9" w:rsidRDefault="00913CF9" w:rsidP="00EA3677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u w:val="double"/>
                    </w:rPr>
                  </w:pPr>
                  <w:r w:rsidRPr="00913CF9">
                    <w:rPr>
                      <w:rFonts w:ascii="Comic Sans MS" w:hAnsi="Comic Sans MS"/>
                      <w:sz w:val="56"/>
                      <w:szCs w:val="56"/>
                      <w:u w:val="double"/>
                    </w:rPr>
                    <w:t>Organigrama</w:t>
                  </w:r>
                  <w:r>
                    <w:rPr>
                      <w:rFonts w:ascii="Comic Sans MS" w:hAnsi="Comic Sans MS"/>
                      <w:sz w:val="56"/>
                      <w:szCs w:val="56"/>
                      <w:u w:val="double"/>
                    </w:rPr>
                    <w:t xml:space="preserve"> Comercial</w:t>
                  </w:r>
                </w:p>
              </w:txbxContent>
            </v:textbox>
          </v:rect>
        </w:pict>
      </w:r>
      <w:r w:rsidR="00057EC8">
        <w:rPr>
          <w:noProof/>
          <w:lang w:eastAsia="es-ES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75" type="#_x0000_t53" style="position:absolute;left:0;text-align:left;margin-left:109.4pt;margin-top:-16.9pt;width:456.3pt;height:42.15pt;z-index:-251633664" wrapcoords="-71 -386 -71 0 1528 5786 1812 11957 1350 13500 -71 18514 462 20057 5400 21214 16200 21214 21600 20057 21778 19286 21564 18129 22382 11957 23270 11186 23128 10414 20037 5786 21636 0 21636 -386 -71 -386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mso-next-textbox:#_x0000_s1075">
              <w:txbxContent>
                <w:p w:rsidR="00057EC8" w:rsidRPr="00913CF9" w:rsidRDefault="00057EC8" w:rsidP="00057EC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32"/>
                      <w:szCs w:val="32"/>
                    </w:rPr>
                  </w:pPr>
                  <w:r w:rsidRPr="00913CF9">
                    <w:rPr>
                      <w:rFonts w:ascii="Arial Unicode MS" w:eastAsia="Arial Unicode MS" w:hAnsi="Arial Unicode MS" w:cs="Arial Unicode MS"/>
                      <w:b/>
                      <w:sz w:val="32"/>
                      <w:szCs w:val="32"/>
                    </w:rPr>
                    <w:t>MAGIC CREATIVE</w:t>
                  </w:r>
                </w:p>
              </w:txbxContent>
            </v:textbox>
            <w10:wrap type="through"/>
          </v:shape>
        </w:pict>
      </w:r>
    </w:p>
    <w:p w:rsidR="009073C9" w:rsidRDefault="00913CF9" w:rsidP="009073C9">
      <w:pPr>
        <w:ind w:left="708"/>
      </w:pPr>
      <w:r>
        <w:rPr>
          <w:noProof/>
          <w:lang w:eastAsia="es-ES"/>
        </w:rPr>
        <w:pict>
          <v:oval id="_x0000_s1030" style="position:absolute;left:0;text-align:left;margin-left:250.55pt;margin-top:22.35pt;width:151.1pt;height:77.2pt;z-index:251659264" fillcolor="white [3201]" strokecolor="#4f81bd [3204]" strokeweight="5pt">
            <v:stroke linestyle="thickThin"/>
            <v:shadow color="#868686"/>
            <v:textbox style="mso-next-textbox:#_x0000_s1030">
              <w:txbxContent>
                <w:p w:rsidR="00396A4C" w:rsidRPr="00057EC8" w:rsidRDefault="00396A4C" w:rsidP="00396A4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57EC8">
                    <w:rPr>
                      <w:b/>
                      <w:sz w:val="28"/>
                      <w:szCs w:val="28"/>
                      <w:u w:val="single"/>
                    </w:rPr>
                    <w:t>Gerente</w:t>
                  </w:r>
                </w:p>
                <w:p w:rsidR="00396A4C" w:rsidRPr="00057EC8" w:rsidRDefault="00396A4C" w:rsidP="00396A4C">
                  <w:pPr>
                    <w:jc w:val="center"/>
                    <w:rPr>
                      <w:sz w:val="28"/>
                      <w:szCs w:val="28"/>
                    </w:rPr>
                  </w:pPr>
                  <w:r w:rsidRPr="00057EC8">
                    <w:rPr>
                      <w:sz w:val="28"/>
                      <w:szCs w:val="28"/>
                    </w:rPr>
                    <w:t>Anita Ordoñez</w:t>
                  </w:r>
                </w:p>
              </w:txbxContent>
            </v:textbox>
          </v:oval>
        </w:pict>
      </w:r>
    </w:p>
    <w:p w:rsidR="009073C9" w:rsidRDefault="00EA3677" w:rsidP="00EA3677">
      <w:pPr>
        <w:tabs>
          <w:tab w:val="left" w:pos="9658"/>
        </w:tabs>
        <w:ind w:left="708"/>
      </w:pPr>
      <w:r>
        <w:tab/>
      </w:r>
    </w:p>
    <w:p w:rsidR="009E5682" w:rsidRDefault="009E5682" w:rsidP="009073C9">
      <w:pPr>
        <w:ind w:left="708"/>
      </w:pPr>
    </w:p>
    <w:p w:rsidR="009073C9" w:rsidRDefault="00EA3677" w:rsidP="009073C9">
      <w:pPr>
        <w:ind w:left="708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25.2pt;margin-top:23.2pt;width:.05pt;height:44pt;z-index:251672576" o:connectortype="straight" strokecolor="black [3200]" strokeweight="1pt">
            <v:stroke endarrow="block"/>
            <v:shadow type="perspective" color="#7f7f7f [1601]" offset="1pt" offset2="-3pt"/>
          </v:shape>
        </w:pict>
      </w:r>
    </w:p>
    <w:p w:rsidR="009073C9" w:rsidRDefault="00EA3677" w:rsidP="009073C9">
      <w:pPr>
        <w:ind w:left="708"/>
      </w:pPr>
      <w:r>
        <w:rPr>
          <w:noProof/>
          <w:lang w:eastAsia="es-ES"/>
        </w:rPr>
        <w:pict>
          <v:shape id="_x0000_s1060" type="#_x0000_t32" style="position:absolute;left:0;text-align:left;margin-left:588.05pt;margin-top:9pt;width:0;height:35.25pt;z-index:25167052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63" type="#_x0000_t32" style="position:absolute;left:0;text-align:left;margin-left:71.9pt;margin-top:8.05pt;width:513.95pt;height:.95pt;z-index:251673600" o:connectortype="straight"/>
        </w:pict>
      </w:r>
      <w:r>
        <w:rPr>
          <w:noProof/>
          <w:lang w:eastAsia="es-ES"/>
        </w:rPr>
        <w:pict>
          <v:shape id="_x0000_s1061" type="#_x0000_t32" style="position:absolute;left:0;text-align:left;margin-left:71.85pt;margin-top:9pt;width:.05pt;height:32.45pt;z-index:251671552" o:connectortype="straight">
            <v:stroke endarrow="block"/>
          </v:shape>
        </w:pict>
      </w:r>
    </w:p>
    <w:p w:rsidR="009073C9" w:rsidRDefault="00EA3677" w:rsidP="009073C9">
      <w:pPr>
        <w:ind w:left="708"/>
      </w:pPr>
      <w:r>
        <w:rPr>
          <w:noProof/>
          <w:lang w:eastAsia="es-ES"/>
        </w:rPr>
        <w:pict>
          <v:oval id="_x0000_s1052" style="position:absolute;left:0;text-align:left;margin-left:516.4pt;margin-top:23.4pt;width:140.75pt;height:73.4pt;z-index:251665408" fillcolor="white [3201]" strokecolor="#8064a2 [3207]" strokeweight="5pt">
            <v:stroke linestyle="thickThin"/>
            <v:shadow color="#868686"/>
            <v:textbox>
              <w:txbxContent>
                <w:p w:rsidR="00373386" w:rsidRPr="00EA3677" w:rsidRDefault="00373386" w:rsidP="0037338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A3677">
                    <w:rPr>
                      <w:b/>
                      <w:sz w:val="28"/>
                      <w:szCs w:val="28"/>
                      <w:u w:val="single"/>
                    </w:rPr>
                    <w:t>Secretaria</w:t>
                  </w:r>
                </w:p>
                <w:p w:rsidR="00373386" w:rsidRPr="00EA3677" w:rsidRDefault="00373386" w:rsidP="00373386">
                  <w:pPr>
                    <w:jc w:val="center"/>
                    <w:rPr>
                      <w:sz w:val="28"/>
                      <w:szCs w:val="28"/>
                    </w:rPr>
                  </w:pPr>
                  <w:r w:rsidRPr="00EA3677">
                    <w:rPr>
                      <w:sz w:val="28"/>
                      <w:szCs w:val="28"/>
                    </w:rPr>
                    <w:t>Viviana Díaz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7" style="position:absolute;left:0;text-align:left;margin-left:250.55pt;margin-top:18.8pt;width:151.1pt;height:79.25pt;z-index:251664384" fillcolor="white [3201]" strokecolor="#4bacc6 [3208]" strokeweight="5pt">
            <v:stroke linestyle="thickThin"/>
            <v:shadow color="#868686"/>
            <v:textbox>
              <w:txbxContent>
                <w:p w:rsidR="00373386" w:rsidRPr="00EA3677" w:rsidRDefault="00373386" w:rsidP="0037338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A3677">
                    <w:rPr>
                      <w:b/>
                      <w:sz w:val="28"/>
                      <w:szCs w:val="28"/>
                      <w:u w:val="single"/>
                    </w:rPr>
                    <w:t>Contador</w:t>
                  </w:r>
                </w:p>
                <w:p w:rsidR="00373386" w:rsidRPr="00EA3677" w:rsidRDefault="00373386">
                  <w:pPr>
                    <w:rPr>
                      <w:sz w:val="28"/>
                      <w:szCs w:val="28"/>
                    </w:rPr>
                  </w:pPr>
                  <w:r w:rsidRPr="00EA3677">
                    <w:rPr>
                      <w:sz w:val="28"/>
                      <w:szCs w:val="28"/>
                    </w:rPr>
                    <w:t>Santiago  Ayala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3" style="position:absolute;left:0;text-align:left;margin-left:-8.85pt;margin-top:16pt;width:160.1pt;height:82.6pt;z-index:251660288" fillcolor="white [3201]" strokecolor="#c0504d [3205]" strokeweight="5pt">
            <v:stroke linestyle="thickThin"/>
            <v:shadow color="#868686"/>
            <v:textbox>
              <w:txbxContent>
                <w:p w:rsidR="00396A4C" w:rsidRPr="00EA3677" w:rsidRDefault="00373386" w:rsidP="00913CF9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A3677">
                    <w:rPr>
                      <w:b/>
                      <w:sz w:val="28"/>
                      <w:szCs w:val="28"/>
                      <w:u w:val="single"/>
                    </w:rPr>
                    <w:t>Sub: gerente</w:t>
                  </w:r>
                </w:p>
                <w:p w:rsidR="00396A4C" w:rsidRPr="00EA3677" w:rsidRDefault="00373386" w:rsidP="00913CF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A3677">
                    <w:rPr>
                      <w:sz w:val="28"/>
                      <w:szCs w:val="28"/>
                    </w:rPr>
                    <w:t>N</w:t>
                  </w:r>
                  <w:r w:rsidR="00396A4C" w:rsidRPr="00EA3677">
                    <w:rPr>
                      <w:sz w:val="28"/>
                      <w:szCs w:val="28"/>
                    </w:rPr>
                    <w:t>athaly</w:t>
                  </w:r>
                  <w:proofErr w:type="spellEnd"/>
                  <w:r w:rsidRPr="00EA3677">
                    <w:rPr>
                      <w:sz w:val="28"/>
                      <w:szCs w:val="28"/>
                    </w:rPr>
                    <w:t xml:space="preserve"> </w:t>
                  </w:r>
                  <w:r w:rsidR="00EA36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A3677">
                    <w:rPr>
                      <w:sz w:val="28"/>
                      <w:szCs w:val="28"/>
                    </w:rPr>
                    <w:t>S</w:t>
                  </w:r>
                  <w:r w:rsidR="00396A4C" w:rsidRPr="00EA3677">
                    <w:rPr>
                      <w:sz w:val="28"/>
                      <w:szCs w:val="28"/>
                    </w:rPr>
                    <w:t>imbaña</w:t>
                  </w:r>
                  <w:proofErr w:type="spellEnd"/>
                </w:p>
              </w:txbxContent>
            </v:textbox>
          </v:oval>
        </w:pict>
      </w:r>
    </w:p>
    <w:p w:rsidR="00396A4C" w:rsidRDefault="00396A4C" w:rsidP="009073C9">
      <w:pPr>
        <w:ind w:left="708"/>
      </w:pPr>
    </w:p>
    <w:p w:rsidR="00396A4C" w:rsidRDefault="00396A4C" w:rsidP="009073C9">
      <w:pPr>
        <w:ind w:left="708"/>
      </w:pPr>
    </w:p>
    <w:p w:rsidR="00396A4C" w:rsidRDefault="00EA3677" w:rsidP="009073C9">
      <w:pPr>
        <w:ind w:left="708"/>
      </w:pPr>
      <w:r>
        <w:rPr>
          <w:noProof/>
          <w:lang w:eastAsia="es-ES"/>
        </w:rPr>
        <w:pict>
          <v:shape id="_x0000_s1078" type="#_x0000_t32" style="position:absolute;left:0;text-align:left;margin-left:325.75pt;margin-top:21.75pt;width:.05pt;height:32.45pt;z-index:251684864" o:connectortype="straight">
            <v:stroke endarrow="block"/>
          </v:shape>
        </w:pict>
      </w:r>
    </w:p>
    <w:p w:rsidR="00396A4C" w:rsidRDefault="00EA3677" w:rsidP="009073C9">
      <w:pPr>
        <w:ind w:left="708"/>
      </w:pPr>
      <w:r>
        <w:rPr>
          <w:noProof/>
          <w:lang w:eastAsia="es-ES"/>
        </w:rPr>
        <w:pict>
          <v:shape id="_x0000_s1081" type="#_x0000_t32" style="position:absolute;left:0;text-align:left;margin-left:71.85pt;margin-top:12.55pt;width:.1pt;height:23.65pt;z-index:25168793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80" type="#_x0000_t32" style="position:absolute;left:0;text-align:left;margin-left:587.6pt;margin-top:12.55pt;width:.45pt;height:19pt;flip:x;z-index:25168691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9" type="#_x0000_t32" style="position:absolute;left:0;text-align:left;margin-left:72.65pt;margin-top:11.6pt;width:513.95pt;height:.95pt;z-index:251685888" o:connectortype="straight"/>
        </w:pict>
      </w:r>
    </w:p>
    <w:p w:rsidR="00396A4C" w:rsidRDefault="00EA3677" w:rsidP="00373386">
      <w:r>
        <w:rPr>
          <w:noProof/>
          <w:lang w:eastAsia="es-ES"/>
        </w:rPr>
        <w:pict>
          <v:roundrect id="_x0000_s1066" style="position:absolute;margin-left:-3.85pt;margin-top:7.75pt;width:152.6pt;height:156.6pt;z-index:251675648" arcsize="10923f" fillcolor="white [3201]" strokecolor="#c0504d [3205]" strokeweight="5pt">
            <v:stroke linestyle="thickThin"/>
            <v:shadow color="#868686"/>
            <v:textbox style="mso-next-textbox:#_x0000_s1066">
              <w:txbxContent>
                <w:p w:rsidR="00361E7A" w:rsidRPr="00EA3677" w:rsidRDefault="00361E7A" w:rsidP="00361E7A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A3677">
                    <w:rPr>
                      <w:b/>
                      <w:sz w:val="28"/>
                      <w:szCs w:val="28"/>
                      <w:u w:val="single"/>
                    </w:rPr>
                    <w:t>Marketing</w:t>
                  </w:r>
                </w:p>
                <w:p w:rsidR="00361E7A" w:rsidRPr="00EA3677" w:rsidRDefault="00361E7A" w:rsidP="00361E7A">
                  <w:pPr>
                    <w:jc w:val="center"/>
                    <w:rPr>
                      <w:sz w:val="28"/>
                      <w:szCs w:val="28"/>
                    </w:rPr>
                  </w:pPr>
                  <w:r w:rsidRPr="00EA3677">
                    <w:rPr>
                      <w:sz w:val="28"/>
                      <w:szCs w:val="28"/>
                    </w:rPr>
                    <w:t>Pamela Martínez</w:t>
                  </w:r>
                </w:p>
                <w:p w:rsidR="00361E7A" w:rsidRPr="00EA3677" w:rsidRDefault="00361E7A" w:rsidP="00361E7A">
                  <w:pPr>
                    <w:jc w:val="center"/>
                    <w:rPr>
                      <w:sz w:val="28"/>
                      <w:szCs w:val="28"/>
                    </w:rPr>
                  </w:pPr>
                  <w:r w:rsidRPr="00EA3677">
                    <w:rPr>
                      <w:sz w:val="28"/>
                      <w:szCs w:val="28"/>
                    </w:rPr>
                    <w:t>Sara García</w:t>
                  </w:r>
                </w:p>
                <w:p w:rsidR="00361E7A" w:rsidRDefault="00EA3677" w:rsidP="00EA36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Marcos Llanos</w:t>
                  </w:r>
                </w:p>
                <w:p w:rsidR="00EA3677" w:rsidRPr="00EA3677" w:rsidRDefault="00EA3677" w:rsidP="00EA36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Edwin Chamorro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69" style="position:absolute;margin-left:500.05pt;margin-top:10.75pt;width:158pt;height:142.75pt;z-index:251677696" arcsize="10923f" fillcolor="white [3201]" strokecolor="#8064a2 [3207]" strokeweight="5pt">
            <v:stroke linestyle="thickThin"/>
            <v:shadow color="#868686"/>
            <v:textbox style="mso-next-textbox:#_x0000_s1069">
              <w:txbxContent>
                <w:p w:rsidR="00361E7A" w:rsidRPr="00EA3677" w:rsidRDefault="00361E7A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A3677">
                    <w:rPr>
                      <w:b/>
                      <w:sz w:val="24"/>
                      <w:szCs w:val="24"/>
                      <w:u w:val="single"/>
                    </w:rPr>
                    <w:t>Departamento comercial</w:t>
                  </w:r>
                </w:p>
                <w:p w:rsidR="00361E7A" w:rsidRPr="00EA3677" w:rsidRDefault="00361E7A" w:rsidP="00361E7A">
                  <w:pPr>
                    <w:jc w:val="center"/>
                    <w:rPr>
                      <w:sz w:val="24"/>
                      <w:szCs w:val="24"/>
                    </w:rPr>
                  </w:pPr>
                  <w:r w:rsidRPr="00EA3677">
                    <w:rPr>
                      <w:sz w:val="24"/>
                      <w:szCs w:val="24"/>
                    </w:rPr>
                    <w:t xml:space="preserve">Viviana </w:t>
                  </w:r>
                  <w:proofErr w:type="spellStart"/>
                  <w:r w:rsidRPr="00EA3677">
                    <w:rPr>
                      <w:sz w:val="24"/>
                      <w:szCs w:val="24"/>
                    </w:rPr>
                    <w:t>putacuar</w:t>
                  </w:r>
                  <w:proofErr w:type="spellEnd"/>
                </w:p>
                <w:p w:rsidR="00361E7A" w:rsidRPr="00EA3677" w:rsidRDefault="00361E7A" w:rsidP="00361E7A">
                  <w:pPr>
                    <w:jc w:val="center"/>
                    <w:rPr>
                      <w:sz w:val="24"/>
                      <w:szCs w:val="24"/>
                    </w:rPr>
                  </w:pPr>
                  <w:r w:rsidRPr="00EA3677">
                    <w:rPr>
                      <w:sz w:val="24"/>
                      <w:szCs w:val="24"/>
                    </w:rPr>
                    <w:t>Cristian salas</w:t>
                  </w:r>
                </w:p>
                <w:p w:rsidR="00361E7A" w:rsidRPr="00EA3677" w:rsidRDefault="00361E7A" w:rsidP="00361E7A">
                  <w:pPr>
                    <w:jc w:val="center"/>
                    <w:rPr>
                      <w:sz w:val="24"/>
                      <w:szCs w:val="24"/>
                    </w:rPr>
                  </w:pPr>
                  <w:r w:rsidRPr="00EA3677">
                    <w:rPr>
                      <w:sz w:val="24"/>
                      <w:szCs w:val="24"/>
                    </w:rPr>
                    <w:t>Diego Ortiz</w:t>
                  </w:r>
                </w:p>
                <w:p w:rsidR="00361E7A" w:rsidRPr="00EA3677" w:rsidRDefault="00361E7A" w:rsidP="00361E7A">
                  <w:pPr>
                    <w:jc w:val="center"/>
                    <w:rPr>
                      <w:sz w:val="24"/>
                      <w:szCs w:val="24"/>
                    </w:rPr>
                  </w:pPr>
                  <w:r w:rsidRPr="00EA3677">
                    <w:rPr>
                      <w:sz w:val="24"/>
                      <w:szCs w:val="24"/>
                    </w:rPr>
                    <w:t xml:space="preserve">Luis </w:t>
                  </w:r>
                  <w:proofErr w:type="spellStart"/>
                  <w:r w:rsidRPr="00EA3677">
                    <w:rPr>
                      <w:sz w:val="24"/>
                      <w:szCs w:val="24"/>
                    </w:rPr>
                    <w:t>simbaña</w:t>
                  </w:r>
                  <w:proofErr w:type="spellEnd"/>
                </w:p>
                <w:p w:rsidR="00361E7A" w:rsidRDefault="00361E7A"/>
              </w:txbxContent>
            </v:textbox>
          </v:roundrect>
        </w:pict>
      </w:r>
      <w:r>
        <w:rPr>
          <w:noProof/>
          <w:lang w:eastAsia="es-ES"/>
        </w:rPr>
        <w:pict>
          <v:roundrect id="_x0000_s1068" style="position:absolute;margin-left:241.1pt;margin-top:9.15pt;width:167.65pt;height:148.1pt;z-index:251676672" arcsize="10923f" fillcolor="white [3201]" strokecolor="#4bacc6 [3208]" strokeweight="5pt">
            <v:stroke linestyle="thickThin"/>
            <v:shadow color="#868686"/>
            <v:textbox style="mso-next-textbox:#_x0000_s1068">
              <w:txbxContent>
                <w:p w:rsidR="00361E7A" w:rsidRPr="00EA3677" w:rsidRDefault="00361E7A" w:rsidP="00361E7A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A3677">
                    <w:rPr>
                      <w:b/>
                      <w:sz w:val="24"/>
                      <w:szCs w:val="24"/>
                      <w:u w:val="single"/>
                    </w:rPr>
                    <w:t>Recursos humanos</w:t>
                  </w:r>
                </w:p>
                <w:p w:rsidR="00361E7A" w:rsidRPr="00EA3677" w:rsidRDefault="00361E7A" w:rsidP="00361E7A">
                  <w:pPr>
                    <w:jc w:val="center"/>
                    <w:rPr>
                      <w:sz w:val="24"/>
                      <w:szCs w:val="24"/>
                    </w:rPr>
                  </w:pPr>
                  <w:r w:rsidRPr="00EA3677">
                    <w:rPr>
                      <w:sz w:val="24"/>
                      <w:szCs w:val="24"/>
                    </w:rPr>
                    <w:t>Karina castillo</w:t>
                  </w:r>
                </w:p>
                <w:p w:rsidR="00361E7A" w:rsidRPr="00EA3677" w:rsidRDefault="00361E7A" w:rsidP="00361E7A">
                  <w:pPr>
                    <w:jc w:val="center"/>
                    <w:rPr>
                      <w:sz w:val="24"/>
                      <w:szCs w:val="24"/>
                    </w:rPr>
                  </w:pPr>
                  <w:r w:rsidRPr="00EA3677">
                    <w:rPr>
                      <w:sz w:val="24"/>
                      <w:szCs w:val="24"/>
                    </w:rPr>
                    <w:t xml:space="preserve">Diana </w:t>
                  </w:r>
                  <w:proofErr w:type="spellStart"/>
                  <w:r w:rsidRPr="00EA3677">
                    <w:rPr>
                      <w:sz w:val="24"/>
                      <w:szCs w:val="24"/>
                    </w:rPr>
                    <w:t>changuan</w:t>
                  </w:r>
                  <w:proofErr w:type="spellEnd"/>
                </w:p>
                <w:p w:rsidR="00361E7A" w:rsidRPr="00EA3677" w:rsidRDefault="00361E7A" w:rsidP="00361E7A">
                  <w:pPr>
                    <w:jc w:val="center"/>
                    <w:rPr>
                      <w:sz w:val="24"/>
                      <w:szCs w:val="24"/>
                    </w:rPr>
                  </w:pPr>
                  <w:r w:rsidRPr="00EA3677">
                    <w:rPr>
                      <w:sz w:val="24"/>
                      <w:szCs w:val="24"/>
                    </w:rPr>
                    <w:t xml:space="preserve">Gabriela </w:t>
                  </w:r>
                  <w:proofErr w:type="spellStart"/>
                  <w:r w:rsidRPr="00EA3677">
                    <w:rPr>
                      <w:sz w:val="24"/>
                      <w:szCs w:val="24"/>
                    </w:rPr>
                    <w:t>canacuan</w:t>
                  </w:r>
                  <w:proofErr w:type="spellEnd"/>
                </w:p>
                <w:p w:rsidR="00EA3677" w:rsidRPr="00EA3677" w:rsidRDefault="00EA3677" w:rsidP="00361E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96A4C" w:rsidRDefault="00CB7913" w:rsidP="00373386">
      <w:r>
        <w:rPr>
          <w:noProof/>
          <w:lang w:eastAsia="es-ES"/>
        </w:rPr>
        <w:pict>
          <v:shape id="_x0000_s1053" type="#_x0000_t32" style="position:absolute;margin-left:104.1pt;margin-top:6.2pt;width:.05pt;height:.05pt;z-index:251666432" o:connectortype="straight">
            <v:stroke endarrow="block"/>
          </v:shape>
        </w:pict>
      </w:r>
    </w:p>
    <w:p w:rsidR="00396A4C" w:rsidRDefault="00396A4C" w:rsidP="009073C9">
      <w:pPr>
        <w:ind w:left="708"/>
      </w:pPr>
    </w:p>
    <w:p w:rsidR="00361E7A" w:rsidRDefault="00361E7A" w:rsidP="00A6492C"/>
    <w:p w:rsidR="008C0854" w:rsidRDefault="008C0854" w:rsidP="00A6492C"/>
    <w:sectPr w:rsidR="008C0854" w:rsidSect="00AA712C">
      <w:pgSz w:w="16838" w:h="11906" w:orient="landscape"/>
      <w:pgMar w:top="1560" w:right="1417" w:bottom="1276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95" w:rsidRDefault="00551095" w:rsidP="00057EC8">
      <w:pPr>
        <w:spacing w:after="0" w:line="240" w:lineRule="auto"/>
      </w:pPr>
      <w:r>
        <w:separator/>
      </w:r>
    </w:p>
  </w:endnote>
  <w:endnote w:type="continuationSeparator" w:id="0">
    <w:p w:rsidR="00551095" w:rsidRDefault="00551095" w:rsidP="0005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95" w:rsidRDefault="00551095" w:rsidP="00057EC8">
      <w:pPr>
        <w:spacing w:after="0" w:line="240" w:lineRule="auto"/>
      </w:pPr>
      <w:r>
        <w:separator/>
      </w:r>
    </w:p>
  </w:footnote>
  <w:footnote w:type="continuationSeparator" w:id="0">
    <w:p w:rsidR="00551095" w:rsidRDefault="00551095" w:rsidP="00057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3C9"/>
    <w:rsid w:val="00057EC8"/>
    <w:rsid w:val="00361E7A"/>
    <w:rsid w:val="00373386"/>
    <w:rsid w:val="003772FB"/>
    <w:rsid w:val="00396A4C"/>
    <w:rsid w:val="003F4653"/>
    <w:rsid w:val="00412838"/>
    <w:rsid w:val="00551095"/>
    <w:rsid w:val="008413BD"/>
    <w:rsid w:val="008A38BE"/>
    <w:rsid w:val="008C0854"/>
    <w:rsid w:val="009073C9"/>
    <w:rsid w:val="00913CF9"/>
    <w:rsid w:val="009E5682"/>
    <w:rsid w:val="00A6492C"/>
    <w:rsid w:val="00AA712C"/>
    <w:rsid w:val="00CB7913"/>
    <w:rsid w:val="00EA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1" type="connector" idref="#_x0000_s1053"/>
        <o:r id="V:Rule14" type="connector" idref="#_x0000_s1062"/>
        <o:r id="V:Rule15" type="connector" idref="#_x0000_s1061"/>
        <o:r id="V:Rule16" type="connector" idref="#_x0000_s1060"/>
        <o:r id="V:Rule17" type="connector" idref="#_x0000_s1063"/>
        <o:r id="V:Rule19" type="connector" idref="#_x0000_s1078"/>
        <o:r id="V:Rule20" type="connector" idref="#_x0000_s1079"/>
        <o:r id="V:Rule21" type="connector" idref="#_x0000_s1080"/>
        <o:r id="V:Rule22" type="connector" idref="#_x0000_s108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3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7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7EC8"/>
  </w:style>
  <w:style w:type="paragraph" w:styleId="Piedepgina">
    <w:name w:val="footer"/>
    <w:basedOn w:val="Normal"/>
    <w:link w:val="PiedepginaCar"/>
    <w:uiPriority w:val="99"/>
    <w:semiHidden/>
    <w:unhideWhenUsed/>
    <w:rsid w:val="00057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7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SUCO</cp:lastModifiedBy>
  <cp:revision>5</cp:revision>
  <cp:lastPrinted>2011-11-01T02:34:00Z</cp:lastPrinted>
  <dcterms:created xsi:type="dcterms:W3CDTF">2012-04-21T18:41:00Z</dcterms:created>
  <dcterms:modified xsi:type="dcterms:W3CDTF">2012-04-21T18:42:00Z</dcterms:modified>
</cp:coreProperties>
</file>