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02" w:rsidRPr="00092942" w:rsidRDefault="00807002" w:rsidP="00807002">
      <w:pPr>
        <w:jc w:val="center"/>
        <w:rPr>
          <w:rFonts w:ascii="Comic Sans MS" w:hAnsi="Comic Sans MS"/>
          <w:b/>
          <w:sz w:val="28"/>
          <w:szCs w:val="28"/>
          <w:u w:val="single"/>
        </w:rPr>
      </w:pPr>
      <w:r w:rsidRPr="00092942">
        <w:rPr>
          <w:rFonts w:ascii="Comic Sans MS" w:hAnsi="Comic Sans MS"/>
          <w:b/>
          <w:sz w:val="28"/>
          <w:szCs w:val="28"/>
          <w:u w:val="single"/>
        </w:rPr>
        <w:t>CAPITULO I</w:t>
      </w:r>
    </w:p>
    <w:p w:rsidR="00807002" w:rsidRPr="00092942" w:rsidRDefault="00807002" w:rsidP="00807002">
      <w:pPr>
        <w:jc w:val="center"/>
        <w:rPr>
          <w:rFonts w:ascii="Comic Sans MS" w:hAnsi="Comic Sans MS"/>
          <w:b/>
          <w:sz w:val="28"/>
          <w:szCs w:val="28"/>
          <w:u w:val="single"/>
        </w:rPr>
      </w:pPr>
    </w:p>
    <w:p w:rsidR="00807002" w:rsidRPr="00092942" w:rsidRDefault="00807002" w:rsidP="00807002">
      <w:pPr>
        <w:jc w:val="center"/>
        <w:rPr>
          <w:rFonts w:ascii="Comic Sans MS" w:hAnsi="Comic Sans MS"/>
          <w:b/>
          <w:sz w:val="28"/>
          <w:szCs w:val="28"/>
          <w:u w:val="single"/>
        </w:rPr>
      </w:pPr>
      <w:r w:rsidRPr="00092942">
        <w:rPr>
          <w:rFonts w:ascii="Comic Sans MS" w:hAnsi="Comic Sans MS"/>
          <w:b/>
          <w:sz w:val="28"/>
          <w:szCs w:val="28"/>
          <w:u w:val="single"/>
        </w:rPr>
        <w:t>DENOMINACIÓN, DOMICILIO, ÁMBITO, ACTIVIDADES Y DURACIÓN</w:t>
      </w:r>
    </w:p>
    <w:p w:rsidR="00807002" w:rsidRPr="00092942" w:rsidRDefault="00807002" w:rsidP="00807002">
      <w:pPr>
        <w:jc w:val="both"/>
        <w:rPr>
          <w:rFonts w:ascii="Comic Sans MS" w:hAnsi="Comic Sans MS"/>
          <w:b/>
          <w:sz w:val="28"/>
          <w:szCs w:val="28"/>
          <w:u w:val="single"/>
        </w:rPr>
      </w:pPr>
    </w:p>
    <w:p w:rsidR="00807002" w:rsidRPr="00092942" w:rsidRDefault="00807002" w:rsidP="00807002">
      <w:pPr>
        <w:jc w:val="both"/>
        <w:rPr>
          <w:rFonts w:ascii="Comic Sans MS" w:hAnsi="Comic Sans MS"/>
          <w:b/>
          <w:sz w:val="28"/>
          <w:szCs w:val="28"/>
        </w:rPr>
      </w:pPr>
      <w:r w:rsidRPr="00092942">
        <w:rPr>
          <w:rFonts w:ascii="Comic Sans MS" w:hAnsi="Comic Sans MS"/>
          <w:b/>
          <w:sz w:val="28"/>
          <w:szCs w:val="28"/>
          <w:u w:val="single"/>
        </w:rPr>
        <w:t>ART.1.- Denominación y régimen legal</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Con la denominación de “…</w:t>
      </w:r>
      <w:r w:rsidR="00D77114">
        <w:rPr>
          <w:rFonts w:ascii="Comic Sans MS" w:hAnsi="Comic Sans MS"/>
          <w:sz w:val="28"/>
          <w:szCs w:val="28"/>
        </w:rPr>
        <w:t>Pampoxa…</w:t>
      </w:r>
      <w:r w:rsidRPr="00092942">
        <w:rPr>
          <w:rFonts w:ascii="Comic Sans MS" w:hAnsi="Comic Sans MS"/>
          <w:sz w:val="28"/>
          <w:szCs w:val="28"/>
        </w:rPr>
        <w:t xml:space="preserve">.“(1), se constituye una Sociedad Cooperativa de Trabajo Asociado, dotada de plena personalidad jurídica, sujeta a las disposiciones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9/1.998, de 22 de diciembre, de Cooperativas de Aragón.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lang w:val="es-ES"/>
        </w:rPr>
      </w:pPr>
      <w:r w:rsidRPr="00092942">
        <w:rPr>
          <w:rFonts w:ascii="Comic Sans MS" w:hAnsi="Comic Sans MS"/>
          <w:sz w:val="28"/>
          <w:szCs w:val="28"/>
        </w:rPr>
        <w:t xml:space="preserve"> (1) La denominación de </w:t>
      </w:r>
      <w:smartTag w:uri="urn:schemas-microsoft-com:office:smarttags" w:element="PersonName">
        <w:smartTagPr>
          <w:attr w:name="ProductID" w:val="la Sociedad"/>
        </w:smartTagPr>
        <w:r w:rsidRPr="00092942">
          <w:rPr>
            <w:rFonts w:ascii="Comic Sans MS" w:hAnsi="Comic Sans MS"/>
            <w:sz w:val="28"/>
            <w:szCs w:val="28"/>
          </w:rPr>
          <w:t>la Sociedad</w:t>
        </w:r>
      </w:smartTag>
      <w:r w:rsidRPr="00092942">
        <w:rPr>
          <w:rFonts w:ascii="Comic Sans MS" w:hAnsi="Comic Sans MS"/>
          <w:sz w:val="28"/>
          <w:szCs w:val="28"/>
        </w:rPr>
        <w:t xml:space="preserve"> incluirá necesariamente las palabras “Sociedad Cooperativa” o su abreviatura “S.Coop.”. Opcionalmente se puede añadir la expresión “aragonesa”, o en forma abreviada “S. Coop. </w:t>
      </w:r>
      <w:r w:rsidRPr="00092942">
        <w:rPr>
          <w:rFonts w:ascii="Comic Sans MS" w:hAnsi="Comic Sans MS"/>
          <w:sz w:val="28"/>
          <w:szCs w:val="28"/>
          <w:lang w:val="es-ES"/>
        </w:rPr>
        <w:t>Arag.”</w:t>
      </w:r>
    </w:p>
    <w:p w:rsidR="00807002" w:rsidRPr="00092942" w:rsidRDefault="00807002" w:rsidP="00807002">
      <w:pPr>
        <w:jc w:val="both"/>
        <w:rPr>
          <w:rFonts w:ascii="Comic Sans MS" w:hAnsi="Comic Sans MS"/>
          <w:sz w:val="28"/>
          <w:szCs w:val="28"/>
          <w:lang w:val="es-ES"/>
        </w:rPr>
      </w:pPr>
    </w:p>
    <w:p w:rsidR="00807002" w:rsidRPr="00092942" w:rsidRDefault="00807002" w:rsidP="00807002">
      <w:pPr>
        <w:jc w:val="both"/>
        <w:rPr>
          <w:rFonts w:ascii="Comic Sans MS" w:hAnsi="Comic Sans MS"/>
          <w:b/>
          <w:sz w:val="28"/>
          <w:szCs w:val="28"/>
          <w:lang w:val="es-ES"/>
        </w:rPr>
      </w:pPr>
      <w:r w:rsidRPr="00092942">
        <w:rPr>
          <w:rFonts w:ascii="Comic Sans MS" w:hAnsi="Comic Sans MS"/>
          <w:b/>
          <w:sz w:val="28"/>
          <w:szCs w:val="28"/>
          <w:u w:val="single"/>
          <w:lang w:val="es-ES"/>
        </w:rPr>
        <w:t>ART.2.- Domicilio social</w:t>
      </w:r>
    </w:p>
    <w:p w:rsidR="00807002" w:rsidRPr="00092942" w:rsidRDefault="00807002" w:rsidP="00807002">
      <w:pPr>
        <w:jc w:val="both"/>
        <w:rPr>
          <w:rFonts w:ascii="Comic Sans MS" w:hAnsi="Comic Sans MS"/>
          <w:sz w:val="28"/>
          <w:szCs w:val="28"/>
          <w:lang w:val="es-ES"/>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lang w:val="es-ES"/>
        </w:rPr>
        <w:tab/>
      </w:r>
      <w:r w:rsidRPr="00092942">
        <w:rPr>
          <w:rFonts w:ascii="Comic Sans MS" w:hAnsi="Comic Sans MS"/>
          <w:sz w:val="28"/>
          <w:szCs w:val="28"/>
        </w:rPr>
        <w:t xml:space="preserve">1.- El domicilio social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se establece en ...</w:t>
      </w:r>
      <w:r w:rsidR="00D77114">
        <w:rPr>
          <w:rFonts w:ascii="Comic Sans MS" w:hAnsi="Comic Sans MS"/>
          <w:sz w:val="28"/>
          <w:szCs w:val="28"/>
        </w:rPr>
        <w:t>Amorebieta</w:t>
      </w:r>
      <w:r w:rsidRPr="00092942">
        <w:rPr>
          <w:rFonts w:ascii="Comic Sans MS" w:hAnsi="Comic Sans MS"/>
          <w:sz w:val="28"/>
          <w:szCs w:val="28"/>
        </w:rPr>
        <w:t>......(1).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El domicilio social podrá ser trasladado dentro del mismo término municipal por acuerdo del Consejo Rector (2). Se formalizará conforme a lo establecido en el artículo 15,4 de </w:t>
      </w:r>
      <w:smartTag w:uri="urn:schemas-microsoft-com:office:smarttags" w:element="PersonName">
        <w:smartTagPr>
          <w:attr w:name="ProductID" w:val="la Ley"/>
        </w:smartTagPr>
        <w:r w:rsidRPr="00092942">
          <w:rPr>
            <w:rFonts w:ascii="Comic Sans MS" w:hAnsi="Comic Sans MS"/>
            <w:sz w:val="28"/>
            <w:szCs w:val="28"/>
          </w:rPr>
          <w:t>la Ley</w:t>
        </w:r>
      </w:smartTag>
      <w:r w:rsidR="00D77114">
        <w:rPr>
          <w:rFonts w:ascii="Comic Sans MS" w:hAnsi="Comic Sans MS"/>
          <w:sz w:val="28"/>
          <w:szCs w:val="28"/>
        </w:rPr>
        <w:t xml:space="preserve"> de Cooperativas de vizkaia</w:t>
      </w:r>
      <w:r w:rsidRPr="00092942">
        <w:rPr>
          <w:rFonts w:ascii="Comic Sans MS" w:hAnsi="Comic Sans MS"/>
          <w:sz w:val="28"/>
          <w:szCs w:val="28"/>
        </w:rPr>
        <w:t xml:space="preserve"> y deberá presentarse para su inscripción en el Registro de Cooperativas en el plazo de treinta días hábiles contados a partir del siguiente al que se adoptó el acuerdo.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3.- Para cambiar el domicilio social fuera del término municipal en el que antes estaba, se seguirán las normas establecidas en los artículos 63 y 15,3 de la citada Ley para la modificación de Estatutos.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Indíquese calle y número, localidad o municipio y provincia;  si no fuese posible dar los datos de calle y número, identifíquese el domicilio social dándose referencias suficientes para ello.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 xml:space="preserve">El domicilio social, que deberá estar dentro del ámbito territorial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se fijará en el lugar donde realice preferentemente sus actividades con sus socios o centralice la gestión administrativa y la dirección empresarial.</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(2) Los Estatutos pueden establecer que el acuerdo sea adoptado por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en cuyo caso el texto sería: “... municipal por acuerdo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b/>
          <w:sz w:val="28"/>
          <w:szCs w:val="28"/>
        </w:rPr>
      </w:pPr>
      <w:r w:rsidRPr="00092942">
        <w:rPr>
          <w:rFonts w:ascii="Comic Sans MS" w:hAnsi="Comic Sans MS"/>
          <w:b/>
          <w:sz w:val="28"/>
          <w:szCs w:val="28"/>
          <w:u w:val="single"/>
        </w:rPr>
        <w:t>ART.3.- Ámbito territorial</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El ámbito territorial, dentro del cual han de estar situados los centros de trabajo en los que los socios prestan habitualmente su trabajo cooperativizado, es el correspondiente a la provincia de ……….(1), sin perjuicio de que para completar y mejorar sus fines, puedan realizar actividades instrumentales y tener relaciones con terceros fuera de la provincia.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Es necesario hacer constar la provincia en la cual se van a desarrollar preferentemente las actividades de </w:t>
      </w:r>
      <w:smartTag w:uri="urn:schemas-microsoft-com:office:smarttags" w:element="PersonName">
        <w:smartTagPr>
          <w:attr w:name="ProductID" w:val="la Cooperativa. Si"/>
        </w:smartTagPr>
        <w:r w:rsidRPr="00092942">
          <w:rPr>
            <w:rFonts w:ascii="Comic Sans MS" w:hAnsi="Comic Sans MS"/>
            <w:sz w:val="28"/>
            <w:szCs w:val="28"/>
          </w:rPr>
          <w:t>la Cooperativa. Si</w:t>
        </w:r>
      </w:smartTag>
      <w:r w:rsidRPr="00092942">
        <w:rPr>
          <w:rFonts w:ascii="Comic Sans MS" w:hAnsi="Comic Sans MS"/>
          <w:sz w:val="28"/>
          <w:szCs w:val="28"/>
        </w:rPr>
        <w:t xml:space="preserve"> el ámbito va a ser superior a </w:t>
      </w:r>
      <w:r w:rsidR="00D77114">
        <w:rPr>
          <w:rFonts w:ascii="Comic Sans MS" w:hAnsi="Comic Sans MS"/>
          <w:sz w:val="28"/>
          <w:szCs w:val="28"/>
        </w:rPr>
        <w:t>una de las provincias vizkainas</w:t>
      </w:r>
      <w:r w:rsidRPr="00092942">
        <w:rPr>
          <w:rFonts w:ascii="Comic Sans MS" w:hAnsi="Comic Sans MS"/>
          <w:sz w:val="28"/>
          <w:szCs w:val="28"/>
        </w:rPr>
        <w:t xml:space="preserve">, pero sin sobrepasar el de </w:t>
      </w:r>
      <w:smartTag w:uri="urn:schemas-microsoft-com:office:smarttags" w:element="PersonName">
        <w:smartTagPr>
          <w:attr w:name="ProductID" w:val="la Comunidad Aut￳noma"/>
        </w:smartTagPr>
        <w:r w:rsidRPr="00092942">
          <w:rPr>
            <w:rFonts w:ascii="Comic Sans MS" w:hAnsi="Comic Sans MS"/>
            <w:sz w:val="28"/>
            <w:szCs w:val="28"/>
          </w:rPr>
          <w:t>la Comunidad Autónoma</w:t>
        </w:r>
      </w:smartTag>
      <w:r w:rsidRPr="00092942">
        <w:rPr>
          <w:rFonts w:ascii="Comic Sans MS" w:hAnsi="Comic Sans MS"/>
          <w:sz w:val="28"/>
          <w:szCs w:val="28"/>
        </w:rPr>
        <w:t>, se señalarán las provincias a las que se extenderá dicho ámbito o, en</w:t>
      </w:r>
      <w:r w:rsidR="00D77114">
        <w:rPr>
          <w:rFonts w:ascii="Comic Sans MS" w:hAnsi="Comic Sans MS"/>
          <w:sz w:val="28"/>
          <w:szCs w:val="28"/>
        </w:rPr>
        <w:t xml:space="preserve"> su caso, se mencionará a Vizkaia</w:t>
      </w:r>
      <w:r w:rsidRPr="00092942">
        <w:rPr>
          <w:rFonts w:ascii="Comic Sans MS" w:hAnsi="Comic Sans MS"/>
          <w:sz w:val="28"/>
          <w:szCs w:val="28"/>
        </w:rPr>
        <w:t xml:space="preserve"> como tal. En estos dos últimos casos, debe quedar debidamente justificado que se poseen centros de trabajo o delegaciones en más de una provincia. El ámbito también puede ser inferior a una provincia (local, p. ej.); en este caso habrá de identificarse el municipio o municipios al que se extenderá.</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b/>
          <w:sz w:val="28"/>
          <w:szCs w:val="28"/>
        </w:rPr>
      </w:pPr>
      <w:r w:rsidRPr="00092942">
        <w:rPr>
          <w:rFonts w:ascii="Comic Sans MS" w:hAnsi="Comic Sans MS"/>
          <w:b/>
          <w:sz w:val="28"/>
          <w:szCs w:val="28"/>
          <w:u w:val="single"/>
        </w:rPr>
        <w:t>ART.4.- Actividad económica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Las actividades económicas que, para el cumplimiento de su objeto social, desarrollará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son:……………… (1)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Debe recogerse no sólo la actividad económica que predominantemente va a llevar a cabo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sino también todas las demás que vaya a desarrollar. Para la mas fácil determinación de la actividad o actividades económicas que vaya a desarrollar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puede utilizarse la </w:t>
      </w:r>
      <w:r w:rsidRPr="00092942">
        <w:rPr>
          <w:rFonts w:ascii="Comic Sans MS" w:hAnsi="Comic Sans MS"/>
          <w:sz w:val="28"/>
          <w:szCs w:val="28"/>
        </w:rPr>
        <w:lastRenderedPageBreak/>
        <w:t>nomenclatura establecida sobre clasificación nacional de actividades económicas. (Anexo al Decreto 1560/1992, de 18 de diciembre, B.O.E. de 22 de diciembre de 1992).</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b/>
          <w:sz w:val="28"/>
          <w:szCs w:val="28"/>
          <w:u w:val="single"/>
        </w:rPr>
      </w:pPr>
      <w:r w:rsidRPr="00092942">
        <w:rPr>
          <w:rFonts w:ascii="Comic Sans MS" w:hAnsi="Comic Sans MS"/>
          <w:b/>
          <w:sz w:val="28"/>
          <w:szCs w:val="28"/>
          <w:u w:val="single"/>
        </w:rPr>
        <w:t>ART.5.- Duración</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smartTag w:uri="urn:schemas-microsoft-com:office:smarttags" w:element="PersonName">
        <w:smartTagPr>
          <w:attr w:name="ProductID" w:val="la Sociedad"/>
        </w:smartTagPr>
        <w:r w:rsidRPr="00092942">
          <w:rPr>
            <w:rFonts w:ascii="Comic Sans MS" w:hAnsi="Comic Sans MS"/>
            <w:sz w:val="28"/>
            <w:szCs w:val="28"/>
          </w:rPr>
          <w:t>La Sociedad</w:t>
        </w:r>
      </w:smartTag>
      <w:r w:rsidRPr="00092942">
        <w:rPr>
          <w:rFonts w:ascii="Comic Sans MS" w:hAnsi="Comic Sans MS"/>
          <w:sz w:val="28"/>
          <w:szCs w:val="28"/>
        </w:rPr>
        <w:t xml:space="preserve"> se constituye por tiempo ......... (1).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Podrá ser por tiempo “ilimitado” o “limitado”.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Si fuese por tiempo limitado deberá expresarse la fecha o referencia a la duración de </w:t>
      </w:r>
      <w:smartTag w:uri="urn:schemas-microsoft-com:office:smarttags" w:element="PersonName">
        <w:smartTagPr>
          <w:attr w:name="ProductID" w:val="la Sociedad. Transcurrido"/>
        </w:smartTagPr>
        <w:r w:rsidRPr="00092942">
          <w:rPr>
            <w:rFonts w:ascii="Comic Sans MS" w:hAnsi="Comic Sans MS"/>
            <w:sz w:val="28"/>
            <w:szCs w:val="28"/>
          </w:rPr>
          <w:t>la Sociedad. Transcurrido</w:t>
        </w:r>
      </w:smartTag>
      <w:r w:rsidRPr="00092942">
        <w:rPr>
          <w:rFonts w:ascii="Comic Sans MS" w:hAnsi="Comic Sans MS"/>
          <w:sz w:val="28"/>
          <w:szCs w:val="28"/>
        </w:rPr>
        <w:t xml:space="preserve"> dicho tiempo, se estaría ante una de las causas de disolución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(art. </w:t>
      </w:r>
      <w:smartTag w:uri="urn:schemas-microsoft-com:office:smarttags" w:element="metricconverter">
        <w:smartTagPr>
          <w:attr w:name="ProductID" w:val="67,1 a"/>
        </w:smartTagPr>
        <w:r w:rsidRPr="00092942">
          <w:rPr>
            <w:rFonts w:ascii="Comic Sans MS" w:hAnsi="Comic Sans MS"/>
            <w:sz w:val="28"/>
            <w:szCs w:val="28"/>
          </w:rPr>
          <w:t>67,1 a</w:t>
        </w:r>
      </w:smartTag>
      <w:r w:rsidRPr="00092942">
        <w:rPr>
          <w:rFonts w:ascii="Comic Sans MS" w:hAnsi="Comic Sans MS"/>
          <w:sz w:val="28"/>
          <w:szCs w:val="28"/>
        </w:rPr>
        <w:t>) Ley Aragonesa)</w:t>
      </w:r>
    </w:p>
    <w:p w:rsidR="00807002" w:rsidRPr="00092942" w:rsidRDefault="00807002" w:rsidP="00807002">
      <w:pPr>
        <w:jc w:val="both"/>
        <w:rPr>
          <w:rFonts w:ascii="Comic Sans MS" w:hAnsi="Comic Sans MS"/>
          <w:sz w:val="28"/>
          <w:szCs w:val="28"/>
        </w:rPr>
      </w:pPr>
    </w:p>
    <w:p w:rsidR="00807002" w:rsidRPr="00092942" w:rsidRDefault="00807002" w:rsidP="00807002">
      <w:pPr>
        <w:jc w:val="center"/>
        <w:rPr>
          <w:rFonts w:ascii="Comic Sans MS" w:hAnsi="Comic Sans MS"/>
          <w:b/>
          <w:sz w:val="28"/>
          <w:szCs w:val="28"/>
          <w:u w:val="single"/>
        </w:rPr>
      </w:pPr>
      <w:r w:rsidRPr="00092942">
        <w:rPr>
          <w:rFonts w:ascii="Comic Sans MS" w:hAnsi="Comic Sans MS"/>
          <w:b/>
          <w:sz w:val="28"/>
          <w:szCs w:val="28"/>
          <w:u w:val="single"/>
        </w:rPr>
        <w:t>CAPITULO II</w:t>
      </w:r>
    </w:p>
    <w:p w:rsidR="00807002" w:rsidRPr="00092942" w:rsidRDefault="00807002" w:rsidP="00807002">
      <w:pPr>
        <w:jc w:val="center"/>
        <w:rPr>
          <w:rFonts w:ascii="Comic Sans MS" w:hAnsi="Comic Sans MS"/>
          <w:b/>
          <w:sz w:val="28"/>
          <w:szCs w:val="28"/>
          <w:u w:val="single"/>
        </w:rPr>
      </w:pPr>
    </w:p>
    <w:p w:rsidR="00807002" w:rsidRPr="00092942" w:rsidRDefault="00807002" w:rsidP="00807002">
      <w:pPr>
        <w:jc w:val="center"/>
        <w:rPr>
          <w:rFonts w:ascii="Comic Sans MS" w:hAnsi="Comic Sans MS"/>
          <w:b/>
          <w:sz w:val="28"/>
          <w:szCs w:val="28"/>
          <w:u w:val="single"/>
        </w:rPr>
      </w:pPr>
      <w:r w:rsidRPr="00092942">
        <w:rPr>
          <w:rFonts w:ascii="Comic Sans MS" w:hAnsi="Comic Sans MS"/>
          <w:b/>
          <w:sz w:val="28"/>
          <w:szCs w:val="28"/>
          <w:u w:val="single"/>
        </w:rPr>
        <w:t>DE LOS SOCIOS</w:t>
      </w:r>
    </w:p>
    <w:p w:rsidR="00807002" w:rsidRPr="00092942" w:rsidRDefault="00807002" w:rsidP="00807002">
      <w:pPr>
        <w:jc w:val="center"/>
        <w:rPr>
          <w:rFonts w:ascii="Comic Sans MS" w:hAnsi="Comic Sans MS"/>
          <w:b/>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ART.6.- Personas que pueden ser socios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1.- Pueden ser socios trabajadores de esta Cooperativa principalmente personas físicas con capacidad legal y física para desarrollar la actividad cooperativizada de prestación de su trabajo, a jornada completa. (1)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No pueden ser socios trabajadores los menores de dieciséis años.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3.- Los extranjeros, para poder ser socios trabajadores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deberán reunir los requisitos establecidos en la legislación específica sobre prestación de su trabajo en España.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(1)También puede establecerse la jornada a tiempo parcial. En este caso deberá terminarse el párrafo así: “…a jornada completa o parcial.”.</w:t>
      </w:r>
    </w:p>
    <w:p w:rsidR="00807002" w:rsidRPr="00092942" w:rsidRDefault="00807002" w:rsidP="00807002">
      <w:pPr>
        <w:jc w:val="center"/>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NOTA 1</w:t>
      </w:r>
      <w:r w:rsidRPr="00092942">
        <w:rPr>
          <w:rFonts w:ascii="Comic Sans MS" w:hAnsi="Comic Sans MS"/>
          <w:sz w:val="28"/>
          <w:szCs w:val="28"/>
        </w:rPr>
        <w:t xml:space="preserve">.- Los Estatutos podrán exigir otros requisitos personales (que en ningún caso podrán estar vinculados a motivos políticos, sindicales, religiosos, de nacionalidad, sexo, raza o estado civil), salvo que fueran incompatibles con el objeto social. Es de recordar que el objeto social para </w:t>
      </w:r>
      <w:r w:rsidRPr="00092942">
        <w:rPr>
          <w:rFonts w:ascii="Comic Sans MS" w:hAnsi="Comic Sans MS"/>
          <w:sz w:val="28"/>
          <w:szCs w:val="28"/>
        </w:rPr>
        <w:lastRenderedPageBreak/>
        <w:t xml:space="preserve">cada clase de Cooperativa viene delimitado en el Titulo II, Capítulos I y II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y por </w:t>
      </w:r>
      <w:smartTag w:uri="urn:schemas-microsoft-com:office:smarttags" w:element="PersonName">
        <w:smartTagPr>
          <w:attr w:name="ProductID" w:val="la Ley General"/>
        </w:smartTagPr>
        <w:r w:rsidRPr="00092942">
          <w:rPr>
            <w:rFonts w:ascii="Comic Sans MS" w:hAnsi="Comic Sans MS"/>
            <w:sz w:val="28"/>
            <w:szCs w:val="28"/>
          </w:rPr>
          <w:t>la Ley General</w:t>
        </w:r>
      </w:smartTag>
      <w:r w:rsidRPr="00092942">
        <w:rPr>
          <w:rFonts w:ascii="Comic Sans MS" w:hAnsi="Comic Sans MS"/>
          <w:sz w:val="28"/>
          <w:szCs w:val="28"/>
        </w:rPr>
        <w:t xml:space="preserve"> de Cooperativas.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NOTA 2</w:t>
      </w:r>
      <w:r w:rsidRPr="00092942">
        <w:rPr>
          <w:rFonts w:ascii="Comic Sans MS" w:hAnsi="Comic Sans MS"/>
          <w:sz w:val="28"/>
          <w:szCs w:val="28"/>
        </w:rPr>
        <w:t xml:space="preserve"> .- Según dispone el artículo 18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 pueden existir otros tipos de socios. En caso de preverse su existencia, será preciso regular la misma en los Estatutos, introduciendo nuevos puntos en este artículo. Así por ejemplo, podrán añadirse los siguientes:</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“Podrán existir socios excedentes, que serán aquellos que, habiendo cesado en su actividad cooperativizada y con una antigüedad mínima de …….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no fija plazo mínimo ni máximo, solo dice que se determine en los Estatutos), sean autorizados a permanecer en la sociedad, sujetos a las siguientes condiciones y limitaciones:…….” (pueden señalarse las que se deseen, teniendo en cuenta que puede otorgárseles derecho de voto, pero con el límite de que en ningún caso el número de sus votos sea superior al quince por ciento de los presentes y representados en aquellos órganos de los que se determine puedan formar parte) .</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 “Podrá admitirse el ingreso de socios colaboradores, que serán aquellas personas físicas y jurídicas que desembolsen la aportación fijada por la asamblea General, cuya suma total no podrá ser superior  al 45% de las aportaciones de la totalidad de los socios, sin podérseles exigir en lo sucesivo nuevas aportaciones al capital social. Su participación en los derechos y obligaciones socio-económicas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se circunscribirá a lo siguiente:…..….”( A la hora de su determinación, tener en cuenta que no podrán disponer de un conjunto de votos que, sumados entre sí, representen más del 30% de los votos de los socios existentes en los órganos sociales de que formen parte en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y que si se permite que puedan ser miembros del Consejo Rector, no pueden superar la tercera parte de la totalidad de éstos.). </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 “Podrán admitirse socios trabajadores de duración determinada, con derechos y obligaciones propios equivalentes a los de duración indefinida, bajo las siguientes condiciones:……..” (Pueden establecerse aquí o en el Reglamento de Régimen Interno, teniendo en cuenta que el número de estos socios no podrá superar el 20% de los de carácter indefinido.).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b/>
          <w:sz w:val="28"/>
          <w:szCs w:val="28"/>
        </w:rPr>
      </w:pPr>
      <w:r w:rsidRPr="00092942">
        <w:rPr>
          <w:rFonts w:ascii="Comic Sans MS" w:hAnsi="Comic Sans MS"/>
          <w:b/>
          <w:sz w:val="28"/>
          <w:szCs w:val="28"/>
          <w:u w:val="single"/>
        </w:rPr>
        <w:t>ART.7.- Adquisición de la condición de socio trabajador</w:t>
      </w:r>
      <w:r w:rsidRPr="00092942">
        <w:rPr>
          <w:rFonts w:ascii="Comic Sans MS" w:hAnsi="Comic Sans MS"/>
          <w:sz w:val="28"/>
          <w:szCs w:val="28"/>
        </w:rPr>
        <w:t xml:space="preserve">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Para adquirir la condición de socio, en el momento de la constitución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será necesario: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a) Estar incluido en la relación de promotores, que se expresa en la escritura de constitución de la sociedad.</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b) Suscribir y desembolsar, respectivamente, las cantidades a que se refiere el artículo 47.1  de estos Estatutos.</w:t>
      </w:r>
    </w:p>
    <w:p w:rsidR="00807002" w:rsidRPr="00092942" w:rsidRDefault="00807002" w:rsidP="00807002">
      <w:pPr>
        <w:jc w:val="center"/>
        <w:rPr>
          <w:rFonts w:ascii="Comic Sans MS" w:hAnsi="Comic Sans MS"/>
          <w:sz w:val="28"/>
          <w:szCs w:val="28"/>
        </w:rPr>
      </w:pPr>
      <w:r w:rsidRPr="00092942">
        <w:rPr>
          <w:rFonts w:ascii="Comic Sans MS" w:hAnsi="Comic Sans MS"/>
          <w:sz w:val="28"/>
          <w:szCs w:val="28"/>
        </w:rPr>
        <w:tab/>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Para adquirir la condición de socio con posterioridad a la constitución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será necesario: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a) Ser admitido como socio.</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b) Suscribir y desembolsar las cantidades que haya acordado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de acuerdo con lo establecido en el artículo 48 de estos Estatutos.</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u w:val="single"/>
        </w:rPr>
      </w:pPr>
      <w:r w:rsidRPr="00092942">
        <w:rPr>
          <w:rFonts w:ascii="Comic Sans MS" w:hAnsi="Comic Sans MS"/>
          <w:sz w:val="28"/>
          <w:szCs w:val="28"/>
        </w:rPr>
        <w:t>3.- En ambos casos será preciso abonar la cuota de ingreso que en su caso pueda establecerse, de acuerdo a lo dispuesto en el artículo 53 de estos Estatutos.</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b/>
          <w:sz w:val="28"/>
          <w:szCs w:val="28"/>
        </w:rPr>
      </w:pPr>
      <w:r w:rsidRPr="00092942">
        <w:rPr>
          <w:rFonts w:ascii="Comic Sans MS" w:hAnsi="Comic Sans MS"/>
          <w:b/>
          <w:sz w:val="28"/>
          <w:szCs w:val="28"/>
          <w:u w:val="single"/>
        </w:rPr>
        <w:t>ART.8.- Procedimiento de admisión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El interesado formulará la solicitud de admisión, por escrito, al Consejo Rector, el cual deberá resolver en el plazo de un mes desde su recepción. El acuerdo de éste desfavorable a la admisión será motivado, no pudiendo ser discriminatorio ni fundamentarse en causas distintas a las señaladas en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o en estos Estatutos.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Transcurrido dicho plazo sin que el Consejo Rector haya resuelto, se entenderá denegada la admisión.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Denegada la admisión, el solicitante podrá recurrir ante .......(1), en el plazo de un mes desde la notificación del acuerdo del Consejo Rector o, en </w:t>
      </w:r>
      <w:r w:rsidRPr="00092942">
        <w:rPr>
          <w:rFonts w:ascii="Comic Sans MS" w:hAnsi="Comic Sans MS"/>
          <w:sz w:val="28"/>
          <w:szCs w:val="28"/>
        </w:rPr>
        <w:lastRenderedPageBreak/>
        <w:t xml:space="preserve">su caso, desde la terminación del plazo que éste tenía para resolver la solicitud de admisión. </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El recurso deberá ser resuelto por……(2). Será Preceptiva la audiencia previa del interesado. La resolución será recurrible ante </w:t>
      </w:r>
      <w:smartTag w:uri="urn:schemas-microsoft-com:office:smarttags" w:element="PersonName">
        <w:smartTagPr>
          <w:attr w:name="ProductID" w:val="la Jurisdicci￳n"/>
        </w:smartTagPr>
        <w:r w:rsidRPr="00092942">
          <w:rPr>
            <w:rFonts w:ascii="Comic Sans MS" w:hAnsi="Comic Sans MS"/>
            <w:sz w:val="28"/>
            <w:szCs w:val="28"/>
          </w:rPr>
          <w:t>la Jurisdicción</w:t>
        </w:r>
      </w:smartTag>
      <w:r w:rsidRPr="00092942">
        <w:rPr>
          <w:rFonts w:ascii="Comic Sans MS" w:hAnsi="Comic Sans MS"/>
          <w:sz w:val="28"/>
          <w:szCs w:val="28"/>
        </w:rPr>
        <w:t xml:space="preserve"> ordinaria.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3.- El trabajador fijo con más de un año de antigüedad que reúna requisitos establecidos en estos estatutos, deberá ser admitido como socio trabajador, previa solicitud, sin periodo de prueba.</w:t>
      </w:r>
    </w:p>
    <w:p w:rsidR="00807002" w:rsidRPr="00092942" w:rsidRDefault="00807002" w:rsidP="00807002">
      <w:pPr>
        <w:jc w:val="center"/>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Si, conforme a los Estatutos, existe Comité de Recursos se dirá: “ante el Comité de Recursos”; si no lo hubiese se dirá: “ante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(2) Si existiese Comité de Recursos se dirá: “el Comité de Recursos en el plazo de un mes.” Si no lo hubiera, se dirá: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en la primera reunión que se celebre, en votación secreta.”.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NOTA</w:t>
      </w:r>
      <w:r w:rsidRPr="00092942">
        <w:rPr>
          <w:rFonts w:ascii="Comic Sans MS" w:hAnsi="Comic Sans MS"/>
          <w:sz w:val="28"/>
          <w:szCs w:val="28"/>
        </w:rPr>
        <w:t xml:space="preserve"> .- Si se quiere establecer que la admisión de los nuevos socios pueda ser impugnada por los socios ya existentes en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se puede hacer uso de la posibilidad prevista en el artículo 17.5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 xml:space="preserve"> En ese caso deberá añadirse un número 4 en el artículo que diga: “El acuerdo del Consejo Rector favorable a la admisión, podrá recurrirse ante ...... (se pondrá el Comité de Recursos o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si no existiese Comité), en el plazo de ...... días (no superior a 1 mes) desde el anuncio del acuerdo en el domicilio social, a instancia de ...... socios. (Deberá fijarse el número de socios trabajadores o porcentaje de éstos que, como mínimo han de suscribir la impugnación del acuerdo de admisión). La adquisición de la condición de socio trabajador quedará en suspenso hasta que haya transcurrido el plazo para impugnar la admisión y, si ésta fuese impugnada, hasta que resuelva ...... (se pondrá, o “el Comité de Recursos, que deberá hacerlo en el plazo de un mes”, o,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que deberá hacerlo, en la primera reunión que celebre, por votación secreta”). En ambos casos será preceptiva la audiencia previa del interesado.”.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ART.9.- Socios trabajadores en situación de prueba</w:t>
      </w:r>
      <w:r w:rsidRPr="00092942">
        <w:rPr>
          <w:rFonts w:ascii="Comic Sans MS" w:hAnsi="Comic Sans MS"/>
          <w:sz w:val="28"/>
          <w:szCs w:val="28"/>
        </w:rPr>
        <w:t xml:space="preserve">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ab/>
        <w:t>1.- La admisión por el Consejo Rector de un nuevo socio trabajador, lo será en situación de prueba.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El periodo de prueba será de 6 meses (1). No obstante para ocupar los puestos de trabajo concretamente fijados por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cuyo desempeño exija especiales condiciones personales, el periodo de prueba podrá ser de hasta 12 meses.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En todo  caso, el periodo de prueba podrá reducirse o suprimirse por mutuo acuerdo entre el Consejo Rector y el nuevo socio trabajador.</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3.- En cuanto al número máximo de socios trabajadores simultáneamente en situación de prueba, se estará a lo establecido en el artículo 72,5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4.- El socio trabajador, durante el periodo en que se encuentre en situación de prueba, tiene los derechos y obligaciones derivados de su condición de socio trabajador, excepto los siguientes: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a) Podrá resolverse la relación por la libre decisión unilateral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mediante acuerdo del Consejo Rector, o por la libre decisión unilateral del socio trabajador en situación de prueba.</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b) No podrá ser elegido para los cargos de los órganos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ni votar en Asamblea General sobre materias que les afecten personal y directamente.</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 No estará obligado ni facultado para hacer aportaciones al capital social ni para desembolsar la cuota de ingreso.</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d) No le alcanzará la imputación de las pérdidas que se produjesen en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durante el periodo de prueba.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u w:val="single"/>
        </w:rPr>
      </w:pPr>
      <w:r w:rsidRPr="00092942">
        <w:rPr>
          <w:rFonts w:ascii="Comic Sans MS" w:hAnsi="Comic Sans MS"/>
          <w:sz w:val="28"/>
          <w:szCs w:val="28"/>
        </w:rPr>
        <w:t>(1) Se puede establecer un periodo de prueba inferior, o establecerse la posibilidad de su reducción o supresión por mutuo acuerdo (art.72.5 Ley Aragonesa); en este caso se intercalará la siguiente frase: “Éste podrá reducirse o suprimirse por mutuo acuerdo.”</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NOTA</w:t>
      </w:r>
      <w:r w:rsidRPr="00092942">
        <w:rPr>
          <w:rFonts w:ascii="Comic Sans MS" w:hAnsi="Comic Sans MS"/>
          <w:sz w:val="28"/>
          <w:szCs w:val="28"/>
        </w:rPr>
        <w:t xml:space="preserve">.- La existencia o no del periodo de prueba es potestativo, por lo que puede suprimirse este artículo. Pero para que en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exista dicho periodo de prueba es necesario que los Estatutos lo establezcan </w:t>
      </w:r>
      <w:r w:rsidRPr="00092942">
        <w:rPr>
          <w:rFonts w:ascii="Comic Sans MS" w:hAnsi="Comic Sans MS"/>
          <w:sz w:val="28"/>
          <w:szCs w:val="28"/>
        </w:rPr>
        <w:lastRenderedPageBreak/>
        <w:t xml:space="preserve">expresamente. En caso de no establecer dicho periodo, para evitar desajustes en la numeración de los artículos de los Estatutos, podrá sustituirse el texto del contenido del mismo por lo siguiente “No se fijará periodo de prueba para los nuevos socios trabajadores que sean admitidos en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ART.10.- Obligaciones de los socios trabajadores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Los socios trabajadores están obligados 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a) Efectuar el desembolso de las aportaciones comprometidas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b) Asistir a las reuniones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y de los demás órganos colegiados de los que formen parte.</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c) Cumplir los acuerdos válidamente adoptados por los órganos sociales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d) Participar en las actividades cooperativizadas que desarrolle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mediante su personal trabajo durante las horas y días del calendario laboral que fije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(1)</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 No dedicarse a actividades que puedan competir con los fines sociales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ni colaborar con quien las realice, salvo que sea expresamente autorizado por el Consejo Rector.</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f) Guardar secreto sobre los asuntos y datos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cuya divulgación pueda perjudicar los intereses sociales lícitos.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g) Aceptar los cargos para los que fuesen elegidos, salvo justa causa de excusa.</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h) Participar en las actividades de formación.</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i) Cumplir los demás deberes que resulten de preceptos legales y de estos Estatutos.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Los Estatutos pueden establecer una participación mínima obligatoria de prestación de trabajo, en cuantía distinta a la propuesta en el apartado d).</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ART.11.- Derechos de los socios-trabajadores</w:t>
      </w:r>
      <w:r w:rsidRPr="00092942">
        <w:rPr>
          <w:rFonts w:ascii="Comic Sans MS" w:hAnsi="Comic Sans MS"/>
          <w:sz w:val="28"/>
          <w:szCs w:val="28"/>
          <w:u w:val="single"/>
        </w:rPr>
        <w:t>:</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Los socios trabajadores tienen derecho 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ab/>
        <w:t xml:space="preserve">a) Participar en la actividad económica y social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sin discriminación y de acuerdo con lo establecido en los estatutos.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b) Participar, con voz y voto, en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y en los órganos de que formen parte.</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c) Elegir y ser elegido para los cargos de los diferentes órganos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d) Exigir información en los términos legal y estatutariamente establecidos.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e) Participar en el retorno de excedentes que se acuerde.</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f) Cobrar los intereses que se fijen para las aportaciones sociales.(1)</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g) Recibir la liquidación de su aportación en caso de baja o disolución de la sociedad.</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h) Cualesquiera otros previstos en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o en los Estatutos.</w:t>
      </w:r>
    </w:p>
    <w:p w:rsidR="00807002" w:rsidRPr="00092942" w:rsidRDefault="00807002" w:rsidP="00807002">
      <w:pPr>
        <w:numPr>
          <w:ilvl w:val="0"/>
          <w:numId w:val="1"/>
        </w:numPr>
        <w:jc w:val="both"/>
        <w:rPr>
          <w:rFonts w:ascii="Comic Sans MS" w:hAnsi="Comic Sans MS"/>
          <w:sz w:val="28"/>
          <w:szCs w:val="28"/>
        </w:rPr>
      </w:pPr>
      <w:r w:rsidRPr="00092942">
        <w:rPr>
          <w:rFonts w:ascii="Comic Sans MS" w:hAnsi="Comic Sans MS"/>
          <w:sz w:val="28"/>
          <w:szCs w:val="28"/>
        </w:rPr>
        <w:t xml:space="preserve">Percibir periódicamente, en plazo no superior a un mes, anticipos laborales a cuenta de los excedentes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por importe no inferior …… (2).</w:t>
      </w:r>
    </w:p>
    <w:p w:rsidR="00807002" w:rsidRPr="00092942" w:rsidRDefault="00807002" w:rsidP="00807002">
      <w:pPr>
        <w:ind w:left="705"/>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Los derechos reconocidos de este artículo serán ejercitados de conformidad con las normas legales y estatutarias y los acuerdos válidamente adoptados por los órganos sociales.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No se incluirá este apartado cuando en el artículo 50 de estos Estatutos se haya establecido que las aportaciones desembolsadas al capital social no devenguen intereses.</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(2) Añadir la referencia que se quiera establecer. Si se desea recoger lo previsto en el artículo 72,7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 xml:space="preserve">, se añadirá “…al salario mínimo interprofesional en cómputo anual”. También podría ponerse p. ej.: “… al salario previsto en el convenio colectivo, que en razón de su actividad y ámbito correspondería en su caso a los trabajadores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ART.12.- Derecho de información</w:t>
      </w:r>
      <w:r w:rsidRPr="00092942">
        <w:rPr>
          <w:rFonts w:ascii="Comic Sans MS" w:hAnsi="Comic Sans MS"/>
          <w:sz w:val="28"/>
          <w:szCs w:val="28"/>
        </w:rPr>
        <w:t xml:space="preserve">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Los socios recibirán, simultáneamente a su ingreso en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un ejemplar de los Estatutos Sociales así como, si existiese, del Reglamento de Régimen Interno y de las modificaciones que se vayan introduciendo en los mismos.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Los socios podrán examinar en el domicilio social, durante los 15 días anteriores a la celebración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los documentos contables a que se refiere el art.56.2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y, en su caso, el informe sobre ellos emitido por los Interventores. Dentro de este plazo podrán formular, por escrito, las preguntas que estimen oportunas, que deberán ser contestadas en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sin perjuicio de las interpelaciones verbales que puedan producirse en el transcurso de la misma.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3.- Todo socio podrá solicitar del Consejo Rector, por escrito, las aclaraciones o informes que considere necesarios sobre cualquier aspecto del funcionamiento y resultados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que deberán ser contestados en la primera Asamblea General que se celebre, pasados 8 días desde su solicitud. El Consejo Rector no podrá negar dicha información, salvo que alegase motivadamente perjuicio para los intereses sociales. La negativa será recurrible ante dicha Asamblea General y su decisión podrá ser impugnada por el interesado en la forma establecida para los demás acuerdos sociales.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4.- En todo caso, el Consejo Rector deberá informar a los socios u órganos que los representen, al menos cada seis meses, y por el cauce que estime conveniente, de las principales variaciones socio-económicas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(1)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5.- Todo socio tiene libre acceso a los libros de registro de socios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así como al libro de actas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Si lo solicita, el Consejo Rector deberá proporcionarle copia certificada de los acuerdos adoptados en las Asambleas Generales, así como, previa solicitud, copia certificada de los acuerdos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Así mismo, el Consejo rector deberá proporcionar al socio que lo solicite, copia certificada de los acuerdos del Consejo que le afecten, individual o particularmente.</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6.- Así mismo, todo socio tiene derecho a que, si lo solicita del Consejo Rector, se le muestre y aclare el estado de su situación económica en relación con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 xml:space="preserve"> (1) Los Estatutos podrán desarrollar este apartado.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NOTA</w:t>
      </w:r>
      <w:r w:rsidRPr="00092942">
        <w:rPr>
          <w:rFonts w:ascii="Comic Sans MS" w:hAnsi="Comic Sans MS"/>
          <w:sz w:val="28"/>
          <w:szCs w:val="28"/>
        </w:rPr>
        <w:t xml:space="preserve">.- El texto de todo este artículo podrá sustituirse por el siguiente: “Todo socio podrá ejercitar el derecho de información en los términos previstos en el artículo 21 y concordantes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en estos Estatutos o en los acuerdos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o bien ser desarrollado de forma más amplia.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b/>
          <w:sz w:val="28"/>
          <w:szCs w:val="28"/>
        </w:rPr>
      </w:pPr>
      <w:r w:rsidRPr="00092942">
        <w:rPr>
          <w:rFonts w:ascii="Comic Sans MS" w:hAnsi="Comic Sans MS"/>
          <w:b/>
          <w:sz w:val="28"/>
          <w:szCs w:val="28"/>
          <w:u w:val="single"/>
        </w:rPr>
        <w:t>ART.13.- Baja Voluntaria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El socio puede darse de baja voluntariamente en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en cualquier momento, mediante preaviso por escrito al Consejo Rector que deberá enviarse con ...... (1) de antelación.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El incumplimiento del plazo de preaviso dará lugar a la correspondiente indemnización de daños y perjuicios.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La fecha de la baja, a efectos del cómputo del plazo señalado en el artículo 55 de estos Estatutos para el reembolso al socio de sus aportaciones al capital social, se entenderá producida al término del plazo de preaviso.</w:t>
      </w:r>
    </w:p>
    <w:p w:rsidR="00807002" w:rsidRPr="00092942" w:rsidRDefault="00807002" w:rsidP="00807002">
      <w:pPr>
        <w:jc w:val="center"/>
        <w:rPr>
          <w:rFonts w:ascii="Comic Sans MS" w:hAnsi="Comic Sans MS"/>
          <w:sz w:val="28"/>
          <w:szCs w:val="28"/>
        </w:rPr>
      </w:pPr>
      <w:r w:rsidRPr="00092942">
        <w:rPr>
          <w:rFonts w:ascii="Comic Sans MS" w:hAnsi="Comic Sans MS"/>
          <w:sz w:val="28"/>
          <w:szCs w:val="28"/>
        </w:rPr>
        <w:tab/>
      </w:r>
      <w:r w:rsidRPr="00092942">
        <w:rPr>
          <w:rFonts w:ascii="Comic Sans MS" w:hAnsi="Comic Sans MS"/>
          <w:sz w:val="28"/>
          <w:szCs w:val="28"/>
        </w:rPr>
        <w:tab/>
      </w:r>
      <w:r w:rsidRPr="00092942">
        <w:rPr>
          <w:rFonts w:ascii="Comic Sans MS" w:hAnsi="Comic Sans MS"/>
          <w:sz w:val="28"/>
          <w:szCs w:val="28"/>
        </w:rPr>
        <w:tab/>
      </w:r>
      <w:r w:rsidRPr="00092942">
        <w:rPr>
          <w:rFonts w:ascii="Comic Sans MS" w:hAnsi="Comic Sans MS"/>
          <w:sz w:val="28"/>
          <w:szCs w:val="28"/>
        </w:rPr>
        <w:tab/>
      </w:r>
      <w:r w:rsidRPr="00092942">
        <w:rPr>
          <w:rFonts w:ascii="Comic Sans MS" w:hAnsi="Comic Sans MS"/>
          <w:sz w:val="28"/>
          <w:szCs w:val="28"/>
        </w:rPr>
        <w:tab/>
      </w:r>
      <w:r w:rsidRPr="00092942">
        <w:rPr>
          <w:rFonts w:ascii="Comic Sans MS" w:hAnsi="Comic Sans MS"/>
          <w:sz w:val="28"/>
          <w:szCs w:val="28"/>
        </w:rPr>
        <w:tab/>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Si el socio estuviese disconforme con el acuerdo del Consejo Rector sobre la calificación y efectos de su baja voluntaria, podrá impugnar dicho acuerdo de conformidad con lo establecido en el artículo 36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pudiendo también, si lo desea, recurrirlo previamente ante ...... (2) en el plazo de cuarenta días desde que tuviera conocimiento del acuerdo. Si recurriese, la acción de impugnación caducará por el transcurso de tres meses desde la fecha del acuerdo de ...... (2).</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Señálese el plazo en días o meses, no pudiendo ser superior a tres meses.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(2) “el Comité de Recursos”, si existe; si no existe,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w:t>
      </w:r>
    </w:p>
    <w:p w:rsidR="00807002" w:rsidRPr="00092942" w:rsidRDefault="00807002" w:rsidP="00807002">
      <w:pPr>
        <w:jc w:val="both"/>
        <w:rPr>
          <w:rFonts w:ascii="Comic Sans MS" w:hAnsi="Comic Sans MS"/>
          <w:b/>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NOTA</w:t>
      </w:r>
      <w:r w:rsidRPr="00092942">
        <w:rPr>
          <w:rFonts w:ascii="Comic Sans MS" w:hAnsi="Comic Sans MS"/>
          <w:b/>
          <w:sz w:val="28"/>
          <w:szCs w:val="28"/>
        </w:rPr>
        <w:t>.-</w:t>
      </w:r>
      <w:r w:rsidRPr="00092942">
        <w:rPr>
          <w:rFonts w:ascii="Comic Sans MS" w:hAnsi="Comic Sans MS"/>
          <w:sz w:val="28"/>
          <w:szCs w:val="28"/>
        </w:rPr>
        <w:t xml:space="preserve"> Si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quiere hacer uso de las posibilidades previstas en el artículo </w:t>
      </w:r>
      <w:smartTag w:uri="urn:schemas-microsoft-com:office:smarttags" w:element="metricconverter">
        <w:smartTagPr>
          <w:attr w:name="ProductID" w:val="22 a"/>
        </w:smartTagPr>
        <w:r w:rsidRPr="00092942">
          <w:rPr>
            <w:rFonts w:ascii="Comic Sans MS" w:hAnsi="Comic Sans MS"/>
            <w:sz w:val="28"/>
            <w:szCs w:val="28"/>
          </w:rPr>
          <w:t>22 a</w:t>
        </w:r>
      </w:smartTag>
      <w:r w:rsidRPr="00092942">
        <w:rPr>
          <w:rFonts w:ascii="Comic Sans MS" w:hAnsi="Comic Sans MS"/>
          <w:sz w:val="28"/>
          <w:szCs w:val="28"/>
        </w:rPr>
        <w:t xml:space="preserve">)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 xml:space="preserve"> de fijar un plazo mínimo de permanencia, nunca superior a cinco años, o la imposibilidad de hacerlo antes </w:t>
      </w:r>
      <w:r w:rsidRPr="00092942">
        <w:rPr>
          <w:rFonts w:ascii="Comic Sans MS" w:hAnsi="Comic Sans MS"/>
          <w:sz w:val="28"/>
          <w:szCs w:val="28"/>
        </w:rPr>
        <w:lastRenderedPageBreak/>
        <w:t>de finalizar el ejercicio económico, habría que introducir en el artículo 10 de estos Estatutos una previsión en tal sentido como una obligación más del socio. En este caso, el texto del número 1 de este artículo sobre Baja Voluntaria, sería: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El socio puede darse de baja voluntariamente en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en cualquier momento, mediante preaviso por escrito al Consejo Rector que deberá enviarse con ...... (1) de antelación.”.</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“Si la baja entrañase el incumplimiento por el socio de la obligación de permanencia durante el periodo mínimo establecido en el artículo 10 de estos Estatutos,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podrá entender producida la baja al término de dicho periodo a los efectos previstos en el artículo 55 de los mismos. Igualmente podrá exigir al socio que participe en las actividades y servicios cooperativizados en los términos en que venía obligado, hasta el final del ejercicio económico (o, alternativamente, “hasta el final del periodo comprometido”) o, en su defecto, exigirle la correspondiente compensación por los daños y perjuicios que su infracción haya ocasionado.”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ART.14.- Baja Obligatoria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1.- Cesarán obligatoriamente como socios trabajadores, quienes pierdan la capacidad legal o física para desarrollar la actividad cooperativizada de prestación de su trabajo.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No será de aplicación lo establecido en el número 1 anterior, en los supuestos a que se refiere el artículo 21 de estos Estatutos, sobre suspensión y excedencia.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3.- A la baja obligatoria derivada de la falta de desembolso en los plazos previstos de la aportación obligatoria mínima al capital social para ser socio, le serán de aplicación las normas contenidas en el número 3 del artículo 47 y concordantes de estos Estatutos.  Asimismo, respecto a la baja obligatoria por causas económicas, tecnológicas o de fuerza mayor, se estará a lo establecido en el artículo 22 de estos Estatutos. </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lastRenderedPageBreak/>
        <w:t>4.- Si el socio trabajador estuviese disconforme con el acuerdo del Consejo Rector sobre la calificación y efectos de su baja obligatoria, podrá impugnar dicho acuerdo de conformidad con lo establecido en el artículo anterior.</w:t>
      </w:r>
    </w:p>
    <w:p w:rsidR="00807002" w:rsidRPr="00092942" w:rsidRDefault="00807002" w:rsidP="00807002">
      <w:pPr>
        <w:ind w:firstLine="708"/>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ART.15.- Normas de disciplina social</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Los socios sólo podrán ser sancionados por las faltas previamente tipificadas. Solamente podrán tener la consideración de faltas graves y muy graves las tipificadas y clasificadas como tales en estos Estatutos. Las faltas leves, además de en los estatutos, también podrán ser tipificadas en el Reglamento de régimen interno o por acuerdo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Solamente podrá imponerse a los socios las sanciones que, para cada clase de faltas, estén establecidas en los Estatutos.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u w:val="single"/>
        </w:rPr>
      </w:pPr>
      <w:r w:rsidRPr="00092942">
        <w:rPr>
          <w:rFonts w:ascii="Comic Sans MS" w:hAnsi="Comic Sans MS"/>
          <w:b/>
          <w:sz w:val="28"/>
          <w:szCs w:val="28"/>
          <w:u w:val="single"/>
        </w:rPr>
        <w:t>ART.16.- Faltas</w:t>
      </w:r>
      <w:r w:rsidRPr="00092942">
        <w:rPr>
          <w:rFonts w:ascii="Comic Sans MS" w:hAnsi="Comic Sans MS"/>
          <w:sz w:val="28"/>
          <w:szCs w:val="28"/>
        </w:rPr>
        <w:t xml:space="preserve"> (1)</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1.- La tipificación de las faltas se agrupa en dos bloques: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a) Tipificación de las faltas cuya sanción es competencia indelegable del Consejo Rector.</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b)  Tipificación de las faltas, respecto a las cuales el Consejo Rector podrá delegar la facultad sancionadora en las personas que determine, excepto para imponer la sanción de expulsión.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Las faltas cometidas por los socios, cuya sanción es competencia indelegable del Consejo Rector, se clasifican en muy graves, graves y leves.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r w:rsidRPr="00092942">
        <w:rPr>
          <w:rFonts w:ascii="Comic Sans MS" w:hAnsi="Comic Sans MS"/>
          <w:sz w:val="28"/>
          <w:szCs w:val="28"/>
          <w:u w:val="single"/>
        </w:rPr>
        <w:t>Son faltas muy graves:</w:t>
      </w:r>
      <w:r w:rsidRPr="00092942">
        <w:rPr>
          <w:rFonts w:ascii="Comic Sans MS" w:hAnsi="Comic Sans MS"/>
          <w:sz w:val="28"/>
          <w:szCs w:val="28"/>
        </w:rPr>
        <w:t xml:space="preserve"> (2)</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a)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b)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etc.</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r w:rsidRPr="00092942">
        <w:rPr>
          <w:rFonts w:ascii="Comic Sans MS" w:hAnsi="Comic Sans MS"/>
          <w:sz w:val="28"/>
          <w:szCs w:val="28"/>
          <w:u w:val="single"/>
        </w:rPr>
        <w:t>Son faltas graves:</w:t>
      </w:r>
      <w:r w:rsidRPr="00092942">
        <w:rPr>
          <w:rFonts w:ascii="Comic Sans MS" w:hAnsi="Comic Sans MS"/>
          <w:sz w:val="28"/>
          <w:szCs w:val="28"/>
        </w:rPr>
        <w:t xml:space="preserve"> (2)</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a)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ab/>
        <w:t>b)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etc.</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r w:rsidRPr="00092942">
        <w:rPr>
          <w:rFonts w:ascii="Comic Sans MS" w:hAnsi="Comic Sans MS"/>
          <w:sz w:val="28"/>
          <w:szCs w:val="28"/>
          <w:u w:val="single"/>
        </w:rPr>
        <w:t>Son faltas leves</w:t>
      </w:r>
      <w:r w:rsidRPr="00092942">
        <w:rPr>
          <w:rFonts w:ascii="Comic Sans MS" w:hAnsi="Comic Sans MS"/>
          <w:sz w:val="28"/>
          <w:szCs w:val="28"/>
        </w:rPr>
        <w:t>: (2)</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a)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b)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etc.</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3.- Las faltas cometidas por los socios trabajadores, respecto a las cuales el Consejo Rector podrá delegar la facultad sancionadora en las personas que determine, excepto para imponer la sanción de expulsión, se clasifican en muy graves, graves y leves.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r w:rsidRPr="00092942">
        <w:rPr>
          <w:rFonts w:ascii="Comic Sans MS" w:hAnsi="Comic Sans MS"/>
          <w:sz w:val="28"/>
          <w:szCs w:val="28"/>
          <w:u w:val="single"/>
        </w:rPr>
        <w:t>Son faltas muy graves</w:t>
      </w:r>
      <w:r w:rsidRPr="00092942">
        <w:rPr>
          <w:rFonts w:ascii="Comic Sans MS" w:hAnsi="Comic Sans MS"/>
          <w:sz w:val="28"/>
          <w:szCs w:val="28"/>
        </w:rPr>
        <w:t>: (3)</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a)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b)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etc.</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u w:val="single"/>
        </w:rPr>
        <w:t>Son faltas graves</w:t>
      </w:r>
      <w:r w:rsidRPr="00092942">
        <w:rPr>
          <w:rFonts w:ascii="Comic Sans MS" w:hAnsi="Comic Sans MS"/>
          <w:sz w:val="28"/>
          <w:szCs w:val="28"/>
        </w:rPr>
        <w:t>: (3)</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a)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b)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etc.</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r w:rsidRPr="00092942">
        <w:rPr>
          <w:rFonts w:ascii="Comic Sans MS" w:hAnsi="Comic Sans MS"/>
          <w:sz w:val="28"/>
          <w:szCs w:val="28"/>
          <w:u w:val="single"/>
        </w:rPr>
        <w:t>Son faltas leves</w:t>
      </w:r>
      <w:r w:rsidRPr="00092942">
        <w:rPr>
          <w:rFonts w:ascii="Comic Sans MS" w:hAnsi="Comic Sans MS"/>
          <w:sz w:val="28"/>
          <w:szCs w:val="28"/>
        </w:rPr>
        <w:t>: (3)</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a)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b)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etc.</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Si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no quiere hacer uso de la posibilidad de que el Consejo Rector pueda delegar, en determinados supuestos, la facultad de sancionar, no es necesario diferenciar las faltas en los dos bloques a que se refiere el </w:t>
      </w:r>
      <w:r w:rsidRPr="00092942">
        <w:rPr>
          <w:rFonts w:ascii="Comic Sans MS" w:hAnsi="Comic Sans MS"/>
          <w:sz w:val="28"/>
          <w:szCs w:val="28"/>
        </w:rPr>
        <w:lastRenderedPageBreak/>
        <w:t>nº 1 de este artículo y, en su consecuencia, debería eliminarse el punto 1 del mismo y englobar ambos bloques de faltas en uno solo.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(2) Dado que, en muchas ocasiones, la gravedad de una misma falta puede ser muy distinta según cual sea la naturaleza de la actividad económica que desarrolle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no es posible elaborar una relación de faltas tipificadas, clasificadas por su mayor o menor gravedad, válida para todas las Cooperativas de Trabajo Asociado. Cada Cooperativa deberá analizar con detenimiento qué conductas de sus socios deberán ser tipificadas como faltas y determinar la gravedad de las mismas. Al hacer uso de esta necesaria autonomía de los Estatutos, deberá tenerse presente lo establecido en el artículo 15 de estos Estatutos, así como lo recogido en el artículo 17 de los mismos sobre la sanción de suspender al socio trabajador en sus derechos y, por fin, el que la sanción de expulsión sólo podrá establecerse respecto a las faltas clasificadas como muy graves.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Como punto de apoyo para el análisis que ha de realizar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para determinar qué conductas tipifica como faltas y la clasificación de las mismas por su gravedad, se acompaña una serie de faltas tipificadas y una posible clasificación de su gravedad, que podrá ser más o menos útil para unas Cooperativas que para otras.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u w:val="single"/>
        </w:rPr>
        <w:t>Son faltas muy graves:</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a) Las operaciones de competencia, el fraude en las aportaciones al capital social, así como la manifiesta desconsideración a los rectores y representantes de la entidad, que perjudiquen los intereses materiales o el prestigio social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b) La falsificación de documentos, firmas, estampillas, sellos, marcas, claves o datos análogos, relevantes para la relación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con sus socios o con terceros.</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c) La no participación en la actividad cooperativizada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mediante su personal trabajo en los términos establecidos en el apartado e) del artículo 10 de estos Estatutos.</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d) Violar secretos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que perjudiquen gravemente los intereses de la misma.</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lastRenderedPageBreak/>
        <w:t>e) La usurpación de funciones del Consejo Rector, de cualquiera de sus miembros, o de los Interventores.</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f) El incumplimiento de las obligaciones económicas con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g) Prevalerse de la condición de socio para desarrollar actividades contrarias a las leyes.</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h) ......</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i) ......     </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u w:val="single"/>
        </w:rPr>
      </w:pPr>
      <w:r w:rsidRPr="00092942">
        <w:rPr>
          <w:rFonts w:ascii="Comic Sans MS" w:hAnsi="Comic Sans MS"/>
          <w:sz w:val="28"/>
          <w:szCs w:val="28"/>
          <w:u w:val="single"/>
        </w:rPr>
        <w:t>Son faltas graves:</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a) La inasistencia injustificada a las Asambleas Generales debidamente convocadas cuando el socio haya sido sancionados dos veces por falta leve por no asistir a las reuniones de dicho órgano social en los últimos cinco años.</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b) Los malos tratos de palabra o de obra a otros socios con ocasión de reuniones de los órganos sociales.</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c) ......</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d)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u w:val="single"/>
        </w:rPr>
        <w:t>Son faltas leves:</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a) La falta de asistencia no justificada a las sesiones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a las que el socio fuese convocado en debida forma.</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b) La falta de notificación al Secretario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del cambio de domicilio del socio, dentro de los dos meses desde que este hecho se produzca.</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c) No observar por dos veces, dentro de un semestre, las instrucciones dictadas por los órganos competentes para el buen orden y desarrollo de las operaciones y actividades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d) Las faltas que se tipifiquen en el Reglamento de Régimen Interno, o por acuerdo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e) ......</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f)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(3) Debe tenerse en cuenta que, de acuerdo con lo establecido en el artículo 72.9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 solamente podrá incluirse en este número 3, la tipificación de “faltas producidas en la actividad de prestación de trabajo”.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Por las razones expuestas en la nota anterior  con las salvedades que en la misma se señalan, se pueden utilizar como elementos de trabajo la siguiente relación y clasificación: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 </w:t>
      </w:r>
      <w:r w:rsidRPr="00092942">
        <w:rPr>
          <w:rFonts w:ascii="Comic Sans MS" w:hAnsi="Comic Sans MS"/>
          <w:sz w:val="28"/>
          <w:szCs w:val="28"/>
          <w:u w:val="single"/>
        </w:rPr>
        <w:t>Son faltas muy graves</w:t>
      </w:r>
      <w:r w:rsidRPr="00092942">
        <w:rPr>
          <w:rFonts w:ascii="Comic Sans MS" w:hAnsi="Comic Sans MS"/>
          <w:sz w:val="28"/>
          <w:szCs w:val="28"/>
        </w:rPr>
        <w:t>:</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a) El fraude, la deslealtad y el abuso de confianza en las gestiones encomendadas, así como cualquier conducta constitutiva de delito.</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b) La manifiesta insubordinación individual o colectiva.</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c) El falseamiento voluntario de datos e informaciones del servicio.</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d) La falta de asistencia al trabajo no justificada durante más de tres días al mes.</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e) Las faltas reiteradas de puntualidad no justificadas, durante diez días o más al mes, o durante más de veinte días al trimestre.</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f) La ocultación de datos relevantes respecto a los útiles o herramientas o al proceso productivo en su conjunto.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u w:val="single"/>
        </w:rPr>
        <w:t>Son faltas graves</w:t>
      </w:r>
      <w:r w:rsidRPr="00092942">
        <w:rPr>
          <w:rFonts w:ascii="Comic Sans MS" w:hAnsi="Comic Sans MS"/>
          <w:sz w:val="28"/>
          <w:szCs w:val="28"/>
        </w:rPr>
        <w:t>:</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a) Los malos tratos de palabra o de obra a otros socios trabajadores o a los asalariados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con ocasión de la prestación del trabajo.</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b) La falta de disciplina en el trabajo o del respeto debido a los rectores.</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c) El incumplimiento de las órdenes e instrucciones de los órganos rectores y de las obligaciones concretas del puesto de trabajo o las negligencias de las que se deriven o puedan derivarse perjuicios graves para el servicio.</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d) La desconsideración con el público en el ejercicio del trabajo.</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e) El incumplimiento de las normas y medidas de seguridad e higiene del trabajo establecidas, cuando del mismo puedan derivarse riesgos para la salud y la integridad física del socio trabajador, de otros socios trabajadores o del personal asalariado.</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f) La falta de asistencia al trabajo sin causa justificada, durante tres días al mes.</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g) Las faltas repetidas de puntualidad sin causa justificada, durante más de cinco días al mes y menos de diez.</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lastRenderedPageBreak/>
        <w:t>h) El abandono del trabajo sin causa justificada.</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i) La simulación de enfermedad o accidente.</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j) La simulación o encubrimiento de faltas de otros socios trabajadores en relación con sus deberes de puntualidad, asistencia y permanencia en el trabajo.</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k) La disminución continuada y voluntaria en el rendimiento normal del trabajo.</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l) La utilización o difusión indebida de datos o asuntos de los que se tenga conocimiento por razón del trabajo en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u w:val="single"/>
        </w:rPr>
        <w:t>Son faltas leves</w:t>
      </w:r>
      <w:r w:rsidRPr="00092942">
        <w:rPr>
          <w:rFonts w:ascii="Comic Sans MS" w:hAnsi="Comic Sans MS"/>
          <w:sz w:val="28"/>
          <w:szCs w:val="28"/>
        </w:rPr>
        <w:t>:</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a) La ligera incorrección con el público, con los otros socios trabajadores o con los asalariados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b) El retraso, negligencia o descuido en el cumplimento de sus tareas.</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c) La no comunicación con la debida antelación de la falta al trabajo por causa justificada, a no ser que pruebe la imposibilidad de hacerlo.</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d) La falta de asistencia al trabajo sin causa justificada, uno o dos días al mes.</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e) Las faltas repetidas de puntualidad sin causa justificada de tres a cinco días en un mes.</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f) Las faltas que se tipifiquen en el Reglamento de Régimen Interno, o por acuerdo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ART.17.- Sanciones y prescripción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1.- Las sanciones que se podrán imponer a los socios trabajadores por la comisión de faltas, serán: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a) Por faltas muy graves, multa de ...... a ....... euros (1), suspensión al socio trabajador en sus derechos, con las limitaciones y en los supuestos que se señalan en el párrafo siguiente, o expulsión.</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La sanción de suspender al socio trabajador en sus derechos, solamente puede ser aplicada cuando la falta cometida consista en que el socio trabajador esté al descubierto de sus obligaciones económicas con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o no participe en la actividad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en los términos previstos en el artículo 10 d) de estos Estatutos. La suspensión de derechos </w:t>
      </w:r>
      <w:r w:rsidRPr="00092942">
        <w:rPr>
          <w:rFonts w:ascii="Comic Sans MS" w:hAnsi="Comic Sans MS"/>
          <w:sz w:val="28"/>
          <w:szCs w:val="28"/>
        </w:rPr>
        <w:lastRenderedPageBreak/>
        <w:t xml:space="preserve">no podrá alcanzar al derecho de información, ni al de devengar el retorno o los intereses por sus aportaciones al capital social, ni a la actualización de dichas aportaciones; en todo caso, la suspensión de derechos terminará en el momento en que el socio trabajador normalice su situación con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b) Por las faltas graves, la sanción podrá ser de multa de ...... a ...... euros, o suspensión al socio trabajador en sus derechos, con las limitaciones y en los supuestos que se señalan en el párrafo 2º del anterior apartado 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 Por faltas leves, la sanción podrá ser de amonestación verbal o por escrito, o multa de ...... a ...... euros.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Las faltas muy graves prescribirán a los tres meses, las graves a los dos meses y las leves al mes, contados a partir de la fecha en que el Consejo Rector tuvo conocimiento de su comisión y en todo caso a los seis meses de haberse cometido.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La prescripción se interrumpe por la incoación del procedimiento sancionador, pero sólo en el caso de que en el mismo recayese resolución y fuese notificada en el plazo de tres meses desde su iniciación.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No obstante lo establecido en los párrafos anteriores de este número, cuando la sanción sea la de expulsión y la causa de ésta sea el encontrarse el socio trabajador al descubierto de sus obligaciones económicas, podrá acordarse su expulsión cualquiera que sea el tiempo transcurrido, salvo que el socio trabajador haya regularizado su situación.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Para respetar uno de los principios básicos del Derecho Sancionador, las multas por faltas leves, graves y muy graves deberán fijarse de forma que no coincida el tope superior de una con el inferior de la siguiente. Por ejemplo: por falta leve: de diez a cincuenta euros; por falta grave: de cincuenta y uno a cien euros; y por falta muy grave: de ciento uno a quinientos euros.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ART.18.- Órgano sancionador y procedimiento</w:t>
      </w:r>
      <w:r w:rsidRPr="00092942">
        <w:rPr>
          <w:rFonts w:ascii="Comic Sans MS" w:hAnsi="Comic Sans MS"/>
          <w:sz w:val="28"/>
          <w:szCs w:val="28"/>
        </w:rPr>
        <w:t xml:space="preserve">  (1)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ab/>
        <w:t>La facultad sancionadora, respecto a las infracciones a que se refiere el número 2 del artículo 16 de estos Estatutos es competencia indelegable del Consejo Rector. (2)</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Las referidas faltas graves o muy graves serán sancionadas por el Consejo Rector, mediante expediente instruido al efecto y con audiencia del interesado.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El acuerdo del Consejo Rector, que imponga la sanción por las referidas faltas graves o muy graves, tiene carácter ejecutivo, excepto en el supuesto de expulsión, en que se estará a lo establecido en el artículo 19 de estos Estatutos.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Contra el referido acuerdo del Consejo Rector, el socio trabajador podrá recurrir, en el plazo de treinta días desde la notificación del mismo, ante ...... (3)</w:t>
      </w:r>
    </w:p>
    <w:p w:rsidR="00807002" w:rsidRPr="00092942" w:rsidRDefault="00807002" w:rsidP="00807002">
      <w:pPr>
        <w:jc w:val="center"/>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Respecto a las faltas a que se refiere el número 3 del artículo 16 de estos Estatutos, el Consejo Rector podrá delegar la facultad de sancionarlas en las personas que determine, que deberán tener encomendadas funciones de dirección o control en la estructura laboral de la empresa cooperativa, excepto en el supuesto de la expulsión del socio trabajador, que sólo podrá ser acordada por el Consejo Rector.</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La sanción  impuesta por las personas en las que delegue el Consejo Rector, será ejecutiva y podrá impugnarse ante el Consejo Rector en un plazo de ocho días desde su notificación. El Consejo Rector deberá resolver en un plazo máximo de treinta días, transcurrido el cual sin haberse resuelto se entenderá que el recurso ha sido estimado. Si no fuese impugnada la sanción por el socio trabajador, se considerará a todos los efectos como si hubiera sido impuesta por el Consejo Rector.</w:t>
      </w:r>
    </w:p>
    <w:p w:rsidR="00807002" w:rsidRPr="00092942" w:rsidRDefault="00807002" w:rsidP="00807002">
      <w:pPr>
        <w:jc w:val="both"/>
        <w:rPr>
          <w:rFonts w:ascii="Comic Sans MS" w:hAnsi="Comic Sans MS"/>
          <w:sz w:val="28"/>
          <w:szCs w:val="28"/>
        </w:rPr>
      </w:pPr>
    </w:p>
    <w:p w:rsidR="00807002" w:rsidRPr="00092942" w:rsidRDefault="00807002" w:rsidP="00807002">
      <w:pPr>
        <w:pStyle w:val="BodyText2"/>
        <w:rPr>
          <w:rFonts w:ascii="Comic Sans MS" w:hAnsi="Comic Sans MS"/>
          <w:sz w:val="28"/>
          <w:szCs w:val="28"/>
        </w:rPr>
      </w:pPr>
      <w:r w:rsidRPr="00092942">
        <w:rPr>
          <w:rFonts w:ascii="Comic Sans MS" w:hAnsi="Comic Sans MS"/>
          <w:sz w:val="28"/>
          <w:szCs w:val="28"/>
        </w:rPr>
        <w:t xml:space="preserve">(1) Si en el artículo 16 no se ha hecho uso de la posibilidad que el Consejo Rector pueda delegar en determinados supuestos la facultad de imponer sanciones, será necesario adaptar el contenido de este artículo 18. En este caso, el primer párrafo del punto 1 tendría la siguiente redacción: "La </w:t>
      </w:r>
      <w:r w:rsidRPr="00092942">
        <w:rPr>
          <w:rFonts w:ascii="Comic Sans MS" w:hAnsi="Comic Sans MS"/>
          <w:sz w:val="28"/>
          <w:szCs w:val="28"/>
        </w:rPr>
        <w:lastRenderedPageBreak/>
        <w:t xml:space="preserve">facultad sancionadora, es competencia indelegable del Consejo Rector”, y no sería congruente mantener el contenido del nº 2 del mismo.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(2) Se puede prever la posibilidad de que los Estatutos regulen la existencia de una Comisión para que informe con carácter preceptivo pero no vinculante al Consejo Rector en estas materias. Si se crea esta Comisión asesora, deberá regularse en los Estatutos su composición, funcionamiento, etc.</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(3) Si existiese  Comité de Recursos se dirá: “ante el Comité de Recursos” y se añadirá: “El recurso deberá ser resuelto, con audiencia del interesado, en el plazo máximo de tres meses desde la fecha de su presentación, transcurrido el cual sin haberse resuelto y notificado se entenderá estimado”.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Si en los Estatutos no se contemplara la existencia del Comité de Recursos, deberá decirse: “ante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y se agregará: “El recurso deberá incluirse como primer punto del orden del día de la primera que se celebre y se resolverá por votación secreta, previa audiencia del interesado.”.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u w:val="single"/>
        </w:rPr>
        <w:t>NOTA</w:t>
      </w:r>
      <w:r w:rsidRPr="00092942">
        <w:rPr>
          <w:rFonts w:ascii="Comic Sans MS" w:hAnsi="Comic Sans MS"/>
          <w:sz w:val="28"/>
          <w:szCs w:val="28"/>
        </w:rPr>
        <w:t>.- Aunque en el texto sólo se regula el procedimiento sancionador por faltas graves y muy graves, debe regularse también el procedimiento para imponer sanciones por faltas leves, haciéndose la advertencia de que la audiencia previa al interesado es preceptiva en todos los supuestos. Por ejemplo, podría añadirse al final del punto 1: “Las faltas leves serán sancionadas por el Consejo Rector dando audiencia previa al interesado. Podrán ser recurridas ante el mismo órgano y en el plazo señalados en el párrafo anterior”.</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ART.19.- Expulsión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En todos los supuestos en que la sanción sea la de expulsión del socio trabajador, ésta sólo podrá ser acordada por el Consejo Rector por falta muy grave, previo expediente instruido al efecto con audiencia del interesado, que habrá de resolverse en el plazo máximo de 2 meses desde su iniciación.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ab/>
        <w:t>Contra dicho acuerdo el socio trabajador podrá recurrir, en el plazo de quince días desde la notificación del mismo, ante ...... (1). Dicho acuerdo de expulsión, sólo será ejecutivo desde su ratificación o desde que haya transcurrido el plazo para recurrir. No obstante, el Consejo Rector podrá suspender al socio trabajador en su empleo, conservando  todos sus derechos económicos.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“el Comité de Recursos, que deberá resolver en el plazo de un mes”, si existiese en </w:t>
      </w:r>
      <w:smartTag w:uri="urn:schemas-microsoft-com:office:smarttags" w:element="PersonName">
        <w:smartTagPr>
          <w:attr w:name="ProductID" w:val="la Cooperativa. Si"/>
        </w:smartTagPr>
        <w:r w:rsidRPr="00092942">
          <w:rPr>
            <w:rFonts w:ascii="Comic Sans MS" w:hAnsi="Comic Sans MS"/>
            <w:sz w:val="28"/>
            <w:szCs w:val="28"/>
          </w:rPr>
          <w:t>la Cooperativa. Si</w:t>
        </w:r>
      </w:smartTag>
      <w:r w:rsidRPr="00092942">
        <w:rPr>
          <w:rFonts w:ascii="Comic Sans MS" w:hAnsi="Comic Sans MS"/>
          <w:sz w:val="28"/>
          <w:szCs w:val="28"/>
        </w:rPr>
        <w:t xml:space="preserve"> no lo hubiese, se pondrá: “ante la primera Asamblea General que se celebre, que resolverá mediante votación secreta”.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 20.- Cuestiones contenciosas.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Las cuestiones contenciosas que se susciten entre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y sus socios trabajadores derivadas de la prestación del trabajo, se resolverán aplicando con carácter preferente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en segundo lugar estos Estatutos, a continuación el Reglamento de Régimen Interno si existiese y por último los acuerdos válidamente adoptados por sus órganos sociales. Para conocer de las citadas cuestiones, una vez agotada la vía interna establecida, será competente </w:t>
      </w:r>
      <w:smartTag w:uri="urn:schemas-microsoft-com:office:smarttags" w:element="PersonName">
        <w:smartTagPr>
          <w:attr w:name="ProductID" w:val="la Jurisdicci￳n"/>
        </w:smartTagPr>
        <w:r w:rsidRPr="00092942">
          <w:rPr>
            <w:rFonts w:ascii="Comic Sans MS" w:hAnsi="Comic Sans MS"/>
            <w:sz w:val="28"/>
            <w:szCs w:val="28"/>
          </w:rPr>
          <w:t>la Jurisdicción</w:t>
        </w:r>
      </w:smartTag>
      <w:r w:rsidRPr="00092942">
        <w:rPr>
          <w:rFonts w:ascii="Comic Sans MS" w:hAnsi="Comic Sans MS"/>
          <w:sz w:val="28"/>
          <w:szCs w:val="28"/>
        </w:rPr>
        <w:t xml:space="preserve"> de lo Social.</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b/>
          <w:sz w:val="28"/>
          <w:szCs w:val="28"/>
        </w:rPr>
      </w:pPr>
      <w:r w:rsidRPr="00092942">
        <w:rPr>
          <w:rFonts w:ascii="Comic Sans MS" w:hAnsi="Comic Sans MS"/>
          <w:b/>
          <w:sz w:val="28"/>
          <w:szCs w:val="28"/>
          <w:u w:val="single"/>
        </w:rPr>
        <w:t>ART.21.- Régimen de trabajo, suspensión y excedencias.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La duración de la jornada de trabajo, el descanso mínimo semanal, las fiestas, las vacaciones anuales y los permisos, se regularán por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respetando, en todo caso como mínimo, las normas contenidas en el artículo 72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y las de </w:t>
      </w:r>
      <w:smartTag w:uri="urn:schemas-microsoft-com:office:smarttags" w:element="PersonName">
        <w:smartTagPr>
          <w:attr w:name="ProductID" w:val="la Ley General"/>
        </w:smartTagPr>
        <w:r w:rsidRPr="00092942">
          <w:rPr>
            <w:rFonts w:ascii="Comic Sans MS" w:hAnsi="Comic Sans MS"/>
            <w:sz w:val="28"/>
            <w:szCs w:val="28"/>
          </w:rPr>
          <w:t>la Ley General</w:t>
        </w:r>
      </w:smartTag>
      <w:r w:rsidRPr="00092942">
        <w:rPr>
          <w:rFonts w:ascii="Comic Sans MS" w:hAnsi="Comic Sans MS"/>
          <w:sz w:val="28"/>
          <w:szCs w:val="28"/>
        </w:rPr>
        <w:t xml:space="preserve"> de Cooperativas. (1)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Se suspenderá temporalmente la obligación y el derecho del socio trabajador a prestar su trabajo en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con pérdida de los derechos y obligaciones económicas derivadas de dicha prestación, por las causas y de acuerdo con lo establecido en el art.73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y concordantes de </w:t>
      </w:r>
      <w:smartTag w:uri="urn:schemas-microsoft-com:office:smarttags" w:element="PersonName">
        <w:smartTagPr>
          <w:attr w:name="ProductID" w:val="la Ley General"/>
        </w:smartTagPr>
        <w:r w:rsidRPr="00092942">
          <w:rPr>
            <w:rFonts w:ascii="Comic Sans MS" w:hAnsi="Comic Sans MS"/>
            <w:sz w:val="28"/>
            <w:szCs w:val="28"/>
          </w:rPr>
          <w:t>la Ley General</w:t>
        </w:r>
      </w:smartTag>
      <w:r w:rsidRPr="00092942">
        <w:rPr>
          <w:rFonts w:ascii="Comic Sans MS" w:hAnsi="Comic Sans MS"/>
          <w:sz w:val="28"/>
          <w:szCs w:val="28"/>
        </w:rPr>
        <w:t xml:space="preserve"> de Cooperativas.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La regulación de estas materias puede hacerse también directamente en los Estatutos.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 xml:space="preserve">En caso de que, a tenor de lo dispuesto en el art.72.1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 se prevea en el art. 6.1 de los estatutos la posibilidad de  que los socios trabajadores puedan desarrollar su trabajo a tiempo parcial, se añadirá: “En caso de que el socio-trabajador desarrolle la actividad de prestación de su trabajo a tiempo parcial, deberán constar documentalmente las condiciones y distribución horaria de la jornada a tiempo parcial y sus posibles modificaciones”.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p>
    <w:p w:rsidR="00807002" w:rsidRPr="00092942" w:rsidRDefault="00807002" w:rsidP="00807002">
      <w:pPr>
        <w:jc w:val="both"/>
        <w:rPr>
          <w:rFonts w:ascii="Comic Sans MS" w:hAnsi="Comic Sans MS"/>
          <w:b/>
          <w:sz w:val="28"/>
          <w:szCs w:val="28"/>
        </w:rPr>
      </w:pPr>
      <w:r w:rsidRPr="00092942">
        <w:rPr>
          <w:rFonts w:ascii="Comic Sans MS" w:hAnsi="Comic Sans MS"/>
          <w:b/>
          <w:sz w:val="28"/>
          <w:szCs w:val="28"/>
          <w:u w:val="single"/>
        </w:rPr>
        <w:t>ART.22.- Modificación, suspensión o extinción por causas económicas, técnicas, organizativas, de producción o derivadas de fuerza mayor.</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Cuando por causas económicas, técnicas, organizativas, de producción o derivadas de fuerza mayor, para mantener la viabilidad empresarial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sea preciso, a criterio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modificar las condiciones de prestación del trabajo, suspender temporalmente éste, o reducir con carácter definitivo el número de puestos de trabajo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la……… (1) deberá designar los socios trabajadores concretos afectados por estas medidas.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La baja de los socios trabajadores que lo sea conforme a lo establecido en el número anterior del presente artículo, tendrá la calificación de baja obligatoria justificada. Los afectados tendrán derecho a la devolución inmediata de sus aportaciones  voluntarias al capital social y a la devolución en el plazo de…….. (2) años de las obligatorias, periodificadas de forma mensual. En todo caso devengarán el interés previsto en el art.55.5 de estos Estatutos.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3.- Los socios trabajadores afectados por la suspensión temporal de la prestación de su trabajo perderán proporcionalmente, mientras dure la suspensión, los derechos y obligaciones económicos de dicha prestación, conservando los restantes derechos y obligaciones.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El artículo 74.1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 xml:space="preserve"> permite que esta facultad se ejercite por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o en su lugar que se determine en los Estatutos otro órgano o personas competentes para ello.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 xml:space="preserve">(2) El artículo 74.2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 xml:space="preserve"> establece con carácter general este plazo en dos años. No obstante permite que el mismo pueda ampliarse por los Estatutos hasta cuatro años.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 xml:space="preserve">ART.23.- Opción del Régimen de </w:t>
      </w:r>
      <w:smartTag w:uri="urn:schemas-microsoft-com:office:smarttags" w:element="PersonName">
        <w:smartTagPr>
          <w:attr w:name="ProductID" w:val="la Seguridad Social"/>
        </w:smartTagPr>
        <w:r w:rsidRPr="00092942">
          <w:rPr>
            <w:rFonts w:ascii="Comic Sans MS" w:hAnsi="Comic Sans MS"/>
            <w:b/>
            <w:sz w:val="28"/>
            <w:szCs w:val="28"/>
            <w:u w:val="single"/>
          </w:rPr>
          <w:t>la Seguridad Social</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opta a efectos de disfrute de los beneficios de </w:t>
      </w:r>
      <w:smartTag w:uri="urn:schemas-microsoft-com:office:smarttags" w:element="PersonName">
        <w:smartTagPr>
          <w:attr w:name="ProductID" w:val="la Seguridad Social"/>
        </w:smartTagPr>
        <w:r w:rsidRPr="00092942">
          <w:rPr>
            <w:rFonts w:ascii="Comic Sans MS" w:hAnsi="Comic Sans MS"/>
            <w:sz w:val="28"/>
            <w:szCs w:val="28"/>
          </w:rPr>
          <w:t>la Seguridad Social</w:t>
        </w:r>
      </w:smartTag>
      <w:r w:rsidRPr="00092942">
        <w:rPr>
          <w:rFonts w:ascii="Comic Sans MS" w:hAnsi="Comic Sans MS"/>
          <w:sz w:val="28"/>
          <w:szCs w:val="28"/>
        </w:rPr>
        <w:t xml:space="preserve"> de sus socios trabajadores por su asimilación a trabajadores por cuenta………(1), integrándose en el régimen………. de la misma. (2)</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puede optar entre la asimilación a trabajadores por cuenta “propia” o “ajena” (art.72.8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(2) Una vez efectuada la asimilación, se podrá optar por la integración en alguno de los regímenes siguientes:</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a) Si se ha elegido la asimilación a trabajadores por cuenta ajena: en este caso optarán por su integración en el Régimen General o en alguno de los regímenes especiales de </w:t>
      </w:r>
      <w:smartTag w:uri="urn:schemas-microsoft-com:office:smarttags" w:element="PersonName">
        <w:smartTagPr>
          <w:attr w:name="ProductID" w:val="la Seguridad Social"/>
        </w:smartTagPr>
        <w:r w:rsidRPr="00092942">
          <w:rPr>
            <w:rFonts w:ascii="Comic Sans MS" w:hAnsi="Comic Sans MS"/>
            <w:sz w:val="28"/>
            <w:szCs w:val="28"/>
          </w:rPr>
          <w:t>la Seguridad Social</w:t>
        </w:r>
      </w:smartTag>
      <w:r w:rsidRPr="00092942">
        <w:rPr>
          <w:rFonts w:ascii="Comic Sans MS" w:hAnsi="Comic Sans MS"/>
          <w:sz w:val="28"/>
          <w:szCs w:val="28"/>
        </w:rPr>
        <w:t xml:space="preserve"> para trabajadores por cuenta ajena, según proceda, de acuerdo con su actividad.</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b) Si se ha elegido la asimilación a trabajadores por cuenta propia: optarán por su inclusión en el Régimen Especial de Trabajadores Autónomos o en alguno de los regímenes especiales de </w:t>
      </w:r>
      <w:smartTag w:uri="urn:schemas-microsoft-com:office:smarttags" w:element="PersonName">
        <w:smartTagPr>
          <w:attr w:name="ProductID" w:val="la Seguridad Social"/>
        </w:smartTagPr>
        <w:r w:rsidRPr="00092942">
          <w:rPr>
            <w:rFonts w:ascii="Comic Sans MS" w:hAnsi="Comic Sans MS"/>
            <w:sz w:val="28"/>
            <w:szCs w:val="28"/>
          </w:rPr>
          <w:t>la Seguridad Social</w:t>
        </w:r>
      </w:smartTag>
      <w:r w:rsidRPr="00092942">
        <w:rPr>
          <w:rFonts w:ascii="Comic Sans MS" w:hAnsi="Comic Sans MS"/>
          <w:sz w:val="28"/>
          <w:szCs w:val="28"/>
        </w:rPr>
        <w:t xml:space="preserve"> para trabajadores por cuenta propia, según proceda, de acuerdo también con su actividad </w:t>
      </w:r>
    </w:p>
    <w:p w:rsidR="00807002" w:rsidRPr="00092942" w:rsidRDefault="00807002" w:rsidP="00807002">
      <w:pPr>
        <w:jc w:val="both"/>
        <w:rPr>
          <w:rFonts w:ascii="Comic Sans MS" w:hAnsi="Comic Sans MS"/>
          <w:sz w:val="28"/>
          <w:szCs w:val="28"/>
        </w:rPr>
      </w:pPr>
    </w:p>
    <w:p w:rsidR="00807002" w:rsidRPr="00092942" w:rsidRDefault="00807002" w:rsidP="00807002">
      <w:pPr>
        <w:jc w:val="center"/>
        <w:rPr>
          <w:rFonts w:ascii="Comic Sans MS" w:hAnsi="Comic Sans MS"/>
          <w:b/>
          <w:sz w:val="28"/>
          <w:szCs w:val="28"/>
          <w:u w:val="single"/>
        </w:rPr>
      </w:pPr>
      <w:r w:rsidRPr="00092942">
        <w:rPr>
          <w:rFonts w:ascii="Comic Sans MS" w:hAnsi="Comic Sans MS"/>
          <w:b/>
          <w:sz w:val="28"/>
          <w:szCs w:val="28"/>
          <w:u w:val="single"/>
        </w:rPr>
        <w:t>CAPITULO III</w:t>
      </w:r>
    </w:p>
    <w:p w:rsidR="00807002" w:rsidRPr="00092942" w:rsidRDefault="00807002" w:rsidP="00807002">
      <w:pPr>
        <w:jc w:val="center"/>
        <w:rPr>
          <w:rFonts w:ascii="Comic Sans MS" w:hAnsi="Comic Sans MS"/>
          <w:b/>
          <w:sz w:val="28"/>
          <w:szCs w:val="28"/>
          <w:u w:val="single"/>
        </w:rPr>
      </w:pPr>
    </w:p>
    <w:p w:rsidR="00807002" w:rsidRPr="00092942" w:rsidRDefault="00807002" w:rsidP="00807002">
      <w:pPr>
        <w:jc w:val="center"/>
        <w:rPr>
          <w:rFonts w:ascii="Comic Sans MS" w:hAnsi="Comic Sans MS"/>
          <w:b/>
          <w:sz w:val="28"/>
          <w:szCs w:val="28"/>
          <w:u w:val="single"/>
        </w:rPr>
      </w:pPr>
      <w:r w:rsidRPr="00092942">
        <w:rPr>
          <w:rFonts w:ascii="Comic Sans MS" w:hAnsi="Comic Sans MS"/>
          <w:b/>
          <w:sz w:val="28"/>
          <w:szCs w:val="28"/>
          <w:u w:val="single"/>
        </w:rPr>
        <w:t xml:space="preserve">ÓRGANOS DE </w:t>
      </w:r>
      <w:smartTag w:uri="urn:schemas-microsoft-com:office:smarttags" w:element="PersonName">
        <w:smartTagPr>
          <w:attr w:name="ProductID" w:val="la Sociedad"/>
        </w:smartTagPr>
        <w:r w:rsidRPr="00092942">
          <w:rPr>
            <w:rFonts w:ascii="Comic Sans MS" w:hAnsi="Comic Sans MS"/>
            <w:b/>
            <w:sz w:val="28"/>
            <w:szCs w:val="28"/>
            <w:u w:val="single"/>
          </w:rPr>
          <w:t>LA SOCIEDAD</w:t>
        </w:r>
      </w:smartTag>
    </w:p>
    <w:p w:rsidR="00807002" w:rsidRPr="00092942" w:rsidRDefault="00807002" w:rsidP="00807002">
      <w:pPr>
        <w:jc w:val="center"/>
        <w:rPr>
          <w:rFonts w:ascii="Comic Sans MS" w:hAnsi="Comic Sans MS"/>
          <w:b/>
          <w:sz w:val="28"/>
          <w:szCs w:val="28"/>
          <w:u w:val="single"/>
        </w:rPr>
      </w:pPr>
    </w:p>
    <w:p w:rsidR="00807002" w:rsidRPr="00092942" w:rsidRDefault="00807002" w:rsidP="00807002">
      <w:pPr>
        <w:jc w:val="center"/>
        <w:rPr>
          <w:rFonts w:ascii="Comic Sans MS" w:hAnsi="Comic Sans MS"/>
          <w:sz w:val="28"/>
          <w:szCs w:val="28"/>
        </w:rPr>
      </w:pPr>
      <w:r w:rsidRPr="00092942">
        <w:rPr>
          <w:rFonts w:ascii="Comic Sans MS" w:hAnsi="Comic Sans MS"/>
          <w:b/>
          <w:sz w:val="28"/>
          <w:szCs w:val="28"/>
          <w:u w:val="single"/>
        </w:rPr>
        <w:t xml:space="preserve">Sección Primera.- </w:t>
      </w:r>
      <w:smartTag w:uri="urn:schemas-microsoft-com:office:smarttags" w:element="PersonName">
        <w:smartTagPr>
          <w:attr w:name="ProductID" w:val="la Asamblea General"/>
        </w:smartTagPr>
        <w:r w:rsidRPr="00092942">
          <w:rPr>
            <w:rFonts w:ascii="Comic Sans MS" w:hAnsi="Comic Sans MS"/>
            <w:b/>
            <w:sz w:val="28"/>
            <w:szCs w:val="28"/>
            <w:u w:val="single"/>
          </w:rPr>
          <w:t>La Asamblea General</w:t>
        </w:r>
      </w:smartTag>
    </w:p>
    <w:p w:rsidR="00807002" w:rsidRPr="00092942" w:rsidRDefault="00807002" w:rsidP="00807002">
      <w:pPr>
        <w:jc w:val="center"/>
        <w:rPr>
          <w:rFonts w:ascii="Comic Sans MS" w:hAnsi="Comic Sans MS"/>
          <w:sz w:val="28"/>
          <w:szCs w:val="28"/>
        </w:rPr>
      </w:pPr>
    </w:p>
    <w:p w:rsidR="00807002" w:rsidRPr="00092942" w:rsidRDefault="00807002" w:rsidP="00807002">
      <w:pPr>
        <w:jc w:val="both"/>
        <w:rPr>
          <w:rFonts w:ascii="Comic Sans MS" w:hAnsi="Comic Sans MS"/>
          <w:b/>
          <w:sz w:val="28"/>
          <w:szCs w:val="28"/>
        </w:rPr>
      </w:pPr>
      <w:r w:rsidRPr="00092942">
        <w:rPr>
          <w:rFonts w:ascii="Comic Sans MS" w:hAnsi="Comic Sans MS"/>
          <w:b/>
          <w:sz w:val="28"/>
          <w:szCs w:val="28"/>
          <w:u w:val="single"/>
        </w:rPr>
        <w:t>ART.24.- Composición y clases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constituida válidamente, es la reunión de los socios trabajadores para deliberar y tomar acuerdos, como órgano supremo de expresión de la voluntad social.</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Los acuerdos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adoptados conforme a las Leyes y a estos Estatutos, obligan a todos los socios trabajadores, incluso a los disidentes y a los que no hayan participado en la reunión.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3.- Las Asambleas Generales podrán ser ordinarias o extraordinarias. (1)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Cuando en una Cooperativa concurran circunstancias que dificulten la presencia simultánea de todos los socios en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los Estatutos podrán prever y regular, conforme a las normas del art. 35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 xml:space="preserve"> la existencia de una Asamblea de segundo grado, integrada por los Delegados designados en Juntas Preparatorias.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ART.25.- Competencia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w:t>
      </w:r>
      <w:smartTag w:uri="urn:schemas-microsoft-com:office:smarttags" w:element="PersonName">
        <w:smartTagPr>
          <w:attr w:name="ProductID" w:val="La Asamblea"/>
        </w:smartTagPr>
        <w:r w:rsidRPr="00092942">
          <w:rPr>
            <w:rFonts w:ascii="Comic Sans MS" w:hAnsi="Comic Sans MS"/>
            <w:sz w:val="28"/>
            <w:szCs w:val="28"/>
          </w:rPr>
          <w:t>La Asamblea</w:t>
        </w:r>
      </w:smartTag>
      <w:r w:rsidRPr="00092942">
        <w:rPr>
          <w:rFonts w:ascii="Comic Sans MS" w:hAnsi="Comic Sans MS"/>
          <w:sz w:val="28"/>
          <w:szCs w:val="28"/>
        </w:rPr>
        <w:t xml:space="preserve"> general puede debatir sobre cualquier asunto de interés de la cooperativa, pero solo podrá decidir sobre cualquier materia incluida en el orden el día que no sea competencia exclusiva de otro órgano social.</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En todo caso, su acuerdo será necesario en las siguientes ocasiones: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a) Nombramiento y revocación de los miembros del Consejo Rector, de los Interventores y Liquidadores. (1)</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b) Examen de la gestión social, aprobación de las cuentas anuales y de la distribución de excedentes o imputación de pérdidas.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 Establecimiento de nuevas aportaciones obligatorias y actualización de su valor.</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d) Emisión de obligaciones y otras formas de financiación.</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e) Modificación de los Estatutos sociales.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f) Fusión, escisión, transformación y disolución de </w:t>
      </w:r>
      <w:smartTag w:uri="urn:schemas-microsoft-com:office:smarttags" w:element="PersonName">
        <w:smartTagPr>
          <w:attr w:name="ProductID" w:val="la Sociedad."/>
        </w:smartTagPr>
        <w:r w:rsidRPr="00092942">
          <w:rPr>
            <w:rFonts w:ascii="Comic Sans MS" w:hAnsi="Comic Sans MS"/>
            <w:sz w:val="28"/>
            <w:szCs w:val="28"/>
          </w:rPr>
          <w:t>la Sociedad.</w:t>
        </w:r>
      </w:smartTag>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g) Transmisión, por cualquier título,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o parte de sus bienes que, por su importancia para los fines sociales, pueda modificar sustancialmente la estructura económica, organizativa o funcional de la misma.</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ab/>
        <w:t>h) Creación de una Cooperativa de segundo o ulterior grado, de un consorcio y entidades similares, así como la adhesión y separación de los mismos.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i) Aprobación o modificación del Reglamento interno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j) Ejercicio de la acción de responsabilidad, en la forma legalmente establecida, contra los miembros del Consejo Rector, Interventores, Liquidadores y otros órganos con funciones delegadas que pudieran existir.</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k) Cualquier otra que con tal carácter esté prevista legal o estatutariamente</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3. Las competencias que correspondan en exclusiva a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son indelegables, salvo las recogidas en los apartados g) y h) del número anterior, que podrán ser delegadas por la propia Asamblea, estableciendo las bases y limites de la delegación así como la obligación del Consejo Rector de informar de su resultado en la siguiente Asamblea que se celebre.</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Deberán incluirse, también, los miembros del Comité de Recursos, si los Estatutos han previsto la existencia de dicho Comité.</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 xml:space="preserve">ART.26.- Convocatoria de </w:t>
      </w:r>
      <w:smartTag w:uri="urn:schemas-microsoft-com:office:smarttags" w:element="PersonName">
        <w:smartTagPr>
          <w:attr w:name="ProductID" w:val="la Asamblea General"/>
        </w:smartTagPr>
        <w:r w:rsidRPr="00092942">
          <w:rPr>
            <w:rFonts w:ascii="Comic Sans MS" w:hAnsi="Comic Sans MS"/>
            <w:b/>
            <w:sz w:val="28"/>
            <w:szCs w:val="28"/>
            <w:u w:val="single"/>
          </w:rPr>
          <w:t>la Asamblea General</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ordinaria será convocada por el Consejo Rector, al menos dentro de los seis meses siguientes a la fecha del cierre del ejercicio económico para examinar la gestión social, aprobar, si procede, las cuentas anuales y decidir sobre la distribución de excedentes o imputación de pérdidas en su caso, así como sobre cualquier otro asunto incluido en el Orden del Día. Si transcurre dicho plazo sin que tenga lugar la convocatoria, los interventores (1) o al menos el 15% de los socios deberán instarla del Consejo Rector, en forma fehaciente, expresando en la convocatoria los temas a tratar. Si éste no convoca dentro de los veinte días siguientes, los Interventores (1) deberán y cualquier socio podrá, solicitarla del Juez competente del domicilio social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Extraordinaria se convocará a iniciativa del Consejo Rector o a petición del 20% de los socios trabajadores, o a solicitud de los Interventores. A la petición o solicitud de Asamblea se acompañará el </w:t>
      </w:r>
      <w:r w:rsidRPr="00092942">
        <w:rPr>
          <w:rFonts w:ascii="Comic Sans MS" w:hAnsi="Comic Sans MS"/>
          <w:sz w:val="28"/>
          <w:szCs w:val="28"/>
        </w:rPr>
        <w:lastRenderedPageBreak/>
        <w:t xml:space="preserve">Orden del Día de la misma. Si el requerimiento de convocatoria no fuese atendido se seguirá el procedimiento expuesto para </w:t>
      </w:r>
      <w:smartTag w:uri="urn:schemas-microsoft-com:office:smarttags" w:element="PersonName">
        <w:smartTagPr>
          <w:attr w:name="ProductID" w:val="la Asamblea Ordinaria."/>
        </w:smartTagPr>
        <w:r w:rsidRPr="00092942">
          <w:rPr>
            <w:rFonts w:ascii="Comic Sans MS" w:hAnsi="Comic Sans MS"/>
            <w:sz w:val="28"/>
            <w:szCs w:val="28"/>
          </w:rPr>
          <w:t>la Asamblea Ordinaria.</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O “el Interventor” si sólo hubiese uno.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ART.27.- Forma de la convocatoria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La convocatoria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deberá efectuarse mediante publicación en el tablón de anuncios del domicilio social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(1). Todos los socios han de poder tener noticia de la convocatoria con una antelación mínima de 10 días naturales y máxima de </w:t>
      </w:r>
      <w:smartTag w:uri="urn:schemas-microsoft-com:office:smarttags" w:element="metricconverter">
        <w:smartTagPr>
          <w:attr w:name="ProductID" w:val="30 a"/>
        </w:smartTagPr>
        <w:r w:rsidRPr="00092942">
          <w:rPr>
            <w:rFonts w:ascii="Comic Sans MS" w:hAnsi="Comic Sans MS"/>
            <w:sz w:val="28"/>
            <w:szCs w:val="28"/>
          </w:rPr>
          <w:t>30 a</w:t>
        </w:r>
      </w:smartTag>
      <w:r w:rsidRPr="00092942">
        <w:rPr>
          <w:rFonts w:ascii="Comic Sans MS" w:hAnsi="Comic Sans MS"/>
          <w:sz w:val="28"/>
          <w:szCs w:val="28"/>
        </w:rPr>
        <w:t xml:space="preserve"> la fecha prevista para su celebración.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La convocatoria habrá de expresar con claridad los asuntos a tratar en el Orden del Día, el lugar, el día y la hora de la reunión en primera y segunda convocatoria. Entre ambas deberá transcurrir, como mínimo, media hora.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3.- El Orden del Día será fijado por el Consejo Rector. Cualquier petición hecha por el 10% de los socios durante los 3 días siguientes a la publicación de la convocatoria, deberá ser incluida en el Orden del Día. En este caso, el Consejo Rector tendrá que hacer público el nuevo Orden del Día en los 3 días siguientes a la finalización de este plazo.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4.- No obstante lo anterior, </w:t>
      </w:r>
      <w:smartTag w:uri="urn:schemas-microsoft-com:office:smarttags" w:element="PersonName">
        <w:smartTagPr>
          <w:attr w:name="ProductID" w:val="La Asamblea"/>
        </w:smartTagPr>
        <w:r w:rsidRPr="00092942">
          <w:rPr>
            <w:rFonts w:ascii="Comic Sans MS" w:hAnsi="Comic Sans MS"/>
            <w:sz w:val="28"/>
            <w:szCs w:val="28"/>
          </w:rPr>
          <w:t>la Asamblea</w:t>
        </w:r>
      </w:smartTag>
      <w:r w:rsidRPr="00092942">
        <w:rPr>
          <w:rFonts w:ascii="Comic Sans MS" w:hAnsi="Comic Sans MS"/>
          <w:sz w:val="28"/>
          <w:szCs w:val="28"/>
        </w:rPr>
        <w:t xml:space="preserve"> se entenderá validamente constituida, con carácter de universal, siempre que estén presentes o representados la totalidad de los socios y acepten unánimemente su celebración y los asuntos a tratar, firmando todos ellos el acta.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Los estatutos pueden añadir que, además, se haga otra clase de publicidad, o que p. ej. se le notifique al socio en  su domicilio.</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 xml:space="preserve">ART.28.- Funcionamiento de </w:t>
      </w:r>
      <w:smartTag w:uri="urn:schemas-microsoft-com:office:smarttags" w:element="PersonName">
        <w:smartTagPr>
          <w:attr w:name="ProductID" w:val="La Asamblea"/>
        </w:smartTagPr>
        <w:r w:rsidRPr="00092942">
          <w:rPr>
            <w:rFonts w:ascii="Comic Sans MS" w:hAnsi="Comic Sans MS"/>
            <w:b/>
            <w:sz w:val="28"/>
            <w:szCs w:val="28"/>
            <w:u w:val="single"/>
          </w:rPr>
          <w:t>la Asamblea</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se celebrará en la localidad del domicilio social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o en cualquier otra que se hubiera señalado en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anterior.</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Quedará válidamente constituida en primera convocatoria si estén presentes o representados más de la mitad de los socios, y en segunda convocatoria, cuando estén presentes o representados al menos el 10% de los votos o 50 votos sociales. (1)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3.- Presidirá </w:t>
      </w:r>
      <w:smartTag w:uri="urn:schemas-microsoft-com:office:smarttags" w:element="PersonName">
        <w:smartTagPr>
          <w:attr w:name="ProductID" w:val="La Asamblea"/>
        </w:smartTagPr>
        <w:r w:rsidRPr="00092942">
          <w:rPr>
            <w:rFonts w:ascii="Comic Sans MS" w:hAnsi="Comic Sans MS"/>
            <w:sz w:val="28"/>
            <w:szCs w:val="28"/>
          </w:rPr>
          <w:t>la Asamblea</w:t>
        </w:r>
      </w:smartTag>
      <w:r w:rsidRPr="00092942">
        <w:rPr>
          <w:rFonts w:ascii="Comic Sans MS" w:hAnsi="Comic Sans MS"/>
          <w:sz w:val="28"/>
          <w:szCs w:val="28"/>
        </w:rPr>
        <w:t xml:space="preserve"> el Presidente del Consejo Rector (2). Actuara de Secretario el que lo sea del Consejo Rector (2). Cuando en el Orden del Día exista algún asunto que se refiera personalmente al Presidente o al Secretario, serán sustituidos por quien elija </w:t>
      </w:r>
      <w:smartTag w:uri="urn:schemas-microsoft-com:office:smarttags" w:element="PersonName">
        <w:smartTagPr>
          <w:attr w:name="ProductID" w:val="la Asamblea."/>
        </w:smartTagPr>
        <w:r w:rsidRPr="00092942">
          <w:rPr>
            <w:rFonts w:ascii="Comic Sans MS" w:hAnsi="Comic Sans MS"/>
            <w:sz w:val="28"/>
            <w:szCs w:val="28"/>
          </w:rPr>
          <w:t>la Asamblea.</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En este último caso también puede establecerse expresamente su validez, cualquiera que sea el número de asistentes.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(2) Puede añadirse “…o quien desempeñe sus competencias de acuerdo con estos Estatutos, o quien elija </w:t>
      </w:r>
      <w:smartTag w:uri="urn:schemas-microsoft-com:office:smarttags" w:element="PersonName">
        <w:smartTagPr>
          <w:attr w:name="ProductID" w:val="La Asamblea"/>
        </w:smartTagPr>
        <w:r w:rsidRPr="00092942">
          <w:rPr>
            <w:rFonts w:ascii="Comic Sans MS" w:hAnsi="Comic Sans MS"/>
            <w:sz w:val="28"/>
            <w:szCs w:val="28"/>
          </w:rPr>
          <w:t>la Asamblea</w:t>
        </w:r>
      </w:smartTag>
      <w:r w:rsidRPr="00092942">
        <w:rPr>
          <w:rFonts w:ascii="Comic Sans MS" w:hAnsi="Comic Sans MS"/>
          <w:sz w:val="28"/>
          <w:szCs w:val="28"/>
        </w:rPr>
        <w:t xml:space="preserve">”.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u w:val="single"/>
        </w:rPr>
      </w:pPr>
      <w:r w:rsidRPr="00092942">
        <w:rPr>
          <w:rFonts w:ascii="Comic Sans MS" w:hAnsi="Comic Sans MS"/>
          <w:b/>
          <w:sz w:val="28"/>
          <w:szCs w:val="28"/>
          <w:u w:val="single"/>
        </w:rPr>
        <w:t>ART.29.- Derecho de voto. Voto por representante</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1.- Cada socio trabajador tiene derecho a un voto. En ningún supuesto podrá ser el voto dirimente o de calidad.</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El socio deberá abstenerse de votar cuando el acuerdo que se somete a </w:t>
      </w:r>
      <w:smartTag w:uri="urn:schemas-microsoft-com:office:smarttags" w:element="PersonName">
        <w:smartTagPr>
          <w:attr w:name="ProductID" w:val="La Asamblea"/>
        </w:smartTagPr>
        <w:r w:rsidRPr="00092942">
          <w:rPr>
            <w:rFonts w:ascii="Comic Sans MS" w:hAnsi="Comic Sans MS"/>
            <w:sz w:val="28"/>
            <w:szCs w:val="28"/>
          </w:rPr>
          <w:t>la Asamblea</w:t>
        </w:r>
      </w:smartTag>
      <w:r w:rsidRPr="00092942">
        <w:rPr>
          <w:rFonts w:ascii="Comic Sans MS" w:hAnsi="Comic Sans MS"/>
          <w:sz w:val="28"/>
          <w:szCs w:val="28"/>
        </w:rPr>
        <w:t xml:space="preserve"> tenga por objeto la resolución de los recursos interpuestos por el socio contra sanciones que le fuesen impuestas por el Consejo Rector, así como en los casos en los que el acuerdo verse sobre una situación de conflicto de intereses entre el socio trabajador y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El derecho de voto se podrá ejercitar por medio de otro socio, que no podrá representar a más de dos. La delegación de voto, que sólo podrá hacerse para una Asamblea concreta, deberá efectuarse por escrito. Corresponderá al Secretario de </w:t>
      </w:r>
      <w:smartTag w:uri="urn:schemas-microsoft-com:office:smarttags" w:element="PersonName">
        <w:smartTagPr>
          <w:attr w:name="ProductID" w:val="La Asamblea"/>
        </w:smartTagPr>
        <w:r w:rsidRPr="00092942">
          <w:rPr>
            <w:rFonts w:ascii="Comic Sans MS" w:hAnsi="Comic Sans MS"/>
            <w:sz w:val="28"/>
            <w:szCs w:val="28"/>
          </w:rPr>
          <w:t>la Asamblea</w:t>
        </w:r>
      </w:smartTag>
      <w:r w:rsidRPr="00092942">
        <w:rPr>
          <w:rFonts w:ascii="Comic Sans MS" w:hAnsi="Comic Sans MS"/>
          <w:sz w:val="28"/>
          <w:szCs w:val="28"/>
        </w:rPr>
        <w:t xml:space="preserve"> decidir sobre la idoneidad del escrito que acredite la representación. (1)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Los Estatutos podrán establecer que esta función sea desarrollada por los Interventores o por un Comité especial.</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lastRenderedPageBreak/>
        <w:t>ART.30.- Adopción de acuerdos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Excepto en los supuestos previstos en estos Estatutos o por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adoptará los acuerdos por mayoría simple de los votos válidamente emitidos.(1)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Será necesaria la mayoría de los dos tercios de los votos presentes y representados, para adoptar acuerdos de transformación, Emisión de Obligaciones, transmisión por cualquier título, modificación de Estatutos, fusión, escisión y disolución por la causa señalada en el art. 64 de estos Estatutos y 67.1.c)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así como en los demás supuestos en los que lo establezca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(2)</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3.- Sólo se podrán tomar acuerdos sobre los asuntos que consten en el orden del día, con las excepciones previstas en el art. 34.4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4.- Las votaciones serán secretas, si así lo solicitan el 10% de los votos presentes y representados, así como en los demás casos previstos en el artículo 34.5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También se podrá establecer una mayoría reforzada.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(2) También puede preverse dicha mayoría, p. ej,  para exigir nuevas aportaciones obligatorias al capital social o para establecer o modificar la cuantía de las cuotas de ingreso o periódicas.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r w:rsidRPr="00092942">
        <w:rPr>
          <w:rFonts w:ascii="Comic Sans MS" w:hAnsi="Comic Sans MS"/>
          <w:sz w:val="28"/>
          <w:szCs w:val="28"/>
        </w:rPr>
        <w:tab/>
      </w: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 xml:space="preserve">ART.31.- Acta de </w:t>
      </w:r>
      <w:smartTag w:uri="urn:schemas-microsoft-com:office:smarttags" w:element="PersonName">
        <w:smartTagPr>
          <w:attr w:name="ProductID" w:val="La Asamblea"/>
        </w:smartTagPr>
        <w:r w:rsidRPr="00092942">
          <w:rPr>
            <w:rFonts w:ascii="Comic Sans MS" w:hAnsi="Comic Sans MS"/>
            <w:b/>
            <w:sz w:val="28"/>
            <w:szCs w:val="28"/>
            <w:u w:val="single"/>
          </w:rPr>
          <w:t>la Asamblea</w:t>
        </w:r>
      </w:smartTag>
      <w:r w:rsidRPr="00092942">
        <w:rPr>
          <w:rFonts w:ascii="Comic Sans MS" w:hAnsi="Comic Sans MS"/>
          <w:sz w:val="28"/>
          <w:szCs w:val="28"/>
        </w:rPr>
        <w:tab/>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El acta de </w:t>
      </w:r>
      <w:smartTag w:uri="urn:schemas-microsoft-com:office:smarttags" w:element="PersonName">
        <w:smartTagPr>
          <w:attr w:name="ProductID" w:val="La Asamblea"/>
        </w:smartTagPr>
        <w:r w:rsidRPr="00092942">
          <w:rPr>
            <w:rFonts w:ascii="Comic Sans MS" w:hAnsi="Comic Sans MS"/>
            <w:sz w:val="28"/>
            <w:szCs w:val="28"/>
          </w:rPr>
          <w:t>la Asamblea</w:t>
        </w:r>
      </w:smartTag>
      <w:r w:rsidRPr="00092942">
        <w:rPr>
          <w:rFonts w:ascii="Comic Sans MS" w:hAnsi="Comic Sans MS"/>
          <w:sz w:val="28"/>
          <w:szCs w:val="28"/>
        </w:rPr>
        <w:t>, que deberá redactar el Secretario de la misma, expresará al menos de modo sucinto, el lugar y la fecha de las deliberaciones, el número de socios asistentes, si se celebra en primera o en segunda convocatoria, un resumen de los asuntos debatidos, las intervenciones de las que se haya solicitado constancia en el acta, los acuerdos adoptados y los resultados de las votaciones.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ab/>
        <w:t xml:space="preserve">2.- El acta de la sesión podrá ser aprobada por la propia Asamblea General y, en su defecto, habrá de serlo dentro del plazo de quince días, por el Presidente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y dos socios designados en la misma Asamblea.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En todo caso, el acta se pasará al correspondiente Libro de Actas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por el Secretario de la misma. Cualquier socio podrá solicitar certificación de la misma, que será expedida por el Secretario con el Vº Bº del Presidente.</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 xml:space="preserve">ART.32.- Impugnación de acuerdos de </w:t>
      </w:r>
      <w:smartTag w:uri="urn:schemas-microsoft-com:office:smarttags" w:element="PersonName">
        <w:smartTagPr>
          <w:attr w:name="ProductID" w:val="la Asamblea General"/>
        </w:smartTagPr>
        <w:r w:rsidRPr="00092942">
          <w:rPr>
            <w:rFonts w:ascii="Comic Sans MS" w:hAnsi="Comic Sans MS"/>
            <w:b/>
            <w:sz w:val="28"/>
            <w:szCs w:val="28"/>
            <w:u w:val="single"/>
          </w:rPr>
          <w:t>la Asamblea General</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Los acuerdos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que sean nulos por ser contrarios a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o anulables por oponerse a estos Estatutos o lesionar, en beneficio de uno o varios socios o terceros, los intereses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podrán ser impugnados según las normas y dentro de los plazos establecidos para las Sociedades Anónimas (1).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Están legitimados para impugnar los acuerdos anulables los socios cuya disidencia conste en acta, los ausentes y los que hubiesen sido privados ilegítimamente de emitir su voto. Los acuerdos nulos podrán ser impugnados por cualquier socio. Los miembros del Consejo Rector y los Interventores deberán ejercitar las acciones de impugnación contra los acuerdos sociales, cuando sean contrarios a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o se opongan a estos Estatutos.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La acción de impugnación caducará en el plazo de 40 días desde la fecha del acuerdo si se trata de asuntos anulables y de 1 año si se trata de acuerdos nulos.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Remisión que efectúa el art. 36,1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 xml:space="preserve"> El procedimiento se recoge en el Art. 115 y siguientes  del R.D.Legislativo nº 1564/1989, de 22 de diciembre, de SS.AA. </w:t>
      </w:r>
    </w:p>
    <w:p w:rsidR="00807002" w:rsidRPr="00092942" w:rsidRDefault="00807002" w:rsidP="00807002">
      <w:pPr>
        <w:jc w:val="center"/>
        <w:rPr>
          <w:rFonts w:ascii="Comic Sans MS" w:hAnsi="Comic Sans MS"/>
          <w:sz w:val="28"/>
          <w:szCs w:val="28"/>
          <w:u w:val="single"/>
        </w:rPr>
      </w:pPr>
    </w:p>
    <w:p w:rsidR="00807002" w:rsidRPr="00092942" w:rsidRDefault="00807002" w:rsidP="00807002">
      <w:pPr>
        <w:jc w:val="center"/>
        <w:rPr>
          <w:rFonts w:ascii="Comic Sans MS" w:hAnsi="Comic Sans MS"/>
          <w:b/>
          <w:sz w:val="28"/>
          <w:szCs w:val="28"/>
          <w:u w:val="single"/>
        </w:rPr>
      </w:pPr>
      <w:r w:rsidRPr="00092942">
        <w:rPr>
          <w:rFonts w:ascii="Comic Sans MS" w:hAnsi="Comic Sans MS"/>
          <w:b/>
          <w:sz w:val="28"/>
          <w:szCs w:val="28"/>
          <w:u w:val="single"/>
        </w:rPr>
        <w:t>Sección Segunda.- El Consejo Rector</w:t>
      </w:r>
    </w:p>
    <w:p w:rsidR="00807002" w:rsidRPr="00092942" w:rsidRDefault="00807002" w:rsidP="00807002">
      <w:pPr>
        <w:jc w:val="both"/>
        <w:rPr>
          <w:rFonts w:ascii="Comic Sans MS" w:hAnsi="Comic Sans MS"/>
          <w:b/>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ART.33.- Concepto y competencia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ab/>
        <w:t xml:space="preserve">El Consejo Rector es el órgano de representación, gobierno y gestión de </w:t>
      </w:r>
      <w:smartTag w:uri="urn:schemas-microsoft-com:office:smarttags" w:element="PersonName">
        <w:smartTagPr>
          <w:attr w:name="ProductID" w:val="la Sociedad Cooperativa"/>
        </w:smartTagPr>
        <w:r w:rsidRPr="00092942">
          <w:rPr>
            <w:rFonts w:ascii="Comic Sans MS" w:hAnsi="Comic Sans MS"/>
            <w:sz w:val="28"/>
            <w:szCs w:val="28"/>
          </w:rPr>
          <w:t>la Sociedad Cooperativa</w:t>
        </w:r>
      </w:smartTag>
      <w:r w:rsidRPr="00092942">
        <w:rPr>
          <w:rFonts w:ascii="Comic Sans MS" w:hAnsi="Comic Sans MS"/>
          <w:sz w:val="28"/>
          <w:szCs w:val="28"/>
        </w:rPr>
        <w:t xml:space="preserve">, con sujeción a la política fijada por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Corresponde al Consejo Rector cuantas facultades no estén reservadas por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o por estos Estatutos a otros Organos Sociales, sin perjuicio de lo establecido en el número 1 del artículo 25 de estos Estatutos.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Si se pusieran limitaciones a las facultades representativas del Consejo Rector, no podrán hacerse valer frente a terceros, salvo lo establecido en el los artículos 27 y 37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Pueden reservarse más competencias con carácter exclusivo al Consejo Rector.</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ART.34.- Ejercicio de la representación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El Presidente del Consejo Rector, que lo es también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tiene la representación legal de </w:t>
      </w:r>
      <w:smartTag w:uri="urn:schemas-microsoft-com:office:smarttags" w:element="PersonName">
        <w:smartTagPr>
          <w:attr w:name="ProductID" w:val="la Sociedad"/>
        </w:smartTagPr>
        <w:r w:rsidRPr="00092942">
          <w:rPr>
            <w:rFonts w:ascii="Comic Sans MS" w:hAnsi="Comic Sans MS"/>
            <w:sz w:val="28"/>
            <w:szCs w:val="28"/>
          </w:rPr>
          <w:t>la Sociedad</w:t>
        </w:r>
      </w:smartTag>
      <w:r w:rsidRPr="00092942">
        <w:rPr>
          <w:rFonts w:ascii="Comic Sans MS" w:hAnsi="Comic Sans MS"/>
          <w:sz w:val="28"/>
          <w:szCs w:val="28"/>
        </w:rPr>
        <w:t xml:space="preserve">, sin perjuicio de incurrir en responsabilidad si su actuación no se ajusta a los acuerdos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y del Consejo Rector.</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Dentro de los límites previstos en el artículo 40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 el Consejo Rector podrá delegar sus facultades de forma permanente o por un periodo determinado en uno de sus miembros como Consejero Delegado, o en una Comisión ejecutiva, mediante el voto favorable de los dos tercios de sus componentes. Así mismo, podrá conferir apoderamientos a cualquier persona, cuyas facultades representativas se establecerán en la escritura de poder. Dichos acuerdos se inscribirán en el Registro de Cooperativas.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ART.35.- Composición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1.- El Consejo Rector se compondrá de ...... (1) miembros titulares (2)</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ab/>
        <w:t>2.- Los cargos del Consejo Rector serán: Presidente, Vicepresidente, Secretario, ...(3)</w:t>
      </w:r>
    </w:p>
    <w:p w:rsidR="00807002" w:rsidRPr="00092942" w:rsidRDefault="00807002" w:rsidP="00807002">
      <w:pPr>
        <w:jc w:val="center"/>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Señálese en letra un número concreto, que no podrá ser inferior a tres.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(2) Si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quiere tener miembros suplentes deberá añadirse: “y de ...... suplentes.”.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(3) Los cargos de Presidente, Vicepresidente y Secretario, deberán existir en todo caso. Además pueden establecerse otros: Tesorero, Vocal 1º, Vocal 2º, Vocal 3º, etc. El total de los mismos ha de coincidir con el número de miembros titulares del Consejo. Téngase en cuenta también lo señalado en (1)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NOTA 1</w:t>
      </w:r>
      <w:r w:rsidRPr="00092942">
        <w:rPr>
          <w:rFonts w:ascii="Comic Sans MS" w:hAnsi="Comic Sans MS"/>
          <w:sz w:val="28"/>
          <w:szCs w:val="28"/>
        </w:rPr>
        <w:t xml:space="preserve"> .- Según lo previsto en el artículo art. 38.9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 xml:space="preserv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puede optar también por las siguientes fórmulas de configurar su órgano de administración, sustituyendo al Consejo Rector:</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a) Si tiene menos de diez socios: Puede prever la existencia de uno o dos rectores: En este caso se añadirá un nuevo apartado que diga: “Mientras el número de socios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sea inferior a diez, se elegirá/n de entre los socios ……..(“un” o “dos”) rector/es, que actuará/n………(si sólo se prevé uno, no es necesario especificar la forma de actuar; en caso de que sean dos : “solidariamente” o “mancomunadamente”) y ejercerá/n las funciones del Consejo Rector”</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b) Si tiene menos de cinco socios: puede preverse el funcionamiento asambleario: En este caso se añadirá un nuevo apartado que diga: “Mientras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tenga menos de cinco socios, todos ellos formarán parte del Consejo Rector, constituyéndose simultáneamente en Asamblea General”.</w:t>
      </w:r>
    </w:p>
    <w:p w:rsidR="00807002" w:rsidRPr="00092942" w:rsidRDefault="00807002" w:rsidP="00807002">
      <w:pPr>
        <w:ind w:firstLine="708"/>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No obstante, aunque se prevea alguna de estas formas de configuración del Consejo Rector, en ambos supuestos debe mantenerse también la regulación de la composición del mismo para el caso de que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superase los citados limites de socios. Si se elige la fórmula prevista en el apartado b) anterior, deben nombrarse al menos e inscribirse en el Registro, los tres cargos que necesariamente han de figurar en dicho órgano social y que se recogen en el punto 2 del artículo.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lastRenderedPageBreak/>
        <w:t>NOTA 2</w:t>
      </w:r>
      <w:r w:rsidRPr="00092942">
        <w:rPr>
          <w:rFonts w:ascii="Comic Sans MS" w:hAnsi="Comic Sans MS"/>
          <w:sz w:val="28"/>
          <w:szCs w:val="28"/>
        </w:rPr>
        <w:t xml:space="preserve">.- </w:t>
      </w:r>
      <w:r w:rsidRPr="00092942">
        <w:rPr>
          <w:rFonts w:ascii="Comic Sans MS" w:hAnsi="Comic Sans MS"/>
          <w:b/>
          <w:sz w:val="28"/>
          <w:szCs w:val="28"/>
          <w:u w:val="single"/>
        </w:rPr>
        <w:t>FUNCIONES DEL PRESIDENTE, VICEPRESIDENTE, SECRETARIO Y TESORERO</w:t>
      </w:r>
      <w:r w:rsidRPr="00092942">
        <w:rPr>
          <w:rFonts w:ascii="Comic Sans MS" w:hAnsi="Comic Sans MS"/>
          <w:sz w:val="28"/>
          <w:szCs w:val="28"/>
        </w:rPr>
        <w:t xml:space="preserve"> </w:t>
      </w:r>
    </w:p>
    <w:p w:rsidR="00807002" w:rsidRPr="00092942" w:rsidRDefault="00807002" w:rsidP="00807002">
      <w:pPr>
        <w:jc w:val="both"/>
        <w:rPr>
          <w:rFonts w:ascii="Comic Sans MS" w:hAnsi="Comic Sans MS"/>
          <w:b/>
          <w:sz w:val="28"/>
          <w:szCs w:val="28"/>
          <w:u w:val="single"/>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Aunque no es estrictamente necesario, es conveniente que las facultades de estos cargos rectores se detallen en los Estatutos. En este caso, se pueden titular el artículo anterior como “Composición y funciones”  añadiendo nuevos puntos a este artículo, con el siguiente texto orientativo: </w:t>
      </w:r>
    </w:p>
    <w:p w:rsidR="00807002" w:rsidRPr="00092942" w:rsidRDefault="00807002" w:rsidP="00807002">
      <w:pPr>
        <w:jc w:val="both"/>
        <w:rPr>
          <w:rFonts w:ascii="Comic Sans MS" w:hAnsi="Comic Sans MS"/>
          <w:b/>
          <w:sz w:val="28"/>
          <w:szCs w:val="28"/>
          <w:u w:val="single"/>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3.- El Presidente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Tiene atribuida la presidencia del Consejo Rector y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así como la representación legal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la cual se ajustará a los acuerdos adoptados por dichos Organos Sociales. Corresponde al Presidente:</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a) Representar a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judicial y extrajudicialmente, en toda clase de actos, negocios jurídicos, contratos y en el ejercicio de todo tipo de acciones y excepciones.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b) Convocar y presidir las sesiones y reuniones de los órganos sociales, excepto las de los Interventores, dirigiendo la discusión y cuidando bajo su responsabilidad de que no se produzcan desviaciones o se sometan a la decisión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cuestiones no incluidas en el orden del día.</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 Vigilar y procurar el cumplimiento de los acuerdos de los órganos sociales.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d) Firmar con el Secretario las actas de las sesiones, las certificaciones y demás documentos que determine el Consejo Rector.</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e) Otorgar a favor de abogados y procuradores de los Tribunales, con las más amplias facultades, poderes generales y especiales para pleitos, por acuerdo del Consejo Rector.</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f) Adoptar en caso de gravedad, las medidas urgentes que razonablemente estime precisas, dando cuenta inmediatamente al Consejo Rector, quien resolverá sobre la procedencia de su ratificación, salvo que el tema afectase a la competencia reservada a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en cuyo caso podrá solo adoptar las medidas mínimas provisionales y deberá convocar inmediatamente a aquella para que resuelva definitivamente sobre las medidas provisionales.</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4.- El Vicepresidente: Le corresponde sustituir al Presidente en caso de ausencia del mismo, y asumir sus funciones en caso de producirse la </w:t>
      </w:r>
      <w:r w:rsidRPr="00092942">
        <w:rPr>
          <w:rFonts w:ascii="Comic Sans MS" w:hAnsi="Comic Sans MS"/>
          <w:sz w:val="28"/>
          <w:szCs w:val="28"/>
        </w:rPr>
        <w:lastRenderedPageBreak/>
        <w:t xml:space="preserve">vacante del anterior hasta que se celebre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que cubra su cargo.</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5.- El Secretario: Le corresponde:</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a) Llevar y custodiar los libros que componen la documentación social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b) Redactar de forma circunstanciada, el acta de las sesiones del Consejo Rector y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en que actúe como Secretario.</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 Librar certificaciones autorizadas por el Presidente, con referencia a los Libros y documentos sociales.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d) Efectuar las notificaciones que procedan a los acuerdos por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y por el Consejo Rector.</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b/>
          <w:sz w:val="28"/>
          <w:szCs w:val="28"/>
          <w:u w:val="single"/>
        </w:rPr>
      </w:pPr>
      <w:r w:rsidRPr="00092942">
        <w:rPr>
          <w:rFonts w:ascii="Comic Sans MS" w:hAnsi="Comic Sans MS"/>
          <w:sz w:val="28"/>
          <w:szCs w:val="28"/>
        </w:rPr>
        <w:t>6.- El Tesorero:</w:t>
      </w:r>
      <w:r w:rsidRPr="00092942">
        <w:rPr>
          <w:rFonts w:ascii="Comic Sans MS" w:hAnsi="Comic Sans MS"/>
          <w:sz w:val="28"/>
          <w:szCs w:val="28"/>
        </w:rPr>
        <w:tab/>
        <w:t xml:space="preserve">Custodiará los fondos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respondiendo de las cantidades de que se haya hecho cargo. También custodiará y supervisará el Libro de Inventarios y Balances y el Libro Diario, así como los restantes documentos de contabilidad y los estados financieros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 xml:space="preserve"> ART.36.- Elección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Sólo pueden ser elegidos miembros del Consejo Rector los socios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que sean personas físicas y no estén incursos en alguna de las prohibiciones que establece del artículo 43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Los miembros titulares del Consejo Rector (2) serán elegidos por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en votación secreta, por el mayor número de votos.</w:t>
      </w:r>
    </w:p>
    <w:p w:rsidR="00807002" w:rsidRPr="00092942" w:rsidRDefault="00807002" w:rsidP="00807002">
      <w:pPr>
        <w:ind w:firstLine="708"/>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elegirá de entre sus miembros al Presidente, Vicepresidente, Secretario y otros cargos (3) (4)</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3.- El nombramiento de los miembros del Consejo Rector surtirá efecto desde el momento de su aceptación, y deberá ser presentado a inscripción en el Registro de Cooperativas de acuerdo con lo establecido en el artículo 38 y concordantes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En caso de estar prevista en los Estatutos la existencia de socios que no sean a la vez trabajadores de la entidad, se añadirá: “ A estos efectos se tendrán en cuenta las limitaciones que se contienen en el artículo 6 de estos Estatutos para las personas que no ostenten la doble condición de socios trabajadores de la entidad”.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Así mismo, si se desea hacer uso de la posibilidad prevista en el artículo 38.2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 xml:space="preserve"> de que hasta una cuarta parte de los miembros del Consejo Rector puedan ser elegidos entre personas no socios, se hará constar esta circunstancia en este apartado.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Si en el Consejo Rector hubiera Vocal en representación de los trabajadores no socios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no obstante lo establecido en los números anteriores de este artículo, deberá tener la condición de trabajador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con contrato por tiempo indefinido y será elegido por el Comité de Empresa o, en su defecto, por los trabajadores con contrato por tiempo indefinido.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(2) Si también hay suplentes, se añadirá: “y los miembros suplentes”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(3 ) También se puede establecer en los Estatutos, que esta facultad de distribución de cargos entre los miembros electos se atribuya al Consejo Rector (art.38.3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(4) Los Estatutos podrán regular el proceso electoral.</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ART.37.- Duración, cese, vacantes y retribución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1.- Los miembros del Consejo Rector serán elegidos por un periodo de ...... años (1), renovándose simultáneamente en la totalidad de sus miembros (2), que podrán ser reelegidos (3).</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Los miembros del Consejo Rector continuarán ostentando sus cargos hasta el momento en que se produzca la renovación, aunque haya concluido el periodo para el que fueron elegidos.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ab/>
        <w:t xml:space="preserve">2.- En cuanto a la renuncia de los miembros del Consejo Rector, se estará a lo establecido en el número 7  del artículo 38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3.- Los miembros del Consejo Rector podrán ser destituidos de su cargo en cualquier momento por acuerdo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(4), incluso aunque no conste como punto del orden del día, aunque en este caso será necesaria mayoría absoluta del total de votos existentes en </w:t>
      </w:r>
      <w:smartTag w:uri="urn:schemas-microsoft-com:office:smarttags" w:element="PersonName">
        <w:smartTagPr>
          <w:attr w:name="ProductID" w:val="la Cooperativa. En"/>
        </w:smartTagPr>
        <w:r w:rsidRPr="00092942">
          <w:rPr>
            <w:rFonts w:ascii="Comic Sans MS" w:hAnsi="Comic Sans MS"/>
            <w:sz w:val="28"/>
            <w:szCs w:val="28"/>
          </w:rPr>
          <w:t>la Cooperativa. En</w:t>
        </w:r>
      </w:smartTag>
      <w:r w:rsidRPr="00092942">
        <w:rPr>
          <w:rFonts w:ascii="Comic Sans MS" w:hAnsi="Comic Sans MS"/>
          <w:sz w:val="28"/>
          <w:szCs w:val="28"/>
        </w:rPr>
        <w:t xml:space="preserve"> la misma sesión se procederá a la elección de nuevos consejeros, con carácter interino, convocándose en el plazo de …..(5) nueva Asamblea General al objeto de cubrir las vacantes producidas..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4.- En caso de vacantes en el Consejo Rector, se estará a lo establecido en el artículo 38.8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lang w:val="es-ES"/>
        </w:rPr>
      </w:pPr>
      <w:r w:rsidRPr="00092942">
        <w:rPr>
          <w:rFonts w:ascii="Comic Sans MS" w:hAnsi="Comic Sans MS"/>
          <w:sz w:val="28"/>
          <w:szCs w:val="28"/>
        </w:rPr>
        <w:t xml:space="preserve">(1) Señalar un plazo concreto comprendido entre dos y seis años. </w:t>
      </w:r>
      <w:r w:rsidRPr="00092942">
        <w:rPr>
          <w:rFonts w:ascii="Comic Sans MS" w:hAnsi="Comic Sans MS"/>
          <w:sz w:val="28"/>
          <w:szCs w:val="28"/>
          <w:lang w:val="es-ES"/>
        </w:rPr>
        <w:t xml:space="preserve">(Art.38.4 Ley Aragonesa)  </w:t>
      </w:r>
    </w:p>
    <w:p w:rsidR="00807002" w:rsidRPr="00092942" w:rsidRDefault="00807002" w:rsidP="00807002">
      <w:pPr>
        <w:jc w:val="both"/>
        <w:rPr>
          <w:rFonts w:ascii="Comic Sans MS" w:hAnsi="Comic Sans MS"/>
          <w:sz w:val="28"/>
          <w:szCs w:val="28"/>
          <w:lang w:val="es-ES"/>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(2) También pueden establecerse renovaciones parciales, en lugar de la renovación de la totalidad. Por ejemplo: “Los miembros del Consejo Rector serán elegidos por un periodo de ...... años, renovándose por mitad. En la primera renovación del Consejo Rector, cuando haya transcurrido la mitad del plazo antes señalado, serán elegidos de nuevo, el Presidente, el Vocal 1º, Vocal 2º, etc. En la segunda renovación serán elegidos el Vicepresidente, El secretario, ...... y el resto de los Vocales del Consejo Rector.”.</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(3) O que “no podrán ser reelegidos” o que “sólo podrán ser reelegidos ...... veces consecutivas”, según se quiera establecer en los Estatutos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(4) Puede incluirse aquí: ”… adoptado en votación secreta…”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(5) Indicar el plazo, que no puede ser superior a un mes.</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ART.38.- Funcionamiento del Consejo Rector</w:t>
      </w:r>
      <w:r w:rsidRPr="00092942">
        <w:rPr>
          <w:rFonts w:ascii="Comic Sans MS" w:hAnsi="Comic Sans MS"/>
          <w:sz w:val="28"/>
          <w:szCs w:val="28"/>
        </w:rPr>
        <w:t xml:space="preserve"> (1)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El Consejo Rector deberá ser convocado por su Presidente o el que haga sus veces, a iniciativa propia o a petición de cualquier consejero. Si la </w:t>
      </w:r>
      <w:r w:rsidRPr="00092942">
        <w:rPr>
          <w:rFonts w:ascii="Comic Sans MS" w:hAnsi="Comic Sans MS"/>
          <w:sz w:val="28"/>
          <w:szCs w:val="28"/>
        </w:rPr>
        <w:lastRenderedPageBreak/>
        <w:t>solicitud no fuese atendida en el plazo de diez días, podrá ser convocado por el consejero que hubiese hecho la petición, siempre que logre la adhesión, al menos, de un tercio del Consejo. No será necesaria la convocatoria, cuando estando presentes todos los consejeros, decidan por unanimidad la celebración del Consejo.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Podrá convocarse a la reunión del Consejo Rector, sin derecho de voto, al Director y demás técnicos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y a otras personas que tengan interés en la buena marcha de los asuntos de la misma.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El Consejo quedará válidamente constituido cuando concurran personalmente a la reunión más de la mitad de sus componentes. Los consejeros no podrán hacerse representar.</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3.- Los acuerdos se adoptarán, excepto en los supuestos en que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establezca otra mayoría, por más de la mitad de los votos válidamente expresados (2). Será suficiente el voto favorable de un tercio de los miembros que constituyan el Consejo, para acordar los asuntos que deben incluirse en el Orden del Día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Cada Consejero tendrá un voto. El voto del Presidente dirimirá los empates.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4.- El acta de la reunión, firmada por el Presidente y el Secretario, que la redactará, recogerá los debates en forma sucinta y el texto de los acuerdos, así como el resultado de las votaciones.</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5.- Los Consejeros serán compensados de los gastos que les origine su función. Cuando realicen tareas de gestión directa, podrán percibir la remuneración que fije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En ningún caso esta remuneración podrá establecerse en función de los resultados económicos del ejercicio social</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En los Estatutos o por acuerdo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pueden regularse otros aspectos del funcionamiento interno del Consejo Rector: periodicidad de las reuniones, lugar, plazo y publicidad de la convocatoria, días y horas </w:t>
      </w:r>
      <w:r w:rsidRPr="00092942">
        <w:rPr>
          <w:rFonts w:ascii="Comic Sans MS" w:hAnsi="Comic Sans MS"/>
          <w:sz w:val="28"/>
          <w:szCs w:val="28"/>
        </w:rPr>
        <w:lastRenderedPageBreak/>
        <w:t>inhábiles a efectos de celebrar sesiones, redacción del acta de la reunión, etc.</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(2) Los estatutos podrán determinar supuestos en los que deba exigirse una mayoría cualificada para la adopción de acuerdos, según dispone el tercer párrafo del art. 31.1de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 39.- Responsabilidad de los miembros del Consejo Rector</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1.- Los miembros del Consejo Rector desempeñarán su cargo con la diligencia y buena fe que corresponde a un representante leal y ordenado gestor. Deben guardar secreto sobre los datos que tengan carácter confidencial, aún después de cesar en sus funciones.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Responderán solidariamente frente a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frente a los socios y frente a terceros, del daño causado por su actuación maliciosa, abuso de facultades o negligencia grave.  Los consejeros estarán exentos de responsabilidad en los supuestos previstos en el artículo 42.1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3.- La aprobación, por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del Balance, </w:t>
      </w:r>
      <w:smartTag w:uri="urn:schemas-microsoft-com:office:smarttags" w:element="PersonName">
        <w:smartTagPr>
          <w:attr w:name="ProductID" w:val="la Cuenta"/>
        </w:smartTagPr>
        <w:r w:rsidRPr="00092942">
          <w:rPr>
            <w:rFonts w:ascii="Comic Sans MS" w:hAnsi="Comic Sans MS"/>
            <w:sz w:val="28"/>
            <w:szCs w:val="28"/>
          </w:rPr>
          <w:t>la Cuenta</w:t>
        </w:r>
      </w:smartTag>
      <w:r w:rsidRPr="00092942">
        <w:rPr>
          <w:rFonts w:ascii="Comic Sans MS" w:hAnsi="Comic Sans MS"/>
          <w:sz w:val="28"/>
          <w:szCs w:val="28"/>
        </w:rPr>
        <w:t xml:space="preserve"> de Pérdidas y Ganancias, la propuesta sobre distribución de los resultados del ejercicio económico y </w:t>
      </w:r>
      <w:smartTag w:uri="urn:schemas-microsoft-com:office:smarttags" w:element="PersonName">
        <w:smartTagPr>
          <w:attr w:name="ProductID" w:val="la Memoria"/>
        </w:smartTagPr>
        <w:r w:rsidRPr="00092942">
          <w:rPr>
            <w:rFonts w:ascii="Comic Sans MS" w:hAnsi="Comic Sans MS"/>
            <w:sz w:val="28"/>
            <w:szCs w:val="28"/>
          </w:rPr>
          <w:t>la Memoria</w:t>
        </w:r>
      </w:smartTag>
      <w:r w:rsidRPr="00092942">
        <w:rPr>
          <w:rFonts w:ascii="Comic Sans MS" w:hAnsi="Comic Sans MS"/>
          <w:sz w:val="28"/>
          <w:szCs w:val="28"/>
        </w:rPr>
        <w:t xml:space="preserve"> explicativa, no significa el descargo de los miembros del Consejo Rector de la responsabilidad en que pudieran haber incurrido.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4.- En cuanto a la acción de responsabilidad contra los miembros del Consejo Rector, se estará a lo establecido en el punto 2 del citado artículo 42.</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ART.40.- Impugnación de los acuerdos del Consejo Rector</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Los acuerdos del Consejo Rector que sean contrarios a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que se opongan a estos Estatutos o lesionen, en beneficio de uno o varios socios, los intereses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podrán ser impugnados según las normas y dentro de los plazos establecidos en el los artículos 36 y 42.3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y 32 de estos estatutos.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smartTag w:uri="urn:schemas-microsoft-com:office:smarttags" w:element="PersonName">
        <w:smartTagPr>
          <w:attr w:name="ProductID" w:val="LA DIRECCION O"/>
        </w:smartTagPr>
        <w:r w:rsidRPr="00092942">
          <w:rPr>
            <w:rFonts w:ascii="Comic Sans MS" w:hAnsi="Comic Sans MS"/>
            <w:b/>
            <w:sz w:val="28"/>
            <w:szCs w:val="28"/>
            <w:u w:val="single"/>
          </w:rPr>
          <w:t>LA DIRECCION O</w:t>
        </w:r>
      </w:smartTag>
      <w:r w:rsidRPr="00092942">
        <w:rPr>
          <w:rFonts w:ascii="Comic Sans MS" w:hAnsi="Comic Sans MS"/>
          <w:b/>
          <w:sz w:val="28"/>
          <w:szCs w:val="28"/>
          <w:u w:val="single"/>
        </w:rPr>
        <w:t xml:space="preserve"> GERENCIA</w:t>
      </w:r>
      <w:r w:rsidRPr="00092942">
        <w:rPr>
          <w:rFonts w:ascii="Comic Sans MS" w:hAnsi="Comic Sans MS"/>
          <w:b/>
          <w:sz w:val="28"/>
          <w:szCs w:val="28"/>
        </w:rPr>
        <w:t xml:space="preserve">  </w:t>
      </w:r>
      <w:r w:rsidRPr="00092942">
        <w:rPr>
          <w:rFonts w:ascii="Comic Sans MS" w:hAnsi="Comic Sans MS"/>
          <w:sz w:val="28"/>
          <w:szCs w:val="28"/>
        </w:rPr>
        <w:t>(nota)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NOTA</w:t>
      </w:r>
      <w:r w:rsidRPr="00092942">
        <w:rPr>
          <w:rFonts w:ascii="Comic Sans MS" w:hAnsi="Comic Sans MS"/>
          <w:sz w:val="28"/>
          <w:szCs w:val="28"/>
        </w:rPr>
        <w:t xml:space="preserve">.- Si se considera que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puede tener Director, de manera inmediata o en un futuro más o menos próximo, debe ser prevista esta posibilidad en los Estatutos. El sistema podría ser unificando los dos artículos anteriores en uno sólo, reservando en este caso el nº 40 para regular la figura del Director, cuyo artículo podría redactarse así:</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“ART.40.- Dirección o gerencia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El Consejo Rector podrá acordar la existencia en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de una Dirección o Gerencia, unipersonal o colegiada, cuya competencia se extenderá a los asuntos concernientes al giro o tráfico normal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de acuerdo con las normas establecidas en el artículo 41 y concordantes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lo cual se comunicará a la primera Asamblea General que se reúna con posterioridad.”</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Se pueden regular con más detalle las características de este órgano.</w:t>
      </w:r>
    </w:p>
    <w:p w:rsidR="00807002" w:rsidRPr="00092942" w:rsidRDefault="00807002" w:rsidP="00807002">
      <w:pPr>
        <w:jc w:val="both"/>
        <w:rPr>
          <w:rFonts w:ascii="Comic Sans MS" w:hAnsi="Comic Sans MS"/>
          <w:sz w:val="28"/>
          <w:szCs w:val="28"/>
        </w:rPr>
      </w:pPr>
    </w:p>
    <w:p w:rsidR="00807002" w:rsidRPr="00092942" w:rsidRDefault="00807002" w:rsidP="00807002">
      <w:pPr>
        <w:jc w:val="center"/>
        <w:rPr>
          <w:rFonts w:ascii="Comic Sans MS" w:hAnsi="Comic Sans MS"/>
          <w:sz w:val="28"/>
          <w:szCs w:val="28"/>
          <w:u w:val="single"/>
        </w:rPr>
      </w:pPr>
    </w:p>
    <w:p w:rsidR="00807002" w:rsidRPr="00092942" w:rsidRDefault="00807002" w:rsidP="00807002">
      <w:pPr>
        <w:jc w:val="center"/>
        <w:rPr>
          <w:rFonts w:ascii="Comic Sans MS" w:hAnsi="Comic Sans MS"/>
          <w:b/>
          <w:sz w:val="28"/>
          <w:szCs w:val="28"/>
          <w:u w:val="single"/>
        </w:rPr>
      </w:pPr>
      <w:r w:rsidRPr="00092942">
        <w:rPr>
          <w:rFonts w:ascii="Comic Sans MS" w:hAnsi="Comic Sans MS"/>
          <w:b/>
          <w:sz w:val="28"/>
          <w:szCs w:val="28"/>
          <w:u w:val="single"/>
        </w:rPr>
        <w:t>Sección Tercera.- De los Interventores y Auditoria Externa</w:t>
      </w:r>
    </w:p>
    <w:p w:rsidR="00807002" w:rsidRPr="00092942" w:rsidRDefault="00807002" w:rsidP="00807002">
      <w:pPr>
        <w:jc w:val="center"/>
        <w:rPr>
          <w:rFonts w:ascii="Comic Sans MS" w:hAnsi="Comic Sans MS"/>
          <w:b/>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ART.41.- Nombramiento de los interventores.</w:t>
      </w:r>
      <w:r w:rsidRPr="00092942">
        <w:rPr>
          <w:rFonts w:ascii="Comic Sans MS" w:hAnsi="Comic Sans MS"/>
          <w:b/>
          <w:sz w:val="28"/>
          <w:szCs w:val="28"/>
        </w:rPr>
        <w:t xml:space="preserve"> </w:t>
      </w:r>
    </w:p>
    <w:p w:rsidR="00807002" w:rsidRPr="00092942" w:rsidRDefault="00807002" w:rsidP="00807002">
      <w:pPr>
        <w:jc w:val="both"/>
        <w:rPr>
          <w:rFonts w:ascii="Comic Sans MS" w:hAnsi="Comic Sans MS"/>
          <w:b/>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Sólo pueden ser elegidos Interventores los socios trabajadores que no estén incursos en alguna de las prohibiciones de los artículos 43 y 44.3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w:t>
      </w:r>
      <w:r w:rsidRPr="00092942">
        <w:rPr>
          <w:rFonts w:ascii="Comic Sans MS" w:hAnsi="Comic Sans MS"/>
          <w:sz w:val="28"/>
          <w:szCs w:val="28"/>
        </w:rPr>
        <w:tab/>
        <w:t>El cargo de Interventor es incompatible con el de miembro del Consejo Rector y con el de miembro de la dirección o gerencia.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El número de Interventores titulares será de ...... (1) (2)</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Los Interventores titulares (3) serán elegidos por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en votación secreta, por el mayor número de votos, por un periodo de ...... (4), pudiendo ser reelegidos.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ab/>
        <w:t>3.- Los Interventores serán compensados de los gastos que les origine su función.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4.- Será de aplicación a los Interventores lo establecido, sobre proceso electoral y nombramiento, en el número 3 del artículo 36 de estos estatutos, y sobre renuncia y destitución, en los números 2 y 3 del artículo 37 de los mismos, así como lo regulado sobre responsabilidad en el artículo 42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Número impar. En el caso de que se establezca el número de uno, se redactarán en singular todas las alusiones que aparecen a “los Interventores”.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(2) Si se quiere que existan Interventores suplentes se añadirá: “y el de suplentes será de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(3) Si hubiera también Interventores suplentes, se añadirá: “y los suplentes”.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(4) No inferior a dos años ni superior a cuatro años.</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NOTA</w:t>
      </w:r>
      <w:r w:rsidRPr="00092942">
        <w:rPr>
          <w:rFonts w:ascii="Comic Sans MS" w:hAnsi="Comic Sans MS"/>
          <w:sz w:val="28"/>
          <w:szCs w:val="28"/>
        </w:rPr>
        <w:t xml:space="preserve">.- No es obligatoria la designación de Interventores cuando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tenga menos de cinco socios y haya previsto en el artículo 35 de los Estatutos, la posibilidad de coincidencia entre Consejo Rector y Asamblea General. No obstante, es necesario dejar prevista la figura y redactado este artículo, por si la entidad llegase a superar este límite de componentes.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ART.42.- Funciones. Informe de las cuentas anuales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Los Interventores, además de la censura de las cuentas anuales, tienen todas las demás funciones que expresamente les encomienda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Las cuentas anuales, constituidas por el Balance, </w:t>
      </w:r>
      <w:smartTag w:uri="urn:schemas-microsoft-com:office:smarttags" w:element="PersonName">
        <w:smartTagPr>
          <w:attr w:name="ProductID" w:val="la Cuenta"/>
        </w:smartTagPr>
        <w:r w:rsidRPr="00092942">
          <w:rPr>
            <w:rFonts w:ascii="Comic Sans MS" w:hAnsi="Comic Sans MS"/>
            <w:sz w:val="28"/>
            <w:szCs w:val="28"/>
          </w:rPr>
          <w:t>la Cuenta</w:t>
        </w:r>
      </w:smartTag>
      <w:r w:rsidRPr="00092942">
        <w:rPr>
          <w:rFonts w:ascii="Comic Sans MS" w:hAnsi="Comic Sans MS"/>
          <w:sz w:val="28"/>
          <w:szCs w:val="28"/>
        </w:rPr>
        <w:t xml:space="preserve"> de Pérdidas y Ganancias y </w:t>
      </w:r>
      <w:smartTag w:uri="urn:schemas-microsoft-com:office:smarttags" w:element="PersonName">
        <w:smartTagPr>
          <w:attr w:name="ProductID" w:val="la Memoria"/>
        </w:smartTagPr>
        <w:r w:rsidRPr="00092942">
          <w:rPr>
            <w:rFonts w:ascii="Comic Sans MS" w:hAnsi="Comic Sans MS"/>
            <w:sz w:val="28"/>
            <w:szCs w:val="28"/>
          </w:rPr>
          <w:t>la Memoria</w:t>
        </w:r>
      </w:smartTag>
      <w:r w:rsidRPr="00092942">
        <w:rPr>
          <w:rFonts w:ascii="Comic Sans MS" w:hAnsi="Comic Sans MS"/>
          <w:sz w:val="28"/>
          <w:szCs w:val="28"/>
        </w:rPr>
        <w:t xml:space="preserve"> explicativa, antes de ser presentadas </w:t>
      </w:r>
      <w:r w:rsidRPr="00092942">
        <w:rPr>
          <w:rFonts w:ascii="Comic Sans MS" w:hAnsi="Comic Sans MS"/>
          <w:sz w:val="28"/>
          <w:szCs w:val="28"/>
        </w:rPr>
        <w:lastRenderedPageBreak/>
        <w:t xml:space="preserve">para su aprobación a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deberán ser censuradas por los Interventores. (2)</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La aprobación de las cuentas anuales por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sin el previo informe de los Interventores, (2) será impugnable por cualquier socio que podrá instar su nulidad, de acuerdo con lo establecido en el artículo 36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y 32 de estos estatutos.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3.- Los Interventores (2) dispondrán de un plazo de un mes desde que las cuentas anuales les fueren entregadas por el Consejo Rector, para formular su informe por escrito, proponiendo su aprobación o formulando los reparos que estimen convenientes. Si como consecuencia del informe, el Consejo Rector se viera obligado a modificar o alterar las cuentas anuales, los Interventores habrán de ampliar su informe sobre los cambios introducidos.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4.- Los Interventores (2) tienen derecho a consultar y comprobar, en cualquier momento, toda la documentación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y proceder a las verificaciones que estimen necesarias, no pudiendo revelar particularmente a los demás socios trabajadores o a terceros el resultado de sus investigaciones.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5.- Los Interventores podrán emitir informe por separado, en caso de disconformidad. (3)</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6.- El informe de los Interventores (2) se recogerá en el Libro de Informes de la censura de cuentas.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Los Estatutos pueden asignar, además, a los Interventores otras funciones, siempre que reúnan los siguientes requisitos: a) que no estén encomendadas expresamente a otros órganos sociales; b) que no entorpezcan o dificulten la actividad empresarial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y, c) que las funciones que se les encomienden tengan naturaleza fiscalizadora (art.44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(2) “el Interventor”, si solamente hubiera uno.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(3) Si solo hubiera un interventor debe suprimirse este punto 5.</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b/>
          <w:sz w:val="28"/>
          <w:szCs w:val="28"/>
        </w:rPr>
      </w:pPr>
      <w:r w:rsidRPr="00092942">
        <w:rPr>
          <w:rFonts w:ascii="Comic Sans MS" w:hAnsi="Comic Sans MS"/>
          <w:b/>
          <w:sz w:val="28"/>
          <w:szCs w:val="28"/>
          <w:u w:val="single"/>
        </w:rPr>
        <w:t>ART.43.- Auditoria externa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Las cuentas anuales deberán ser verificadas por personas físicas o jurídicas ajenas a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conforme a las normas establecidas en el artículo 56.4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en los siguientes casos: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a) Cuando así lo acuerde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que podrá adoptar dicho acuerdo aunque el asunto no conste en el Orden del Día. Los gastos de la auditoría externa serán por cuenta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b) Cuando lo soliciten, por escrito, al Consejo Rector, el 15 por ciento de los socios de </w:t>
      </w:r>
      <w:smartTag w:uri="urn:schemas-microsoft-com:office:smarttags" w:element="PersonName">
        <w:smartTagPr>
          <w:attr w:name="ProductID" w:val="la Cooperativa. En"/>
        </w:smartTagPr>
        <w:r w:rsidRPr="00092942">
          <w:rPr>
            <w:rFonts w:ascii="Comic Sans MS" w:hAnsi="Comic Sans MS"/>
            <w:sz w:val="28"/>
            <w:szCs w:val="28"/>
          </w:rPr>
          <w:t>la Cooperativa. En</w:t>
        </w:r>
      </w:smartTag>
      <w:r w:rsidRPr="00092942">
        <w:rPr>
          <w:rFonts w:ascii="Comic Sans MS" w:hAnsi="Comic Sans MS"/>
          <w:sz w:val="28"/>
          <w:szCs w:val="28"/>
        </w:rPr>
        <w:t xml:space="preserve"> este supuesto, los gastos de la auditoría externa serán por cuenta de los solicitantes, excepto cuando resulten vicios o irregularidades esenciales de la contabilidad aprobada. (1)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 (2)</w:t>
      </w:r>
    </w:p>
    <w:p w:rsidR="00807002" w:rsidRPr="00092942" w:rsidRDefault="00807002" w:rsidP="00807002">
      <w:pPr>
        <w:jc w:val="center"/>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La redacción de estos apartados a) y b) es meramente orientativa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(2) Los Estatutos también pueden establecer directamente otros supuestos en los que haya que realizarse auditoría externa de las cuentas anuales, de acuerdo con lo dispuesto en el art.56.4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NOTA</w:t>
      </w:r>
      <w:r w:rsidRPr="00092942">
        <w:rPr>
          <w:rFonts w:ascii="Comic Sans MS" w:hAnsi="Comic Sans MS"/>
          <w:sz w:val="28"/>
          <w:szCs w:val="28"/>
        </w:rPr>
        <w:t xml:space="preserve"> .- En base a lo establecido en el artículo 44.7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 los estatutos pueden establecer directamente la obligatoriedad de la auditoría externa para las cuentas, en cuyo caso puede sustituirse el texto de este artículo por el siguiente: “Las cuentas anuales se someterán a verificación por auditores o personas expertas ajenas a la cooperativa que pertenezcan a alguna Unión o Federación de Cooperativas a la que se halle asociada. El informe de los Interventores no será necesario en este caso.”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EL COMITÉ DE RECURSOS</w:t>
      </w:r>
      <w:r w:rsidRPr="00092942">
        <w:rPr>
          <w:rFonts w:ascii="Comic Sans MS" w:hAnsi="Comic Sans MS"/>
          <w:b/>
          <w:sz w:val="28"/>
          <w:szCs w:val="28"/>
        </w:rPr>
        <w:t xml:space="preserve">: </w:t>
      </w:r>
      <w:r w:rsidRPr="00092942">
        <w:rPr>
          <w:rFonts w:ascii="Comic Sans MS" w:hAnsi="Comic Sans MS"/>
          <w:sz w:val="28"/>
          <w:szCs w:val="28"/>
        </w:rPr>
        <w:t>(Ver nota)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NOTA</w:t>
      </w:r>
      <w:r w:rsidRPr="00092942">
        <w:rPr>
          <w:rFonts w:ascii="Comic Sans MS" w:hAnsi="Comic Sans MS"/>
          <w:sz w:val="28"/>
          <w:szCs w:val="28"/>
        </w:rPr>
        <w:t xml:space="preserve"> .- Para que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tenga Comité de Recursos, es necesario establecerlo expresamente en los Estatutos. En este caso es conveniente </w:t>
      </w:r>
      <w:r w:rsidRPr="00092942">
        <w:rPr>
          <w:rFonts w:ascii="Comic Sans MS" w:hAnsi="Comic Sans MS"/>
          <w:sz w:val="28"/>
          <w:szCs w:val="28"/>
        </w:rPr>
        <w:lastRenderedPageBreak/>
        <w:t>refundir los dos artículos anteriores en uno solo, y reservar el número 43 para este artículo, con el siguiente texto orientativo:</w:t>
      </w:r>
    </w:p>
    <w:p w:rsidR="00807002" w:rsidRPr="00092942" w:rsidRDefault="00807002" w:rsidP="00807002">
      <w:pPr>
        <w:jc w:val="both"/>
        <w:rPr>
          <w:rFonts w:ascii="Comic Sans MS" w:hAnsi="Comic Sans MS"/>
          <w:sz w:val="28"/>
          <w:szCs w:val="28"/>
        </w:rPr>
      </w:pPr>
    </w:p>
    <w:p w:rsidR="00807002" w:rsidRPr="00092942" w:rsidRDefault="00807002" w:rsidP="00807002">
      <w:pPr>
        <w:jc w:val="center"/>
        <w:rPr>
          <w:rFonts w:ascii="Comic Sans MS" w:hAnsi="Comic Sans MS"/>
          <w:b/>
          <w:sz w:val="28"/>
          <w:szCs w:val="28"/>
          <w:u w:val="single"/>
        </w:rPr>
      </w:pPr>
      <w:r w:rsidRPr="00092942">
        <w:rPr>
          <w:rFonts w:ascii="Comic Sans MS" w:hAnsi="Comic Sans MS"/>
          <w:b/>
          <w:sz w:val="28"/>
          <w:szCs w:val="28"/>
          <w:u w:val="single"/>
        </w:rPr>
        <w:t>Sección cuarta.- Comité de Recursos</w:t>
      </w:r>
    </w:p>
    <w:p w:rsidR="00807002" w:rsidRPr="00092942" w:rsidRDefault="00807002" w:rsidP="00807002">
      <w:pPr>
        <w:jc w:val="center"/>
        <w:rPr>
          <w:rFonts w:ascii="Comic Sans MS" w:hAnsi="Comic Sans MS"/>
          <w:b/>
          <w:sz w:val="28"/>
          <w:szCs w:val="28"/>
          <w:u w:val="single"/>
        </w:rPr>
      </w:pPr>
    </w:p>
    <w:p w:rsidR="00807002" w:rsidRPr="00092942" w:rsidRDefault="00807002" w:rsidP="00807002">
      <w:pPr>
        <w:jc w:val="both"/>
        <w:rPr>
          <w:rFonts w:ascii="Comic Sans MS" w:hAnsi="Comic Sans MS"/>
          <w:b/>
          <w:sz w:val="28"/>
          <w:szCs w:val="28"/>
        </w:rPr>
      </w:pPr>
      <w:r w:rsidRPr="00092942">
        <w:rPr>
          <w:rFonts w:ascii="Comic Sans MS" w:hAnsi="Comic Sans MS"/>
          <w:b/>
          <w:sz w:val="28"/>
          <w:szCs w:val="28"/>
          <w:u w:val="single"/>
        </w:rPr>
        <w:t>ART.43.- Funciones y composición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El Comité de Recursos tramitará y resolverá los recursos contra las sanciones a los socios trabajadores acordadas por el Consejo Rector, así como los demás recursos en que así lo prevean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o estos Estatutos.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El Comité de Recursos se compone de ...... (1) miembros, que serán elegidos, de entre los socios trabajadores, por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en votación secreta. La duración de su mandato será de dos años, pudiendo ser reelegidos. Los miembros elegidos designarán, de entre ellos, a un Presidente y a un Secretario.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Los miembros del Comité de Recursos continuarán ostentando sus cargos hasta el momento en que se produzca la renovación de los mismos, aunque haya concluido el periodo para el que fueron elegidos.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El cargo de miembro del Comité de Recursos es incompatible con cualquier otro cargo de elección en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3.- La convocatoria de la reunión del Comité de Recursos deberá realizarse con una antelación mínima de ...... A la convocatoria se acompañará el Orden del Día, que fijará el Presidente.</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No obstante, no será necesaria la convocatoria, siempre que estén presentes todos los miembros del Comité y acepten por unanimidad la celebración de la reunión y los asuntos a tratar en ella.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4.- El Comité de Recursos deliberará válidamente con la asistencia de la mitad más uno de sus componentes.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ab/>
        <w:t>Los acuerdos del Comité se adoptarán por mayoría simple de miembros asistentes, no siendo posible la delegación de voto. El voto del Presidente dirimirá los empates.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El acta de la reunión del Comité, firmada por el Secretario y el Presidente, recogerá el texto del acuerdo.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5.- Los acuerdos del Comité de Recursos, serán inmediatamente ejecutivos y definitivos como expresión de la voluntad social y podrán recurrirse como si hubieran sido dictados por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Mínimo de tres.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EL CONSEJO SOCIAL</w:t>
      </w:r>
      <w:r w:rsidRPr="00092942">
        <w:rPr>
          <w:rFonts w:ascii="Comic Sans MS" w:hAnsi="Comic Sans MS"/>
          <w:sz w:val="28"/>
          <w:szCs w:val="28"/>
        </w:rPr>
        <w:t xml:space="preserve"> (Ver nota)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NOTA</w:t>
      </w:r>
      <w:r w:rsidRPr="00092942">
        <w:rPr>
          <w:rFonts w:ascii="Comic Sans MS" w:hAnsi="Comic Sans MS"/>
          <w:sz w:val="28"/>
          <w:szCs w:val="28"/>
        </w:rPr>
        <w:t xml:space="preserve">: También puede preverse </w:t>
      </w:r>
      <w:smartTag w:uri="urn:schemas-microsoft-com:office:smarttags" w:element="PersonName">
        <w:smartTagPr>
          <w:attr w:name="ProductID" w:val="la Constituci￳n"/>
        </w:smartTagPr>
        <w:r w:rsidRPr="00092942">
          <w:rPr>
            <w:rFonts w:ascii="Comic Sans MS" w:hAnsi="Comic Sans MS"/>
            <w:sz w:val="28"/>
            <w:szCs w:val="28"/>
          </w:rPr>
          <w:t>la Constitución</w:t>
        </w:r>
      </w:smartTag>
      <w:r w:rsidRPr="00092942">
        <w:rPr>
          <w:rFonts w:ascii="Comic Sans MS" w:hAnsi="Comic Sans MS"/>
          <w:sz w:val="28"/>
          <w:szCs w:val="28"/>
        </w:rPr>
        <w:t xml:space="preserve"> de un Consejo Social en las Cooperativas de más de 50 socios trabajadores, en base a lo dispuesto en el artículo 46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center"/>
        <w:rPr>
          <w:rFonts w:ascii="Comic Sans MS" w:hAnsi="Comic Sans MS"/>
          <w:b/>
          <w:sz w:val="28"/>
          <w:szCs w:val="28"/>
          <w:u w:val="single"/>
        </w:rPr>
      </w:pPr>
      <w:r w:rsidRPr="00092942">
        <w:rPr>
          <w:rFonts w:ascii="Comic Sans MS" w:hAnsi="Comic Sans MS"/>
          <w:b/>
          <w:sz w:val="28"/>
          <w:szCs w:val="28"/>
          <w:u w:val="single"/>
        </w:rPr>
        <w:t>CAPITULO IV</w:t>
      </w:r>
    </w:p>
    <w:p w:rsidR="00807002" w:rsidRPr="00092942" w:rsidRDefault="00807002" w:rsidP="00807002">
      <w:pPr>
        <w:jc w:val="center"/>
        <w:rPr>
          <w:rFonts w:ascii="Comic Sans MS" w:hAnsi="Comic Sans MS"/>
          <w:b/>
          <w:sz w:val="28"/>
          <w:szCs w:val="28"/>
          <w:u w:val="single"/>
        </w:rPr>
      </w:pPr>
    </w:p>
    <w:p w:rsidR="00807002" w:rsidRPr="00092942" w:rsidRDefault="00807002" w:rsidP="00807002">
      <w:pPr>
        <w:jc w:val="center"/>
        <w:rPr>
          <w:rFonts w:ascii="Comic Sans MS" w:hAnsi="Comic Sans MS"/>
          <w:b/>
          <w:sz w:val="28"/>
          <w:szCs w:val="28"/>
          <w:u w:val="single"/>
        </w:rPr>
      </w:pPr>
      <w:r w:rsidRPr="00092942">
        <w:rPr>
          <w:rFonts w:ascii="Comic Sans MS" w:hAnsi="Comic Sans MS"/>
          <w:b/>
          <w:sz w:val="28"/>
          <w:szCs w:val="28"/>
          <w:u w:val="single"/>
        </w:rPr>
        <w:t>RÉGIMEN ECONÓMICO</w:t>
      </w:r>
    </w:p>
    <w:p w:rsidR="00807002" w:rsidRPr="00092942" w:rsidRDefault="00807002" w:rsidP="00807002">
      <w:pPr>
        <w:jc w:val="center"/>
        <w:rPr>
          <w:rFonts w:ascii="Comic Sans MS" w:hAnsi="Comic Sans MS"/>
          <w:b/>
          <w:sz w:val="28"/>
          <w:szCs w:val="28"/>
          <w:u w:val="single"/>
        </w:rPr>
      </w:pPr>
    </w:p>
    <w:p w:rsidR="00807002" w:rsidRPr="00092942" w:rsidRDefault="00807002" w:rsidP="00807002">
      <w:pPr>
        <w:jc w:val="both"/>
        <w:rPr>
          <w:rFonts w:ascii="Comic Sans MS" w:hAnsi="Comic Sans MS"/>
          <w:b/>
          <w:sz w:val="28"/>
          <w:szCs w:val="28"/>
          <w:u w:val="single"/>
        </w:rPr>
      </w:pPr>
      <w:r w:rsidRPr="00092942">
        <w:rPr>
          <w:rFonts w:ascii="Comic Sans MS" w:hAnsi="Comic Sans MS"/>
          <w:b/>
          <w:sz w:val="28"/>
          <w:szCs w:val="28"/>
          <w:u w:val="single"/>
        </w:rPr>
        <w:t>ART.44.- Responsabilidad</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Los socios trabajadores no responderán personalmente de las deudas sociales. (1)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No obstante, el socio trabajador que cause baja en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responderá personalmente por las deudas sociales, previa excusión del haber social, durante cinco años desde la pérdida de su condición de socio, por las obligaciones contraídas por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con anterioridad a su baja, hasta el importe reembolsado o pendiente de reembolsar  de sus aportaciones al capital social.</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Los Estatutos podrán establecer que los socios trabajadores respondan personalmente por las deudas sociales, en cuyo caso deberá determinarse en </w:t>
      </w:r>
      <w:r w:rsidRPr="00092942">
        <w:rPr>
          <w:rFonts w:ascii="Comic Sans MS" w:hAnsi="Comic Sans MS"/>
          <w:sz w:val="28"/>
          <w:szCs w:val="28"/>
        </w:rPr>
        <w:lastRenderedPageBreak/>
        <w:t>los Estatutos el alcance de dicha responsabilidad, en su cuantía o límite y en su carácter de solidaria o mancomunada.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ART.45.- Capital Social</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1.- El capital social estará constituido por las aportaciones obligatorias y voluntarias de los socios.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Las aportaciones obligatorias al capital social se acreditarán mediante inscripción en el Libro de aportaciones al capital Social (1), en el que se reflejarán las cuantías de las aportaciones suscritas y de las desembolsadas y fechas de las mismas, las actualizaciones de las aportaciones, así como las deducciones de éstas en satisfacción de las pérdidas imputadas al socio. Las aportaciones voluntarias al capital social deberán estar debidamente diferenciadas, haciéndose constar, además de los datos establecidos para las anteriores, la fecha del acuerdo de emisión y el tipo de interés fijado.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3.- Para determinar la cifra de capital social desembolsado, se restarán las deducciones realizadas sobre las aportaciones en satisfacción de las pérdidas imputadas a los socios trabajadores.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4.- El importe total de las aportaciones de cada socio trabajador no podrá exceder de un tercio del capital social.</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5.- Las aportaciones se realizarán en moneda nacional. No obstante, El Consejo Rector o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podrán admitir aportaciones de bienes o derechos, que serán valorados por el Consejo Rector bajo su responsabilidad. Dicha valoración podrá ser revisada por acuerdo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a petición de cualquier socio, en el plazo de un mes desde que se conociese.(2)</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 (1) También podrán establecerse otras formas de acreditación de las aportaciones al Capital social, como títulos participativos o libretas nominativas. Deberán expresar, al menos, los siguientes datos: la denominación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fecha de constitución, clave y número de Registro de Cooperativas y nombre del titular, y se autorizarán con las </w:t>
      </w:r>
      <w:r w:rsidRPr="00092942">
        <w:rPr>
          <w:rFonts w:ascii="Comic Sans MS" w:hAnsi="Comic Sans MS"/>
          <w:sz w:val="28"/>
          <w:szCs w:val="28"/>
        </w:rPr>
        <w:lastRenderedPageBreak/>
        <w:t xml:space="preserve">firmas del Presidente y Secretario de </w:t>
      </w:r>
      <w:smartTag w:uri="urn:schemas-microsoft-com:office:smarttags" w:element="PersonName">
        <w:smartTagPr>
          <w:attr w:name="ProductID" w:val="la Cooperativa. Los"/>
        </w:smartTagPr>
        <w:r w:rsidRPr="00092942">
          <w:rPr>
            <w:rFonts w:ascii="Comic Sans MS" w:hAnsi="Comic Sans MS"/>
            <w:sz w:val="28"/>
            <w:szCs w:val="28"/>
          </w:rPr>
          <w:t>la Cooperativa. Los</w:t>
        </w:r>
      </w:smartTag>
      <w:r w:rsidRPr="00092942">
        <w:rPr>
          <w:rFonts w:ascii="Comic Sans MS" w:hAnsi="Comic Sans MS"/>
          <w:sz w:val="28"/>
          <w:szCs w:val="28"/>
        </w:rPr>
        <w:t xml:space="preserve"> títulos participativos serán nominativos y en ningún caso tendrán la consideración de títulos valores.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(2) En Estatutos pueden establecerse supuestos en que sea exigible la valoración por expertos independientes (art. 48.2 Ley Aragonesa).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ART.46.- Capital social mínimo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El capital social mínimo con el que puede funcionar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y que deberá estar totalmente desembolsado se fija en ...... pesetas.(1)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Es aconsejable poner la cantidad en letra.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Así mismo, tanto en este como en otros artículos donde se haga referencia a unidades monetarias, la cantidad puede ponerse en Euros, pero en este caso habrá que tener en cuenta las posibles repercusiones a la hora de llevar la contabilidad en una u otra moneda.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ART.47.- Aportaciones obligatorias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La aportación obligatoria mínima para ser socio será de ...... pesetas (1), de cuya cantidad deberá desembolsarse, para adquirir la condición de socio trabajador, la cantidad de ...... pesetas (2), y el resto deberá desembolsarse en el plazo que acuerde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(3)</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(4) podrá exigir nuevas aportaciones obligatorias, fijando la cuantía, plazos y condiciones del desembolso. El socio que tuviera desembolsadas aportaciones voluntarias, podrá aplicarlas a cubrir, en todo o en parte, estas nuevas aportaciones obligatorias.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3.- El socio que no desembolse las aportaciones en los plazos previstos incurrirá en mora por el solo vencimiento del plazo y deberá abonar a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el interés legal y resarcirla de los daños y perjuicios causados por la morosidad.</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El socio que incurra en mora podrá ser suspendido de sus derechos políticos y económicos hasta que normalice su situación, y si no realiza el </w:t>
      </w:r>
      <w:r w:rsidRPr="00092942">
        <w:rPr>
          <w:rFonts w:ascii="Comic Sans MS" w:hAnsi="Comic Sans MS"/>
          <w:sz w:val="28"/>
          <w:szCs w:val="28"/>
        </w:rPr>
        <w:lastRenderedPageBreak/>
        <w:t xml:space="preserve">desembolso en el plazo de sesenta días desde que fuera requerido, podrá ser dado de baja obligatoria, si se trata de la aportación obligatoria mínima para ser socio, o expulsado de </w:t>
      </w:r>
      <w:smartTag w:uri="urn:schemas-microsoft-com:office:smarttags" w:element="PersonName">
        <w:smartTagPr>
          <w:attr w:name="ProductID" w:val="la Sociedad"/>
        </w:smartTagPr>
        <w:r w:rsidRPr="00092942">
          <w:rPr>
            <w:rFonts w:ascii="Comic Sans MS" w:hAnsi="Comic Sans MS"/>
            <w:sz w:val="28"/>
            <w:szCs w:val="28"/>
          </w:rPr>
          <w:t>la Sociedad</w:t>
        </w:r>
      </w:smartTag>
      <w:r w:rsidRPr="00092942">
        <w:rPr>
          <w:rFonts w:ascii="Comic Sans MS" w:hAnsi="Comic Sans MS"/>
          <w:sz w:val="28"/>
          <w:szCs w:val="28"/>
        </w:rPr>
        <w:t xml:space="preserve">, en los demás supuestos.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En todo caso,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podrá proceder judicialmente contra el socio moroso.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El texto está redactado partiendo de que la cuantía de las aportaciones obligatorias es igual para todos los socios trabajadores. No obstante, el artículo 49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 xml:space="preserve">, prevé la posibilidad de que los Estatutos puedan especificar que las aportaciones obligatorias sean diferentes para los distintos tipos de socios, o que se establezcan en proporción “a su participación en las actividades o servicios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conforme a módulos claramente establecidos”, que en las Cooperativas de Trabajo Asociado se entenderá en relación con el grado de la implicación del socio trabajador en la actividad laboral que desarrolle en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(2) En todo caso, la cantidad que deberá desembolsarse para adquirir la condición de socio deberá ser, </w:t>
      </w:r>
      <w:r w:rsidRPr="00092942">
        <w:rPr>
          <w:rFonts w:ascii="Comic Sans MS" w:hAnsi="Comic Sans MS"/>
          <w:sz w:val="28"/>
          <w:szCs w:val="28"/>
          <w:u w:val="single"/>
        </w:rPr>
        <w:t>al menos</w:t>
      </w:r>
      <w:r w:rsidRPr="00092942">
        <w:rPr>
          <w:rFonts w:ascii="Comic Sans MS" w:hAnsi="Comic Sans MS"/>
          <w:sz w:val="28"/>
          <w:szCs w:val="28"/>
        </w:rPr>
        <w:t xml:space="preserve">, el 25 por ciento de la cantidad fijada como aportación obligatoria para ser socio trabajador. Al constituirse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calcular este apartado  para que la suma de las aportaciones desembolsadas no sea inferior al capital mínimo fijado en el art. 46.</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(3) El plazo lo pueden establecer directamente los Estatutos. Si éstos establecen que para adquirir la condición de socio es necesario desembolsar la totalidad de la cantidad fijada como aportación obligatoria mínima para ser socio, no será necesaria la última parte del párrafo que dice: “y el resto deberá desembolsarse en el plazo que acuerde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(4) Si en el artículo 30 de los Estatutos, se ha fijado para este caso la mayoría de dos tercios, habrá que intercalar aquí; “...por acuerdo adoptado por la mayoría de dos tercios de los votos presentes o representados...”.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ART.48.- Aportaciones de los nuevos socios trabajadores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fijará la cuantía de las aportaciones obligatorias de los nuevos socios y las condiciones y plazos para su </w:t>
      </w:r>
      <w:r w:rsidRPr="00092942">
        <w:rPr>
          <w:rFonts w:ascii="Comic Sans MS" w:hAnsi="Comic Sans MS"/>
          <w:sz w:val="28"/>
          <w:szCs w:val="28"/>
        </w:rPr>
        <w:lastRenderedPageBreak/>
        <w:t xml:space="preserve">desembolso, armonizando las necesidades económicas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y el principio de facilitar su incorporación.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Su importe no podrá ser inferior a la cantidad establecida en el número 1 del artículo 47 de estos Estatutos como aportación obligatoria para ser socio, ni superior al total de las aportaciones obligatorias efectuadas por los socios existentes, actualizadas en la cuantía que resulte de aplicar el Índice General de Precios al Consumo (1).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3.- Se deberá desembolsar la cantidad que establezca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cuya cuantía no podrá ser inferior a la establecida en el número 1 del citado artículo 47 para adquirir la condición de socio. (2)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4.- A los nuevos socios trabajadores les será de aplicación lo establecido en el artículo 47.3 de estos Estatutos.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Puede establecerse en los Estatutos que para el cálculo de dicha actualización, y por tanto para fijar la cuantía de las aportaciones obligatorias de los nuevos socios, se tenga en cuenta, como máximo, el neto patrimonial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o bien sus fondos propios según el último balance aprobado.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u w:val="single"/>
        </w:rPr>
      </w:pPr>
      <w:r w:rsidRPr="00092942">
        <w:rPr>
          <w:rFonts w:ascii="Comic Sans MS" w:hAnsi="Comic Sans MS"/>
          <w:sz w:val="28"/>
          <w:szCs w:val="28"/>
        </w:rPr>
        <w:t>(2) Al objeto de facilitar la entrada de nuevos socios, puede limitarse el tope máximo de las aportaciones de éstos añadiendo aquí: “…, ni superior al total de las aportaciones desembolsadas por los socios actuales.”</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ART.49.- Aportaciones Voluntarias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(1) podrá acordar la admisión de aportaciones voluntarias al capital social.  Serán desembolsadas al menos en un veinticinco por ciento en el momento de la suscripción, que se efectuará en el plazo máximo de un año, y el resto se desembolsará en el plazo fijado en el acuerdo de emisión. (2)</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El acuerdo de admisión de las aportaciones voluntarias deberá establecer si el importe desembolsado por el socio podrá aplicarse a futuras aportaciones obligatorias.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El párrafo puede comenzar diciendo: “El Consejo Rector podrá acordar la ......”. (art. 50.1 Ley Aragonesa).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(2) Dentro de los límites citados, pueden establecerse porcentajes de desembolso o plazos distintos.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b/>
          <w:sz w:val="28"/>
          <w:szCs w:val="28"/>
          <w:u w:val="single"/>
        </w:rPr>
      </w:pPr>
      <w:r w:rsidRPr="00092942">
        <w:rPr>
          <w:rFonts w:ascii="Comic Sans MS" w:hAnsi="Comic Sans MS"/>
          <w:b/>
          <w:sz w:val="28"/>
          <w:szCs w:val="28"/>
          <w:u w:val="single"/>
        </w:rPr>
        <w:t>ART.50.- Intereses</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Las aportaciones obligatorias desembolsadas, devengarán el tipo de interés que acuerde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Las aportaciones voluntarias devengarán el tipo de interés que fije el acuerdo de emisión de las mismas.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3.- En ningún supuesto el tipo de interés a devengar por las aportaciones obligatorias podrá exceder en más de tres puntos del tipo de interés básico del Banco de España y en cinco puntos para las voluntarias.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Los Estatutos pueden establecer directamente el tipo de interés, en vez de reservar esta facultad a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o bien decir que las aportaciones obligatorias desembolsadas no devengarán intereses.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ART.51.- Actualización de las aportaciones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En cada ejercicio económico, si lo acuerda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podrán actualizarse las aportaciones desembolsadas y existentes en la fecha del cierre del ejercicio económico, en la medida que lo permita la dotación de la cuenta de “Actualización de aportaciones”, con las limitaciones y de acuerdo con las normas establecidas en el artículo 52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u w:val="single"/>
        </w:rPr>
      </w:pPr>
      <w:r w:rsidRPr="00092942">
        <w:rPr>
          <w:rFonts w:ascii="Comic Sans MS" w:hAnsi="Comic Sans MS"/>
          <w:b/>
          <w:sz w:val="28"/>
          <w:szCs w:val="28"/>
          <w:u w:val="single"/>
        </w:rPr>
        <w:t>ART.52.- Transmisión de las aportaciones de los socios trabajadores</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1.- Las aportaciones de los socios trabajadores sólo podrán transmitirse:</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ab/>
        <w:t xml:space="preserve">a) Por actos “ínter vivos”, entre los socios trabajadores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(1)</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b) Por sucesión mortis causa.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En este último supuesto, la participación del causante en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se repartirá entre los derechohabientes en la proporción que legalmente les corresponda. Cada uno de ellos podrá solicitar al Consejo Rector, en el plazo de seis meses, la liquidación de su parte o su admisión como socio, según lo previsto en los arts. 16, 17 y 18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y en la cuantía que le haya correspondido en la partición hereditaria. Si ésta fuera inferior a la participación obligatoria que deba realizar el nuevo socio, caso de ser admitido como tal, deberá suscribir y en su caso desembolsar la diferencia en el momento en que adquiera dicha condición.</w:t>
      </w:r>
      <w:r w:rsidRPr="00092942">
        <w:rPr>
          <w:rFonts w:ascii="Comic Sans MS" w:hAnsi="Comic Sans MS"/>
          <w:sz w:val="28"/>
          <w:szCs w:val="28"/>
        </w:rPr>
        <w:tab/>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3.- En los supuestos previstos en el apartado 2, el adquirente de las participaciones no estará obligado a desembolsar cuotas de ingreso por las participaciones recibidas del familiar o causante.</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Los estatutos podrán regular la transmisión en vida de las aportaciones de un socio a sus herederos o a sus familiares hasta el segundo grado de consanguinidad, con los efectos previstos en este párrafo.</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La transmisión de aportaciones por actos “ínter vivos” entre socios, puede realizarse con los criterios varios que se reflejen, siempre que no sean contrarios a normas imperativas o prohibitivas de </w:t>
      </w:r>
      <w:smartTag w:uri="urn:schemas-microsoft-com:office:smarttags" w:element="PersonName">
        <w:smartTagPr>
          <w:attr w:name="ProductID" w:val="la Ley."/>
        </w:smartTagPr>
        <w:r w:rsidRPr="00092942">
          <w:rPr>
            <w:rFonts w:ascii="Comic Sans MS" w:hAnsi="Comic Sans MS"/>
            <w:sz w:val="28"/>
            <w:szCs w:val="28"/>
          </w:rPr>
          <w:t>la Ley.</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b/>
          <w:sz w:val="28"/>
          <w:szCs w:val="28"/>
          <w:u w:val="single"/>
        </w:rPr>
      </w:pPr>
      <w:r w:rsidRPr="00092942">
        <w:rPr>
          <w:rFonts w:ascii="Comic Sans MS" w:hAnsi="Comic Sans MS"/>
          <w:b/>
          <w:sz w:val="28"/>
          <w:szCs w:val="28"/>
          <w:u w:val="single"/>
        </w:rPr>
        <w:t>ART.53.- Cuotas de ingreso</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podrá determinar la cuota de ingreso de los nuevos socios. Su cuantía máxima no podrá ser superior a la establecida en el art. 55.1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Las cuotas de ingreso no integrarán el capital social ni serán reintegrables, y se destinarán a nutrir el Fondo de Reserva Obligatorio.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 xml:space="preserve"> (1) También pueden establecerse cuotas de ingreso para los socios promotores y cuotas periódicas, aunque esta últimas no tienen mucha razón de ser en esta clase de Cooperativas.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El importe de dichas cuotas puede determinarse directamente en los Estatutos.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La mayoría necesaria para establecer o modificar las cuotas de ingreso puede fijarse también en más de la mitad de los votos válidamente expresados (mayoría absoluta), o bien en dos tercios de los votos presentes y representados.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ART.54.- Financiaciones que no integran el Capital Social</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podrá acordar la admisión de financiación voluntaria por los socios trabajadores, bajo cualquier modalidad jurídica y con el plazo y condiciones que se establezcan en el propio acuerdo. En ningún caso integrarán el capital social.</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previo acuerdo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podrá emitir obligaciones, cuyo régimen de emisión se ajustará a lo dispuesto en la legislación vigente, debiendo practicarse las oportunas inscripciones en el Registro de Cooperativas, así como títulos participativos, de acuerdo a lo dispuesto en el art. 55.5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3.- Las subvenciones en capital recibidas por la cooperativa serán irrepartibles y se imputarán al ejercicio conforme a lo establecido en la normativa contable, destinándose anualmente al Fondo de Reserva Obligatorio, en una subcuenta que llevará por denominación “Fondo de Reserva Obligatorio por Subvenciones.”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ART.55.- Reembolso de las aportaciones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1.- En caso de baja del socio trabajador, éste o sus derechohabientes están facultados para exigir el reembolso de las aportaciones al capital social que tuviese el socio, de acuerdo con las normas que se establecen en los números siguientes.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ab/>
        <w:t>2.- Del importe de las aportaciones en el momento de la baja, se restarán las pérdidas imputadas al socio, correspondientes al ejercicio económico en que se haya producido la baja y/o a otros ejercicios anteriores y que no hubiesen sido compensadas o satisfechas por el socio trabajador.</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3.- Del importe que resulte de la aplicación del número 2, el Consejo Rector podrá acordar deducciones sobre las aportaciones obligatorias, computando tanto las desembolsadas como las que el socio trabajador tuviera pendiente de desembolsar, de acuerdo con las siguientes normas: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a) En los casos de baja no justificada, una deducción del 20 por ciento. (1)</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b) En el caso de expulsión, una deducción del 40 por ciento. (1)</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c) En el caso de baja justificada no se podrá practicar ninguna deducción.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Las deducciones a que se refiere este número no podrán realizarse en ningún caso respecto a las aportaciones voluntarias.</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4.- Si el socio trabajador estuviese disconforme con el acuerdo del Consejo Rector sobre los efectos económicos de su baja, podrá impugnarlo de conformidad con lo establecido en los artículos 13 y 14 de estos Estatutos.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5.- El plazo de reembolso no podrá exceder de ...... (2) a partir de la fecha de la baja, con derecho a percibir el interés básico del banco de España, o el fijado para los socios en activo si fuera mayor. Las cantidades pendientes de reembolso no serán susceptibles de actualización.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Si la baja se hubiese producido por voluntad del socio con incumplimiento del plazo de preaviso, se entenderá producida dicha baja, a efectos del reembolso de las aportaciones, al término del plazo de preaviso. (3)</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En el supuesto de fallecimiento del socio, el reembolso a los derechohabientes deberá realizarse en un plazo no superior a un año desde el hecho causante.</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(1) Ese porcentaje es el máximo que se puede asignar, pudiendo establecerse uno inferior.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(2) Señálese la duración del aplazamiento (si no se va a liquidar inmediatamente la deuda con el socio) sin que el plazo total pueda exceder de cinco años a partir de la baja. No obstante, en supuestos excepcionales en que la devolución cree dificultades a la estabilidad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y previa autorización del Departamento competente, dicho plazo puede ampliarse hasta diez años (art. 53 d) Ley Aragonesa). Es de advertir que las cantidades pendientes de reembolso no son susceptibles de actualización.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(3) Si en el artículo 7 se hubiese establecido un plazo mínimo de permanencia, se podrá añadir: “En caso de incumplimiento del periodo mínimo de permanencia fijado en el artículo 7 de estos estatutos, se entenderá producida la baja, a efectos de reembolso, al término de dicho periodo.” </w:t>
      </w:r>
    </w:p>
    <w:p w:rsidR="00807002" w:rsidRPr="00092942" w:rsidRDefault="00807002" w:rsidP="00807002">
      <w:pPr>
        <w:jc w:val="both"/>
        <w:rPr>
          <w:rFonts w:ascii="Comic Sans MS" w:hAnsi="Comic Sans MS"/>
          <w:sz w:val="28"/>
          <w:szCs w:val="28"/>
          <w:u w:val="single"/>
        </w:rPr>
      </w:pPr>
      <w:r w:rsidRPr="00092942">
        <w:rPr>
          <w:rFonts w:ascii="Comic Sans MS" w:hAnsi="Comic Sans MS"/>
          <w:sz w:val="28"/>
          <w:szCs w:val="28"/>
        </w:rPr>
        <w:t xml:space="preserve"> </w:t>
      </w:r>
    </w:p>
    <w:p w:rsidR="00807002" w:rsidRPr="00092942" w:rsidRDefault="00807002" w:rsidP="00807002">
      <w:pPr>
        <w:jc w:val="both"/>
        <w:rPr>
          <w:rFonts w:ascii="Comic Sans MS" w:hAnsi="Comic Sans MS"/>
          <w:sz w:val="28"/>
          <w:szCs w:val="28"/>
          <w:u w:val="single"/>
        </w:rPr>
      </w:pPr>
      <w:r w:rsidRPr="00092942">
        <w:rPr>
          <w:rFonts w:ascii="Comic Sans MS" w:hAnsi="Comic Sans MS"/>
          <w:b/>
          <w:sz w:val="28"/>
          <w:szCs w:val="28"/>
          <w:u w:val="single"/>
        </w:rPr>
        <w:t>ART.56.- Gastos del ejercicio económico</w:t>
      </w:r>
      <w:r w:rsidRPr="00092942">
        <w:rPr>
          <w:rFonts w:ascii="Comic Sans MS" w:hAnsi="Comic Sans MS"/>
          <w:sz w:val="28"/>
          <w:szCs w:val="28"/>
          <w:u w:val="single"/>
        </w:rPr>
        <w:t>:</w:t>
      </w:r>
    </w:p>
    <w:p w:rsidR="00807002" w:rsidRPr="00092942" w:rsidRDefault="00807002" w:rsidP="00807002">
      <w:pPr>
        <w:ind w:firstLine="708"/>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1.- A efectos de la determinación de los resultados netos del ejercicio, tendrán la consideración de gastos: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a) El importe de los bienes entregados por los socios para la gestión Cooperativa, valorados a los precios de mercado, así como el importe de los anticipos de los socios trabajadores.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b) Los gastos necesarios para el funcionamiento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 Los intereses debidos a los socios, obligacionistas y otros acreedores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d) Las cantidades destinadas a amortizaciones.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e) Cualesquiera otros gastos deducibles autorizados por la legislación fiscal a estos efectos.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u w:val="single"/>
        </w:rPr>
      </w:pPr>
      <w:r w:rsidRPr="00092942">
        <w:rPr>
          <w:rFonts w:ascii="Comic Sans MS" w:hAnsi="Comic Sans MS"/>
          <w:b/>
          <w:sz w:val="28"/>
          <w:szCs w:val="28"/>
          <w:u w:val="single"/>
        </w:rPr>
        <w:t>ART.57.- Imputación de los excedentes del ejercicio económico</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1.- Se considerarán extracooperativos y se considerarán separadamente, destinándose como mínimo un 50% (1) al Fondo de Reserva </w:t>
      </w:r>
      <w:r w:rsidRPr="00092942">
        <w:rPr>
          <w:rFonts w:ascii="Comic Sans MS" w:hAnsi="Comic Sans MS"/>
          <w:sz w:val="28"/>
          <w:szCs w:val="28"/>
        </w:rPr>
        <w:lastRenderedPageBreak/>
        <w:t>obligatorio, una vez deducidos los impuestos, los beneficios que tengan alguno de los siguientes orígenes: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p>
    <w:p w:rsidR="00807002" w:rsidRPr="00092942" w:rsidRDefault="00807002" w:rsidP="00807002">
      <w:pPr>
        <w:ind w:left="708"/>
        <w:jc w:val="both"/>
        <w:rPr>
          <w:rFonts w:ascii="Comic Sans MS" w:hAnsi="Comic Sans MS"/>
          <w:sz w:val="28"/>
          <w:szCs w:val="28"/>
        </w:rPr>
      </w:pPr>
      <w:r w:rsidRPr="00092942">
        <w:rPr>
          <w:rFonts w:ascii="Comic Sans MS" w:hAnsi="Comic Sans MS"/>
          <w:sz w:val="28"/>
          <w:szCs w:val="28"/>
        </w:rPr>
        <w:t>a) De las operaciones con terceros.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b) De actividades y fuentes extracooperativas, ajenas a los fines específicos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c) Los derivados de inversiones o participaciones en sociedades de naturaleza no cooperativa, salvo las que realicen actividades preparatorias, complementarias o subordinadas a la propia actividad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d) Los procedentes de plusvalías derivadas de la enajenación del activo inmovilizado no reinvertidas en su totalidad en activos de idéntico destino en un plazo no superior a tres años.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 En la actividad derivada de la utilización por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de trabajadores asalariados. Su rendimiento se calculará aplicando la misma proporcionalidad que resulte entre los salarios satisfechos a éstos y los anticipos laborales abonados a los socios trabajadores.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Del resto de los excedentes netos del ejercicio económico, una vez deducidos los impuestos, se destinará en primer lugar un 30% del resultado, como mínimo, a dotar los fondos obligatorios, con la distribución que entre los mismos acuerde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No obstante, se tendrá en cuenta que cuando el Fondo de Reserva Obligatorio alcance un importe igual o mayor al 50% del capital Social, al menos un 5% se destinará al fondo de Educación y Promoción Cooperativa, y un 10% como mínimo cuando el Fondo de Reserva Obligatorio alcance un importe superior al doble del capital social. (2) (3)</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3.- Los excedentes disponibles que resulten serán distribuidos conforme acuerde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en cada ejercicio económico, pudiendo aplicarlos discrecionalmente a los siguientes fines: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a) a retorno cooperativo.</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b) a incrementar el Fondo de Reserva obligatorio.</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 a incrementar el Fondo de Educación y Promoción.</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d) A la participación de los Trabajadores asalariados en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 a incrementar el Fondo de Reserva voluntario, a que se refiere el artículo 60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y 60 de estos Estatutos (4)</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(1): Puede establecerse directamente el porcentaje, con tal de que se respete dicho mínimo.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(2) La distribución puede establecerse directamente en los Estatutos, respetando los mínimos establecidos.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u w:val="single"/>
        </w:rPr>
      </w:pPr>
      <w:r w:rsidRPr="00092942">
        <w:rPr>
          <w:rFonts w:ascii="Comic Sans MS" w:hAnsi="Comic Sans MS"/>
          <w:sz w:val="28"/>
          <w:szCs w:val="28"/>
        </w:rPr>
        <w:t xml:space="preserve">(3) Si se desea, puede hacerse uso de la posibilidad prevista en el 2º párrafo del art. 57.4. de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 xml:space="preserve"> En este caso la redacción de los párrafos 1º y 2º de la misma se sustituirá por la siguiente: “1.- Conforme a lo previsto en el art. 57. 4, 2º párrafo,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los resultados obtenidos que tengan la consideración de extracooperativos, se contabilizarán conjuntamente con los demás. Se destinará por tanto al Fondo de Reserva Obligatorio el 30% del total de los resultados de la cooperativa y otro 10% al Fondo de Educación y Promoción.”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(4) Este apartado se recogerá solo si se prevé dicho Fondo en los Estatutos.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u w:val="single"/>
        </w:rPr>
      </w:pPr>
      <w:r w:rsidRPr="00092942">
        <w:rPr>
          <w:rFonts w:ascii="Comic Sans MS" w:hAnsi="Comic Sans MS"/>
          <w:b/>
          <w:sz w:val="28"/>
          <w:szCs w:val="28"/>
          <w:u w:val="single"/>
        </w:rPr>
        <w:t>ART.58.- El retorno cooperativo</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El retorno cooperativo se acreditará a los socios trabajadores en proporción al trabajo realizado por cada uno de ellos para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En ningún caso se podrá acreditar el retorno cooperativo en función de las aportaciones del socio trabajador al capital social.</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por más de la mitad de los votos válidamente expresados, fijará la forma de hacer efectivo el retorno cooperativo acreditado a cada socio trabajador, de acuerdo con las siguientes modalidades: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a) Que se satisfaga a los socios en el plazo que acuerde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b) Que se incorpore al capital social, como incremento de las aportaciones obligatorias de los socios, en la parte que les corresponda.</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c) Que se incorpore a un Fondo, regulado por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con límite de disponibilidad por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a un plazo de cinco años y garantía de distribución posterior al socio titular en la siguiente forma:……….. Su </w:t>
      </w:r>
      <w:r w:rsidRPr="00092942">
        <w:rPr>
          <w:rFonts w:ascii="Comic Sans MS" w:hAnsi="Comic Sans MS"/>
          <w:sz w:val="28"/>
          <w:szCs w:val="28"/>
        </w:rPr>
        <w:lastRenderedPageBreak/>
        <w:t>remuneración no podrá exceder a la prevista en el artículo 50 de estos Estatutos. (1).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El expresar este apartado en los Estatutos es potestativo, aunque si de plasma en ellos, deberá de expresarse la forma de distribución posterior al socio de dicho fondo.</w:t>
      </w:r>
      <w:r w:rsidRPr="00092942">
        <w:rPr>
          <w:rFonts w:ascii="Comic Sans MS" w:hAnsi="Comic Sans MS"/>
          <w:sz w:val="28"/>
          <w:szCs w:val="28"/>
        </w:rPr>
        <w:tab/>
      </w:r>
    </w:p>
    <w:p w:rsidR="00807002" w:rsidRPr="00092942" w:rsidRDefault="00807002" w:rsidP="00807002">
      <w:pPr>
        <w:jc w:val="center"/>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NOTA</w:t>
      </w:r>
      <w:r w:rsidRPr="00092942">
        <w:rPr>
          <w:rFonts w:ascii="Comic Sans MS" w:hAnsi="Comic Sans MS"/>
          <w:sz w:val="28"/>
          <w:szCs w:val="28"/>
        </w:rPr>
        <w:t xml:space="preserve">.- La forma de hacer efectivo el retorno cooperativo también puede ser fijada directamente por los Estatutos a través de otras fórmulas, como p. ej: “a cada socio trabajador, que no tenga desembolsada aún la cantidad de (tantas pesetas), se incorporará ......” etc., en cuyo caso debería completarse señalando cómo se hace efectivo el retorno cooperativo respecto a los demás socios trabajadores.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ART.59.- Imputación de pérdidas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u w:val="single"/>
        </w:rPr>
      </w:pPr>
      <w:r w:rsidRPr="00092942">
        <w:rPr>
          <w:rFonts w:ascii="Comic Sans MS" w:hAnsi="Comic Sans MS"/>
          <w:sz w:val="28"/>
          <w:szCs w:val="28"/>
        </w:rPr>
        <w:tab/>
        <w:t>1.- Se imputarán previamente y en su totalidad al Fondo de Reserva Obligatorio, las pérdidas que tengan su origen en los siguientes hechos:</w:t>
      </w:r>
    </w:p>
    <w:p w:rsidR="00807002" w:rsidRPr="00092942" w:rsidRDefault="00807002" w:rsidP="00807002">
      <w:pPr>
        <w:ind w:left="708"/>
        <w:jc w:val="both"/>
        <w:rPr>
          <w:rFonts w:ascii="Comic Sans MS" w:hAnsi="Comic Sans MS"/>
          <w:sz w:val="28"/>
          <w:szCs w:val="28"/>
        </w:rPr>
      </w:pPr>
      <w:r w:rsidRPr="00092942">
        <w:rPr>
          <w:rFonts w:ascii="Comic Sans MS" w:hAnsi="Comic Sans MS"/>
          <w:sz w:val="28"/>
          <w:szCs w:val="28"/>
        </w:rPr>
        <w:t>a) De las operaciones con terceros.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b) De actividades y fuentes extracooperativas, ajenas a los fines específicos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d) Las procedentes de la enajenación de los elementos del activo inmovilizado.</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e) Las derivados de inversiones o participaciones en sociedades de naturaleza no cooperativa, salvo las que realicen actividades preparatorias, complementarias o subordinadas a la propia actividad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 En la actividad derivada de la utilización por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de trabajadores asalariados. Su cuantía se calculará aplicando la misma proporcionalidad que resulte entre los salarios satisfechos a éstos y los anticipos laborales abonados a los socios trabajadores.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Si el importe del Fondo de Reserva obligatorio fuese insuficiente para compensar las pérdidas a que se refiere el número 1 de este artículo, la diferencia se recogerá en una cuenta especial, para su amortización con cargo a futuros ingresos del Fondo de Reserva obligatorio. </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ab/>
        <w:t>3.- Las pérdidas del ejercicio cuya imputación no corresponda realizar conforme a lo establecido en el número 1 de este artículo, se imputarán de acuerdo con las siguientes normas: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a) Se imputará al Fondo de Reserva obligatorio el ...... (1) por ciento de dichas pérdidas, si la cuantía existente en el mismo fuese suficiente para compensarlas, debiendo respetarse además lo establecido en el artículo </w:t>
      </w:r>
      <w:smartTag w:uri="urn:schemas-microsoft-com:office:smarttags" w:element="metricconverter">
        <w:smartTagPr>
          <w:attr w:name="ProductID" w:val="58.5 a"/>
        </w:smartTagPr>
        <w:r w:rsidRPr="00092942">
          <w:rPr>
            <w:rFonts w:ascii="Comic Sans MS" w:hAnsi="Comic Sans MS"/>
            <w:sz w:val="28"/>
            <w:szCs w:val="28"/>
          </w:rPr>
          <w:t>58.5 a</w:t>
        </w:r>
      </w:smartTag>
      <w:r w:rsidRPr="00092942">
        <w:rPr>
          <w:rFonts w:ascii="Comic Sans MS" w:hAnsi="Comic Sans MS"/>
          <w:sz w:val="28"/>
          <w:szCs w:val="28"/>
        </w:rPr>
        <w:t xml:space="preserve">)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b) Se imputará, además, al Fondo de Reserva voluntario, el porcentaje sobre dichas pérdidas que fije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sin más limitaciones que la cuantía existente en dicho Fondo. (2)</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c) La diferencia de pérdidas que resulte, se imputará a los socios trabajadores en proporción al trabajo realizado por cada uno de ellos, siendo también de aplicación, en su caso, lo establecido en el artículo 58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4.- Las pérdidas imputadas a cada socio trabajador se satisfarán por éste de alguna de las siguientes formas: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a) En metálico, dentro del ejercicio económico en que se hubiera aprobado el Balance en que se acusen las pérdidas.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b) Mediante deducciones en sus aportaciones al capital social</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 Mediante deducciones en cualquier inversión financiera del socio en la cooperativa que permita esta imputación.</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 Con cargo a los retornos que puedan corresponder al socio trabajador en los siete ejercicios siguientes a aquel en que se hubiese aprobado el Balance en que se acusen las pérdidas; si transcurrido dicho plazo quedasen pérdidas sin compensar, deberán ser satisfechas en metálico por el socio en el plazo de un mes a partir del último balance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No podrá ser superior al 50 por ciento.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(2) El Fondo de Reserva voluntario puede regularse, en su caso, en el artículo 60 de estos Estatutos.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ART.60.- Fondo de Reserva obligatorio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El Fondo de Reserva obligatorio, destinado a la consolidación, desarrollo y garantía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es irrepartible entre los socios trabajadores, incluso en caso de disolución de </w:t>
      </w:r>
      <w:smartTag w:uri="urn:schemas-microsoft-com:office:smarttags" w:element="PersonName">
        <w:smartTagPr>
          <w:attr w:name="ProductID" w:val="la Sociedad."/>
        </w:smartTagPr>
        <w:r w:rsidRPr="00092942">
          <w:rPr>
            <w:rFonts w:ascii="Comic Sans MS" w:hAnsi="Comic Sans MS"/>
            <w:sz w:val="28"/>
            <w:szCs w:val="28"/>
          </w:rPr>
          <w:t>la Sociedad.</w:t>
        </w:r>
      </w:smartTag>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Necesariamente se destinará a este Fondo: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a) El porcentaje sobre los excedentes netos que se destine, de acuerdo a lo dispuesto en el art. 57 de estos Estatutos.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b) Las deducciones sobre las aportaciones obligatorias en los supuestos de baja del socio.</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 Las cuotas de ingreso.(1)</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 El porcentaje sobre el resultado de la actualización de aportaciones, que corresponde de acuerdo con lo establecido en el artículo 52.2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f) Con las partidas destinadas al Fondo de Reserva por Subvenciones, previsto en el artículo 55.6 de dicha Ley.</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u w:val="single"/>
        </w:rPr>
      </w:pPr>
      <w:r w:rsidRPr="00092942">
        <w:rPr>
          <w:rFonts w:ascii="Comic Sans MS" w:hAnsi="Comic Sans MS"/>
          <w:sz w:val="28"/>
          <w:szCs w:val="28"/>
        </w:rPr>
        <w:t>(1) Si se prevén en los Estatutos</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u w:val="single"/>
        </w:rPr>
      </w:pPr>
      <w:r w:rsidRPr="00092942">
        <w:rPr>
          <w:rFonts w:ascii="Comic Sans MS" w:hAnsi="Comic Sans MS"/>
          <w:b/>
          <w:sz w:val="28"/>
          <w:szCs w:val="28"/>
          <w:u w:val="single"/>
        </w:rPr>
        <w:t>EL FONDO DE RESERVA VOLUNTARIO</w:t>
      </w:r>
      <w:r w:rsidRPr="00092942">
        <w:rPr>
          <w:rFonts w:ascii="Comic Sans MS" w:hAnsi="Comic Sans MS"/>
          <w:sz w:val="28"/>
          <w:szCs w:val="28"/>
        </w:rPr>
        <w:t xml:space="preserve">  (Ver nota)</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NOTA</w:t>
      </w:r>
      <w:r w:rsidRPr="00092942">
        <w:rPr>
          <w:rFonts w:ascii="Comic Sans MS" w:hAnsi="Comic Sans MS"/>
          <w:sz w:val="28"/>
          <w:szCs w:val="28"/>
        </w:rPr>
        <w:t xml:space="preserve"> .- Se puede establecer y regular la existencia de un Fondo de Reserva Voluntario, de acuerdo a lo previsto en el artículo 60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Para evitar la creación de un nuevo artículo, puede regularse en este mismo artículo 60 de los Estatutos, que se titulará en este caso: </w:t>
      </w:r>
      <w:r w:rsidRPr="00092942">
        <w:rPr>
          <w:rFonts w:ascii="Comic Sans MS" w:hAnsi="Comic Sans MS"/>
          <w:b/>
          <w:sz w:val="28"/>
          <w:szCs w:val="28"/>
        </w:rPr>
        <w:t>“</w:t>
      </w:r>
      <w:r w:rsidRPr="00092942">
        <w:rPr>
          <w:rFonts w:ascii="Comic Sans MS" w:hAnsi="Comic Sans MS"/>
          <w:b/>
          <w:sz w:val="28"/>
          <w:szCs w:val="28"/>
          <w:u w:val="single"/>
        </w:rPr>
        <w:t>Fondos de reserva</w:t>
      </w:r>
      <w:r w:rsidRPr="00092942">
        <w:rPr>
          <w:rFonts w:ascii="Comic Sans MS" w:hAnsi="Comic Sans MS"/>
          <w:b/>
          <w:sz w:val="28"/>
          <w:szCs w:val="28"/>
        </w:rPr>
        <w:t>”</w:t>
      </w:r>
      <w:r w:rsidRPr="00092942">
        <w:rPr>
          <w:rFonts w:ascii="Comic Sans MS" w:hAnsi="Comic Sans MS"/>
          <w:sz w:val="28"/>
          <w:szCs w:val="28"/>
        </w:rPr>
        <w:t xml:space="preserve"> y añadiendo un punto 3 que podría tener la siguiente redacción: </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“3.- De acuerdo a lo dispuesto en el artículo 60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existirá un Fondo de Reserva Voluntario, con carácter…………(“repartible” o “irrepartible”) entre los socios, que se constituirá con:</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a) Un porcentaje de hasta el 50% de los beneficios extracooperativos.</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b) El porcentaje sobre los beneficios cooperativos que acuerde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Respecto a este último porcentaje,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permite que el mismo pueda fijarse directamente en los Estatutos, aunque en este caso hay que tener en </w:t>
      </w:r>
      <w:r w:rsidRPr="00092942">
        <w:rPr>
          <w:rFonts w:ascii="Comic Sans MS" w:hAnsi="Comic Sans MS"/>
          <w:sz w:val="28"/>
          <w:szCs w:val="28"/>
        </w:rPr>
        <w:lastRenderedPageBreak/>
        <w:t>cuenta que sólo se podrá destinar como máximo a este Fondo la parte que sobre los excedentes cooperativos quede disponible tras dotar los Fondos obligatorios.</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Asimismo, el art. 60 b) del </w:t>
      </w:r>
      <w:smartTag w:uri="urn:schemas-microsoft-com:office:smarttags" w:element="PersonName">
        <w:smartTagPr>
          <w:attr w:name="ProductID" w:val="la Ley Aragonesa"/>
        </w:smartTagPr>
        <w:r w:rsidRPr="00092942">
          <w:rPr>
            <w:rFonts w:ascii="Comic Sans MS" w:hAnsi="Comic Sans MS"/>
            <w:sz w:val="28"/>
            <w:szCs w:val="28"/>
          </w:rPr>
          <w:t>la Ley Aragonesa</w:t>
        </w:r>
      </w:smartTag>
      <w:r w:rsidRPr="00092942">
        <w:rPr>
          <w:rFonts w:ascii="Comic Sans MS" w:hAnsi="Comic Sans MS"/>
          <w:sz w:val="28"/>
          <w:szCs w:val="28"/>
        </w:rPr>
        <w:t xml:space="preserve"> permite que mediante previsión estatutaria o acuerdo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se dote este Fondo con otros conceptos que en principio se destinan al Fondo de Reserva Obligatorio. </w:t>
      </w:r>
    </w:p>
    <w:p w:rsidR="00807002" w:rsidRPr="00092942" w:rsidRDefault="00807002" w:rsidP="00807002">
      <w:pPr>
        <w:ind w:firstLine="708"/>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ART.61.- Fondo de Educación y Promoción Cooperativa</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1.- El Fondo de Educación y Promoción se destinará a actividades que cumplan alguna de las siguientes finalidades: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a) La formación y educación de sus socios trabajadores y trabajadores asalariados en los principios y técnicas cooperativas, así como el fomento y la difusión de las características del cooperativismo en el medio social en que desenvuelva su actividad.</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b) La realización de actividades intercooperativas.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c) La promoción cultural y profesional del entorno local o de la comunidad en general.</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d) La consecución de mejoras en los sistemas de prestaciones sociales.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fijará las líneas básicas de aplicación del Fondo de Educación y Promoción.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En </w:t>
      </w:r>
      <w:smartTag w:uri="urn:schemas-microsoft-com:office:smarttags" w:element="PersonName">
        <w:smartTagPr>
          <w:attr w:name="ProductID" w:val="la Memoria"/>
        </w:smartTagPr>
        <w:r w:rsidRPr="00092942">
          <w:rPr>
            <w:rFonts w:ascii="Comic Sans MS" w:hAnsi="Comic Sans MS"/>
            <w:sz w:val="28"/>
            <w:szCs w:val="28"/>
          </w:rPr>
          <w:t>la Memoria</w:t>
        </w:r>
      </w:smartTag>
      <w:r w:rsidRPr="00092942">
        <w:rPr>
          <w:rFonts w:ascii="Comic Sans MS" w:hAnsi="Comic Sans MS"/>
          <w:sz w:val="28"/>
          <w:szCs w:val="28"/>
        </w:rPr>
        <w:t xml:space="preserve"> anual, explicativa de la gestión durante el ejercicio económico, se recogerá con detalle las cantidades que con cargo a dicho Fondo se han destinado a los fines del mismo, con indicación de la labor realizada y, en su caso, mención de las Sociedades o Entidades a las que se remitieron para el cumplimiento de dichos fines.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3.- Necesariamente se destinará a este Fondo: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a) El porcentaje sobre los excedentes netos que acuerde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conforme a lo establecido en el artículo 57 de estos estatutos. </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b) Las multas y demás sanciones económicas que por vía disciplinaria se impongan por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a sus socios trabajadores.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ab/>
        <w:t>c) Las subvenciones, donaciones y cualquier clase de ayuda recibida de los socios trabajadores o de terceros, para el cumplimiento de los fines propios del Fondo.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4.- El Fondo de Educación y Promoción es inembargable y sus dotaciones deberán figurar en el pasivo del Balance con separación de otras partidas.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El importe del referido Fondo que no se haya aplicado deberá materializarse dentro del ejercicio económico siguiente a aquel en que se ha efectuado la dotación, en cuentas de ahorro o en títulos de </w:t>
      </w:r>
      <w:smartTag w:uri="urn:schemas-microsoft-com:office:smarttags" w:element="PersonName">
        <w:smartTagPr>
          <w:attr w:name="ProductID" w:val="la Deuda P￺blica"/>
        </w:smartTagPr>
        <w:r w:rsidRPr="00092942">
          <w:rPr>
            <w:rFonts w:ascii="Comic Sans MS" w:hAnsi="Comic Sans MS"/>
            <w:sz w:val="28"/>
            <w:szCs w:val="28"/>
          </w:rPr>
          <w:t>la Deuda Pública</w:t>
        </w:r>
      </w:smartTag>
      <w:r w:rsidRPr="00092942">
        <w:rPr>
          <w:rFonts w:ascii="Comic Sans MS" w:hAnsi="Comic Sans MS"/>
          <w:sz w:val="28"/>
          <w:szCs w:val="28"/>
        </w:rPr>
        <w:t>, cuyos rendimientos financieros se aplicarán al mismo fin. Dichos depósitos o títulos no podrán ser pignorados ni afectados a préstamos o cuentas de crédito.</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ART.62.- Ejercicio económico. Cuentas anuales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1.- Anualmente, y, con referencia al día ...... del mes ...... (1) quedará cerrado el ejercicio económico anual.</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 En el plazo máximo de cuatro meses, contados a partir del cierre del ejercicio económico, el Consejo Rector deberá formular las cuentas anuales y la propuesta de distribución de excedentes y destino de los beneficios extracooperativos o de la imputación de pérdidas.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 </w:t>
      </w:r>
      <w:r w:rsidRPr="00092942">
        <w:rPr>
          <w:rFonts w:ascii="Comic Sans MS" w:hAnsi="Comic Sans MS"/>
          <w:sz w:val="28"/>
          <w:szCs w:val="28"/>
        </w:rPr>
        <w:tab/>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Las cuentas anuales se depositarán en el Registro en el que esté inscrita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en el plazo de dos meses siguientes a su aprobación por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A estos efectos, se tendrá en cuenta lo dispuesto en la disposición adicional quinta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(1) Determínese día y mes; lo normal es poner 31 de diciembre para coincidir con el año natural.</w:t>
      </w:r>
    </w:p>
    <w:p w:rsidR="00807002" w:rsidRPr="00092942" w:rsidRDefault="00807002" w:rsidP="00807002">
      <w:pPr>
        <w:jc w:val="center"/>
        <w:rPr>
          <w:rFonts w:ascii="Comic Sans MS" w:hAnsi="Comic Sans MS"/>
          <w:sz w:val="28"/>
          <w:szCs w:val="28"/>
          <w:u w:val="single"/>
        </w:rPr>
      </w:pPr>
    </w:p>
    <w:p w:rsidR="00807002" w:rsidRPr="00092942" w:rsidRDefault="00807002" w:rsidP="00807002">
      <w:pPr>
        <w:jc w:val="center"/>
        <w:rPr>
          <w:rFonts w:ascii="Comic Sans MS" w:hAnsi="Comic Sans MS"/>
          <w:b/>
          <w:sz w:val="28"/>
          <w:szCs w:val="28"/>
          <w:u w:val="single"/>
        </w:rPr>
      </w:pPr>
      <w:r w:rsidRPr="00092942">
        <w:rPr>
          <w:rFonts w:ascii="Comic Sans MS" w:hAnsi="Comic Sans MS"/>
          <w:b/>
          <w:sz w:val="28"/>
          <w:szCs w:val="28"/>
          <w:u w:val="single"/>
        </w:rPr>
        <w:t>CAPITULO V</w:t>
      </w:r>
    </w:p>
    <w:p w:rsidR="00807002" w:rsidRPr="00092942" w:rsidRDefault="00807002" w:rsidP="00807002">
      <w:pPr>
        <w:jc w:val="both"/>
        <w:rPr>
          <w:rFonts w:ascii="Comic Sans MS" w:hAnsi="Comic Sans MS"/>
          <w:b/>
          <w:sz w:val="28"/>
          <w:szCs w:val="28"/>
          <w:u w:val="single"/>
        </w:rPr>
      </w:pPr>
    </w:p>
    <w:p w:rsidR="00807002" w:rsidRPr="00092942" w:rsidRDefault="00807002" w:rsidP="00807002">
      <w:pPr>
        <w:jc w:val="both"/>
        <w:rPr>
          <w:rFonts w:ascii="Comic Sans MS" w:hAnsi="Comic Sans MS"/>
          <w:b/>
          <w:sz w:val="28"/>
          <w:szCs w:val="28"/>
          <w:u w:val="single"/>
        </w:rPr>
      </w:pPr>
      <w:r w:rsidRPr="00092942">
        <w:rPr>
          <w:rFonts w:ascii="Comic Sans MS" w:hAnsi="Comic Sans MS"/>
          <w:b/>
          <w:sz w:val="28"/>
          <w:szCs w:val="28"/>
        </w:rPr>
        <w:tab/>
      </w:r>
      <w:r w:rsidRPr="00092942">
        <w:rPr>
          <w:rFonts w:ascii="Comic Sans MS" w:hAnsi="Comic Sans MS"/>
          <w:b/>
          <w:sz w:val="28"/>
          <w:szCs w:val="28"/>
        </w:rPr>
        <w:tab/>
      </w:r>
      <w:r w:rsidRPr="00092942">
        <w:rPr>
          <w:rFonts w:ascii="Comic Sans MS" w:hAnsi="Comic Sans MS"/>
          <w:b/>
          <w:sz w:val="28"/>
          <w:szCs w:val="28"/>
        </w:rPr>
        <w:tab/>
      </w:r>
      <w:r w:rsidRPr="00092942">
        <w:rPr>
          <w:rFonts w:ascii="Comic Sans MS" w:hAnsi="Comic Sans MS"/>
          <w:b/>
          <w:sz w:val="28"/>
          <w:szCs w:val="28"/>
        </w:rPr>
        <w:tab/>
      </w:r>
      <w:r w:rsidRPr="00092942">
        <w:rPr>
          <w:rFonts w:ascii="Comic Sans MS" w:hAnsi="Comic Sans MS"/>
          <w:b/>
          <w:sz w:val="28"/>
          <w:szCs w:val="28"/>
          <w:u w:val="single"/>
        </w:rPr>
        <w:t>DE LOS LIBROS Y CONTABILIDAD</w:t>
      </w:r>
    </w:p>
    <w:p w:rsidR="00807002" w:rsidRPr="00092942" w:rsidRDefault="00807002" w:rsidP="00807002">
      <w:pPr>
        <w:jc w:val="both"/>
        <w:rPr>
          <w:rFonts w:ascii="Comic Sans MS" w:hAnsi="Comic Sans MS"/>
          <w:b/>
          <w:sz w:val="28"/>
          <w:szCs w:val="28"/>
          <w:u w:val="single"/>
        </w:rPr>
      </w:pPr>
    </w:p>
    <w:p w:rsidR="00807002" w:rsidRPr="00092942" w:rsidRDefault="00807002" w:rsidP="00807002">
      <w:pPr>
        <w:jc w:val="both"/>
        <w:rPr>
          <w:rFonts w:ascii="Comic Sans MS" w:hAnsi="Comic Sans MS"/>
          <w:b/>
          <w:sz w:val="28"/>
          <w:szCs w:val="28"/>
          <w:u w:val="single"/>
        </w:rPr>
      </w:pPr>
      <w:r w:rsidRPr="00092942">
        <w:rPr>
          <w:rFonts w:ascii="Comic Sans MS" w:hAnsi="Comic Sans MS"/>
          <w:b/>
          <w:sz w:val="28"/>
          <w:szCs w:val="28"/>
          <w:u w:val="single"/>
        </w:rPr>
        <w:lastRenderedPageBreak/>
        <w:t>ART.63.- Documentación social</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llevará en orden y al día, al menos, los siguientes Libros: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a) Libro de Registro de Socios.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b) Libro de Registro de Aportaciones al Capital Social.</w:t>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c) Libro de Actas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d) Libro de Actas del Consejo Rector. (1)</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e) Libro de informes de </w:t>
      </w:r>
      <w:smartTag w:uri="urn:schemas-microsoft-com:office:smarttags" w:element="PersonName">
        <w:smartTagPr>
          <w:attr w:name="ProductID" w:val="la Intervenci￳n"/>
        </w:smartTagPr>
        <w:r w:rsidRPr="00092942">
          <w:rPr>
            <w:rFonts w:ascii="Comic Sans MS" w:hAnsi="Comic Sans MS"/>
            <w:sz w:val="28"/>
            <w:szCs w:val="28"/>
          </w:rPr>
          <w:t>la Intervención</w:t>
        </w:r>
      </w:smartTag>
      <w:r w:rsidRPr="00092942">
        <w:rPr>
          <w:rFonts w:ascii="Comic Sans MS" w:hAnsi="Comic Sans MS"/>
          <w:sz w:val="28"/>
          <w:szCs w:val="28"/>
        </w:rPr>
        <w:t xml:space="preserve"> de Cuentas.</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f) En materia de contabilidad: Libro de Inventarios y Balances, Libro Diario y los que establezca, en su caso la legislación especial por razón de su actividad empresarial.</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2.- La contabilidad y los Libros se ajustarán a lo establecido en la normativa contable. Podrá llevarse otro sistema de documentación, autorizado por el Departamento competente, que ofrezca garantías análogas a las de los libros oficiales antes citados, así como asientos y anotaciones efectuadas por procedimientos informáticos, en los términos establecidos en el artículo 61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 xml:space="preserve"> (1) Si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tuviera Comité de Recursos y Juntas Preparatorias, deberá añadirse, en su caso: “e) Libro de Comité de Recursos.  f) Libros de las Juntas Preparatorias.”</w:t>
      </w:r>
    </w:p>
    <w:p w:rsidR="00807002" w:rsidRPr="00092942" w:rsidRDefault="00807002" w:rsidP="00807002">
      <w:pPr>
        <w:jc w:val="both"/>
        <w:rPr>
          <w:rFonts w:ascii="Comic Sans MS" w:hAnsi="Comic Sans MS"/>
          <w:sz w:val="28"/>
          <w:szCs w:val="28"/>
        </w:rPr>
      </w:pPr>
    </w:p>
    <w:p w:rsidR="00807002" w:rsidRPr="00092942" w:rsidRDefault="00807002" w:rsidP="00807002">
      <w:pPr>
        <w:jc w:val="center"/>
        <w:rPr>
          <w:rFonts w:ascii="Comic Sans MS" w:hAnsi="Comic Sans MS"/>
          <w:b/>
          <w:sz w:val="28"/>
          <w:szCs w:val="28"/>
          <w:u w:val="single"/>
        </w:rPr>
      </w:pPr>
      <w:r w:rsidRPr="00092942">
        <w:rPr>
          <w:rFonts w:ascii="Comic Sans MS" w:hAnsi="Comic Sans MS"/>
          <w:b/>
          <w:sz w:val="28"/>
          <w:szCs w:val="28"/>
          <w:u w:val="single"/>
        </w:rPr>
        <w:t>CAPITULO VI</w:t>
      </w:r>
    </w:p>
    <w:p w:rsidR="00807002" w:rsidRPr="00092942" w:rsidRDefault="00807002" w:rsidP="00807002">
      <w:pPr>
        <w:jc w:val="center"/>
        <w:rPr>
          <w:rFonts w:ascii="Comic Sans MS" w:hAnsi="Comic Sans MS"/>
          <w:b/>
          <w:sz w:val="28"/>
          <w:szCs w:val="28"/>
          <w:u w:val="single"/>
        </w:rPr>
      </w:pPr>
    </w:p>
    <w:p w:rsidR="00807002" w:rsidRPr="00092942" w:rsidRDefault="00807002" w:rsidP="00807002">
      <w:pPr>
        <w:jc w:val="center"/>
        <w:rPr>
          <w:rFonts w:ascii="Comic Sans MS" w:hAnsi="Comic Sans MS"/>
          <w:b/>
          <w:sz w:val="28"/>
          <w:szCs w:val="28"/>
          <w:u w:val="single"/>
        </w:rPr>
      </w:pPr>
      <w:r w:rsidRPr="00092942">
        <w:rPr>
          <w:rFonts w:ascii="Comic Sans MS" w:hAnsi="Comic Sans MS"/>
          <w:b/>
          <w:sz w:val="28"/>
          <w:szCs w:val="28"/>
          <w:u w:val="single"/>
        </w:rPr>
        <w:t xml:space="preserve">DE </w:t>
      </w:r>
      <w:smartTag w:uri="urn:schemas-microsoft-com:office:smarttags" w:element="PersonName">
        <w:smartTagPr>
          <w:attr w:name="ProductID" w:val="LA DISOLUCIￓN Y"/>
        </w:smartTagPr>
        <w:r w:rsidRPr="00092942">
          <w:rPr>
            <w:rFonts w:ascii="Comic Sans MS" w:hAnsi="Comic Sans MS"/>
            <w:b/>
            <w:sz w:val="28"/>
            <w:szCs w:val="28"/>
            <w:u w:val="single"/>
          </w:rPr>
          <w:t>LA DISOLUCIÓN Y</w:t>
        </w:r>
      </w:smartTag>
      <w:r w:rsidRPr="00092942">
        <w:rPr>
          <w:rFonts w:ascii="Comic Sans MS" w:hAnsi="Comic Sans MS"/>
          <w:b/>
          <w:sz w:val="28"/>
          <w:szCs w:val="28"/>
          <w:u w:val="single"/>
        </w:rPr>
        <w:t xml:space="preserve"> LIQUIDACIÓN</w:t>
      </w:r>
    </w:p>
    <w:p w:rsidR="00807002" w:rsidRPr="00092942" w:rsidRDefault="00807002" w:rsidP="00807002">
      <w:pPr>
        <w:jc w:val="center"/>
        <w:rPr>
          <w:rFonts w:ascii="Comic Sans MS" w:hAnsi="Comic Sans MS"/>
          <w:sz w:val="28"/>
          <w:szCs w:val="28"/>
          <w:u w:val="single"/>
        </w:rPr>
      </w:pPr>
    </w:p>
    <w:p w:rsidR="00807002" w:rsidRPr="00092942" w:rsidRDefault="00807002" w:rsidP="00807002">
      <w:pPr>
        <w:jc w:val="both"/>
        <w:rPr>
          <w:rFonts w:ascii="Comic Sans MS" w:hAnsi="Comic Sans MS"/>
          <w:sz w:val="28"/>
          <w:szCs w:val="28"/>
          <w:u w:val="single"/>
        </w:rPr>
      </w:pPr>
      <w:r w:rsidRPr="00092942">
        <w:rPr>
          <w:rFonts w:ascii="Comic Sans MS" w:hAnsi="Comic Sans MS"/>
          <w:b/>
          <w:sz w:val="28"/>
          <w:szCs w:val="28"/>
          <w:u w:val="single"/>
        </w:rPr>
        <w:t>ART. 64.- Causas de disolución</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se disolverá por acuerdo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xml:space="preserve">, adoptado por una mayoría de dos tercios de los votos presentes y representados; así como por las demás causas y conforme al procedimiento previsto en el artículo 67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(1)</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lastRenderedPageBreak/>
        <w:t xml:space="preserve">(1) Los Estatutos pueden establecer otras causas de disolución, además de las previstas en el artículo 67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jc w:val="both"/>
        <w:rPr>
          <w:rFonts w:ascii="Comic Sans MS" w:hAnsi="Comic Sans MS"/>
          <w:sz w:val="28"/>
          <w:szCs w:val="28"/>
        </w:rPr>
      </w:pPr>
      <w:r w:rsidRPr="00092942">
        <w:rPr>
          <w:rFonts w:ascii="Comic Sans MS" w:hAnsi="Comic Sans MS"/>
          <w:b/>
          <w:sz w:val="28"/>
          <w:szCs w:val="28"/>
          <w:u w:val="single"/>
        </w:rPr>
        <w:t>ART. 65. Liquidación y adjudicación del haber social</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1.- Cumplidas las formalidades legales sobre disolución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salvo en los supuestos de fusión o escisión, se abrirá el periodo de liquidación.</w:t>
      </w:r>
    </w:p>
    <w:p w:rsidR="00807002" w:rsidRPr="00092942" w:rsidRDefault="00807002" w:rsidP="00807002">
      <w:pPr>
        <w:jc w:val="both"/>
        <w:rPr>
          <w:rFonts w:ascii="Comic Sans MS" w:hAnsi="Comic Sans MS"/>
          <w:sz w:val="28"/>
          <w:szCs w:val="28"/>
        </w:rPr>
      </w:pP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2.- La liquidación y extinción de </w:t>
      </w:r>
      <w:smartTag w:uri="urn:schemas-microsoft-com:office:smarttags" w:element="PersonName">
        <w:smartTagPr>
          <w:attr w:name="ProductID" w:val="la Cooperativa"/>
        </w:smartTagPr>
        <w:r w:rsidRPr="00092942">
          <w:rPr>
            <w:rFonts w:ascii="Comic Sans MS" w:hAnsi="Comic Sans MS"/>
            <w:sz w:val="28"/>
            <w:szCs w:val="28"/>
          </w:rPr>
          <w:t>la Cooperativa</w:t>
        </w:r>
      </w:smartTag>
      <w:r w:rsidRPr="00092942">
        <w:rPr>
          <w:rFonts w:ascii="Comic Sans MS" w:hAnsi="Comic Sans MS"/>
          <w:sz w:val="28"/>
          <w:szCs w:val="28"/>
        </w:rPr>
        <w:t xml:space="preserve"> se ajustará a las normas establecidas en los artículos 68, 69 y concordantes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w:t>
      </w: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r>
    </w:p>
    <w:p w:rsidR="00807002" w:rsidRPr="00092942" w:rsidRDefault="00807002" w:rsidP="00807002">
      <w:pPr>
        <w:ind w:firstLine="708"/>
        <w:jc w:val="both"/>
        <w:rPr>
          <w:rFonts w:ascii="Comic Sans MS" w:hAnsi="Comic Sans MS"/>
          <w:sz w:val="28"/>
          <w:szCs w:val="28"/>
        </w:rPr>
      </w:pPr>
      <w:r w:rsidRPr="00092942">
        <w:rPr>
          <w:rFonts w:ascii="Comic Sans MS" w:hAnsi="Comic Sans MS"/>
          <w:sz w:val="28"/>
          <w:szCs w:val="28"/>
        </w:rPr>
        <w:t xml:space="preserve">3.- Los liquidadores, en número de....... (1), serán elegidos por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de entre los socios trabajadores, en votación secreta, por el mayor número de votos.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4.- En la adjudicación del haber social se comenzará por separar suficientes elementos del activo para cubrir el importe total del Fondo de Educación y Promoción que no estuviera materializado en la forma prevenida en el art. 59.7 de </w:t>
      </w:r>
      <w:smartTag w:uri="urn:schemas-microsoft-com:office:smarttags" w:element="PersonName">
        <w:smartTagPr>
          <w:attr w:name="ProductID" w:val="la Ley"/>
        </w:smartTagPr>
        <w:r w:rsidRPr="00092942">
          <w:rPr>
            <w:rFonts w:ascii="Comic Sans MS" w:hAnsi="Comic Sans MS"/>
            <w:sz w:val="28"/>
            <w:szCs w:val="28"/>
          </w:rPr>
          <w:t>la Ley</w:t>
        </w:r>
      </w:smartTag>
      <w:r w:rsidRPr="00092942">
        <w:rPr>
          <w:rFonts w:ascii="Comic Sans MS" w:hAnsi="Comic Sans MS"/>
          <w:sz w:val="28"/>
          <w:szCs w:val="28"/>
        </w:rPr>
        <w:t xml:space="preserve"> de Cooperativas de Aragón y 61.4 de estos Estatutos.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El resto del haber social se adjudicará por el siguiente orden:</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1º. Se saldarán las deudas sociales.</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2º. Se reintegrará a los socios trabajadores el importe de las aportaciones que tuvieran al capital social, actualizadas en su caso; comenzando por las aportaciones voluntarias y después las aportaciones obligatorias. (2)</w:t>
      </w:r>
    </w:p>
    <w:p w:rsidR="00807002" w:rsidRPr="00092942" w:rsidRDefault="00807002" w:rsidP="00807002">
      <w:pPr>
        <w:jc w:val="both"/>
        <w:rPr>
          <w:rFonts w:ascii="Comic Sans MS" w:hAnsi="Comic Sans MS"/>
          <w:sz w:val="28"/>
          <w:szCs w:val="28"/>
        </w:rPr>
      </w:pPr>
    </w:p>
    <w:p w:rsidR="00807002" w:rsidRPr="00092942" w:rsidRDefault="00807002" w:rsidP="00807002">
      <w:pPr>
        <w:jc w:val="both"/>
        <w:rPr>
          <w:rFonts w:ascii="Comic Sans MS" w:hAnsi="Comic Sans MS"/>
          <w:sz w:val="28"/>
          <w:szCs w:val="28"/>
        </w:rPr>
      </w:pPr>
      <w:r w:rsidRPr="00092942">
        <w:rPr>
          <w:rFonts w:ascii="Comic Sans MS" w:hAnsi="Comic Sans MS"/>
          <w:sz w:val="28"/>
          <w:szCs w:val="28"/>
        </w:rPr>
        <w:tab/>
        <w:t xml:space="preserve">3º. El activo sobrante, si lo hubiere, y el remanente existente en el Fondo de Reserva Obligatorio y de Educación y Promoción, se depositará por acuerdo de </w:t>
      </w:r>
      <w:smartTag w:uri="urn:schemas-microsoft-com:office:smarttags" w:element="PersonName">
        <w:smartTagPr>
          <w:attr w:name="ProductID" w:val="la Asamblea General"/>
        </w:smartTagPr>
        <w:r w:rsidRPr="00092942">
          <w:rPr>
            <w:rFonts w:ascii="Comic Sans MS" w:hAnsi="Comic Sans MS"/>
            <w:sz w:val="28"/>
            <w:szCs w:val="28"/>
          </w:rPr>
          <w:t>la Asamblea General</w:t>
        </w:r>
      </w:smartTag>
      <w:r w:rsidRPr="00092942">
        <w:rPr>
          <w:rFonts w:ascii="Comic Sans MS" w:hAnsi="Comic Sans MS"/>
          <w:sz w:val="28"/>
          <w:szCs w:val="28"/>
        </w:rPr>
        <w:t>, con la finalidad y según lo dispuesto en el artículo 69, e) de la citada Ley.</w:t>
      </w:r>
    </w:p>
    <w:p w:rsidR="00807002" w:rsidRPr="00092942" w:rsidRDefault="00807002" w:rsidP="00807002">
      <w:pPr>
        <w:jc w:val="both"/>
        <w:rPr>
          <w:rFonts w:ascii="Comic Sans MS" w:hAnsi="Comic Sans MS"/>
          <w:sz w:val="28"/>
          <w:szCs w:val="28"/>
          <w:u w:val="single"/>
        </w:rPr>
      </w:pPr>
    </w:p>
    <w:p w:rsidR="00807002" w:rsidRPr="00092942" w:rsidRDefault="00807002" w:rsidP="00807002">
      <w:pPr>
        <w:numPr>
          <w:ilvl w:val="0"/>
          <w:numId w:val="2"/>
        </w:numPr>
        <w:tabs>
          <w:tab w:val="left" w:pos="360"/>
        </w:tabs>
        <w:jc w:val="both"/>
        <w:rPr>
          <w:rFonts w:ascii="Comic Sans MS" w:hAnsi="Comic Sans MS"/>
          <w:sz w:val="28"/>
          <w:szCs w:val="28"/>
        </w:rPr>
      </w:pPr>
      <w:r w:rsidRPr="00092942">
        <w:rPr>
          <w:rFonts w:ascii="Comic Sans MS" w:hAnsi="Comic Sans MS"/>
          <w:sz w:val="28"/>
          <w:szCs w:val="28"/>
        </w:rPr>
        <w:lastRenderedPageBreak/>
        <w:t>El número de Liquidadores deberá ser impar.</w:t>
      </w:r>
    </w:p>
    <w:p w:rsidR="00807002" w:rsidRPr="00092942" w:rsidRDefault="00807002" w:rsidP="00807002">
      <w:pPr>
        <w:jc w:val="both"/>
        <w:rPr>
          <w:rFonts w:ascii="Comic Sans MS" w:hAnsi="Comic Sans MS"/>
          <w:sz w:val="28"/>
          <w:szCs w:val="28"/>
        </w:rPr>
      </w:pPr>
    </w:p>
    <w:p w:rsidR="00807002" w:rsidRPr="00092942" w:rsidRDefault="00807002" w:rsidP="00807002">
      <w:pPr>
        <w:pStyle w:val="BodyText2"/>
        <w:rPr>
          <w:rFonts w:ascii="Comic Sans MS" w:hAnsi="Comic Sans MS"/>
          <w:sz w:val="28"/>
          <w:szCs w:val="28"/>
          <w:u w:val="single"/>
        </w:rPr>
      </w:pPr>
      <w:r w:rsidRPr="00092942">
        <w:rPr>
          <w:rFonts w:ascii="Comic Sans MS" w:hAnsi="Comic Sans MS"/>
          <w:sz w:val="28"/>
          <w:szCs w:val="28"/>
        </w:rPr>
        <w:t>(2) En caso de que en el artículo 60 de estos estatutos se halla establecido la existencia de un fondo de Reserva voluntario con carácter repartible, se añadirá a continuación la siguiente frase: “Se les reintegrará también su participación en los fondos de carácter voluntario que tengan carácter repartible, distribuyéndose conforme a las normas establecidas estatutariamente o en el acuerdo de su constitución y, en su defecto, en proporción a las operaciones, servicios o actividades realizadas por cada socio en los cinco últimos años.</w:t>
      </w:r>
    </w:p>
    <w:p w:rsidR="00807002" w:rsidRDefault="00807002" w:rsidP="00807002"/>
    <w:p w:rsidR="00121539" w:rsidRDefault="00121539"/>
    <w:sectPr w:rsidR="00121539">
      <w:headerReference w:type="default" r:id="rId7"/>
      <w:headerReference w:type="first" r:id="rId8"/>
      <w:pgSz w:w="11907" w:h="16840"/>
      <w:pgMar w:top="1474" w:right="737" w:bottom="851" w:left="1191"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A92" w:rsidRDefault="00445A92" w:rsidP="005F7941">
      <w:r>
        <w:separator/>
      </w:r>
    </w:p>
  </w:endnote>
  <w:endnote w:type="continuationSeparator" w:id="1">
    <w:p w:rsidR="00445A92" w:rsidRDefault="00445A92" w:rsidP="005F79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A92" w:rsidRDefault="00445A92" w:rsidP="005F7941">
      <w:r>
        <w:separator/>
      </w:r>
    </w:p>
  </w:footnote>
  <w:footnote w:type="continuationSeparator" w:id="1">
    <w:p w:rsidR="00445A92" w:rsidRDefault="00445A92" w:rsidP="005F7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42" w:rsidRDefault="00445A92">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7941">
      <w:rPr>
        <w:rStyle w:val="Nmerodepgina"/>
        <w:noProof/>
      </w:rPr>
      <w:t>63</w:t>
    </w:r>
    <w:r>
      <w:rPr>
        <w:rStyle w:val="Nmerodepgina"/>
      </w:rPr>
      <w:fldChar w:fldCharType="end"/>
    </w:r>
  </w:p>
  <w:p w:rsidR="00092942" w:rsidRDefault="00445A9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41" w:rsidRPr="005F7941" w:rsidRDefault="005F7941">
    <w:pPr>
      <w:pStyle w:val="Encabezado"/>
      <w:rPr>
        <w:rFonts w:ascii="Impact" w:hAnsi="Impact"/>
        <w:b/>
        <w:sz w:val="72"/>
        <w:szCs w:val="72"/>
      </w:rPr>
    </w:pPr>
    <w:r>
      <w:rPr>
        <w:sz w:val="72"/>
        <w:szCs w:val="72"/>
      </w:rPr>
      <w:t xml:space="preserve">      </w:t>
    </w:r>
    <w:r w:rsidRPr="005F7941">
      <w:rPr>
        <w:rFonts w:ascii="Impact" w:hAnsi="Impact"/>
        <w:b/>
        <w:sz w:val="72"/>
        <w:szCs w:val="72"/>
      </w:rPr>
      <w:t>Pampoxa.Coop: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51E"/>
    <w:multiLevelType w:val="singleLevel"/>
    <w:tmpl w:val="7E68CD44"/>
    <w:lvl w:ilvl="0">
      <w:start w:val="1"/>
      <w:numFmt w:val="lowerRoman"/>
      <w:lvlText w:val="%1) "/>
      <w:legacy w:legacy="1" w:legacySpace="0" w:legacyIndent="283"/>
      <w:lvlJc w:val="left"/>
      <w:pPr>
        <w:ind w:left="988" w:hanging="283"/>
      </w:pPr>
      <w:rPr>
        <w:rFonts w:ascii="Arial" w:hAnsi="Arial" w:hint="default"/>
        <w:b w:val="0"/>
        <w:i w:val="0"/>
        <w:sz w:val="24"/>
      </w:rPr>
    </w:lvl>
  </w:abstractNum>
  <w:abstractNum w:abstractNumId="1">
    <w:nsid w:val="2F5B7639"/>
    <w:multiLevelType w:val="singleLevel"/>
    <w:tmpl w:val="543E278E"/>
    <w:lvl w:ilvl="0">
      <w:start w:val="1"/>
      <w:numFmt w:val="decimal"/>
      <w:lvlText w:val="(%1)"/>
      <w:legacy w:legacy="1" w:legacySpace="0" w:legacyIndent="360"/>
      <w:lvlJc w:val="left"/>
      <w:pPr>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07002"/>
    <w:rsid w:val="00121539"/>
    <w:rsid w:val="001861CD"/>
    <w:rsid w:val="00445A92"/>
    <w:rsid w:val="005F7941"/>
    <w:rsid w:val="00807002"/>
    <w:rsid w:val="00B20AC1"/>
    <w:rsid w:val="00D771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02"/>
    <w:pPr>
      <w:spacing w:after="0" w:line="240" w:lineRule="auto"/>
    </w:pPr>
    <w:rPr>
      <w:rFonts w:ascii="Courier New" w:eastAsia="Times New Roman" w:hAnsi="Courier New"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07002"/>
    <w:pPr>
      <w:tabs>
        <w:tab w:val="center" w:pos="4252"/>
        <w:tab w:val="right" w:pos="8504"/>
      </w:tabs>
    </w:pPr>
  </w:style>
  <w:style w:type="character" w:customStyle="1" w:styleId="EncabezadoCar">
    <w:name w:val="Encabezado Car"/>
    <w:basedOn w:val="Fuentedeprrafopredeter"/>
    <w:link w:val="Encabezado"/>
    <w:rsid w:val="00807002"/>
    <w:rPr>
      <w:rFonts w:ascii="Courier New" w:eastAsia="Times New Roman" w:hAnsi="Courier New" w:cs="Times New Roman"/>
      <w:sz w:val="24"/>
      <w:szCs w:val="20"/>
      <w:lang w:val="es-ES_tradnl" w:eastAsia="es-ES"/>
    </w:rPr>
  </w:style>
  <w:style w:type="character" w:styleId="Nmerodepgina">
    <w:name w:val="page number"/>
    <w:basedOn w:val="Fuentedeprrafopredeter"/>
    <w:rsid w:val="00807002"/>
  </w:style>
  <w:style w:type="paragraph" w:customStyle="1" w:styleId="BodyText2">
    <w:name w:val="Body Text 2"/>
    <w:basedOn w:val="Normal"/>
    <w:rsid w:val="00807002"/>
    <w:pPr>
      <w:jc w:val="both"/>
    </w:pPr>
    <w:rPr>
      <w:rFonts w:ascii="Arial" w:hAnsi="Arial"/>
      <w:sz w:val="20"/>
    </w:rPr>
  </w:style>
  <w:style w:type="paragraph" w:styleId="Piedepgina">
    <w:name w:val="footer"/>
    <w:basedOn w:val="Normal"/>
    <w:link w:val="PiedepginaCar"/>
    <w:uiPriority w:val="99"/>
    <w:semiHidden/>
    <w:unhideWhenUsed/>
    <w:rsid w:val="005F7941"/>
    <w:pPr>
      <w:tabs>
        <w:tab w:val="center" w:pos="4252"/>
        <w:tab w:val="right" w:pos="8504"/>
      </w:tabs>
    </w:pPr>
  </w:style>
  <w:style w:type="character" w:customStyle="1" w:styleId="PiedepginaCar">
    <w:name w:val="Pie de página Car"/>
    <w:basedOn w:val="Fuentedeprrafopredeter"/>
    <w:link w:val="Piedepgina"/>
    <w:uiPriority w:val="99"/>
    <w:semiHidden/>
    <w:rsid w:val="005F7941"/>
    <w:rPr>
      <w:rFonts w:ascii="Courier New" w:eastAsia="Times New Roman" w:hAnsi="Courier New" w:cs="Times New Roman"/>
      <w:sz w:val="24"/>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63</Pages>
  <Words>16862</Words>
  <Characters>92744</Characters>
  <Application>Microsoft Office Word</Application>
  <DocSecurity>0</DocSecurity>
  <Lines>772</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2011-11-24T07:55:00Z</dcterms:created>
  <dcterms:modified xsi:type="dcterms:W3CDTF">2011-11-24T08:22:00Z</dcterms:modified>
</cp:coreProperties>
</file>