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2F" w:rsidRPr="00B0702F" w:rsidRDefault="00960D48" w:rsidP="00B0702F">
      <w:pPr>
        <w:rPr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8542" cy="1195754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11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2F" w:rsidRPr="00B0702F" w:rsidRDefault="00C66EA6" w:rsidP="00B0702F">
      <w:pPr>
        <w:jc w:val="center"/>
        <w:rPr>
          <w:sz w:val="40"/>
          <w:szCs w:val="40"/>
          <w:lang w:val="en-US"/>
        </w:rPr>
      </w:pPr>
      <w:hyperlink r:id="rId9" w:history="1">
        <w:r w:rsidR="00AF09D7" w:rsidRPr="00423092">
          <w:rPr>
            <w:rStyle w:val="Hipervnculo"/>
            <w:sz w:val="40"/>
            <w:szCs w:val="40"/>
            <w:lang w:val="en-US"/>
          </w:rPr>
          <w:t>E_buyeje@hotmail.com</w:t>
        </w:r>
      </w:hyperlink>
    </w:p>
    <w:p w:rsidR="00B0702F" w:rsidRPr="00B0702F" w:rsidRDefault="00B0702F" w:rsidP="00B0702F">
      <w:pPr>
        <w:rPr>
          <w:lang w:val="en-US"/>
        </w:rPr>
      </w:pPr>
    </w:p>
    <w:p w:rsidR="00B0702F" w:rsidRDefault="00B0702F">
      <w:pPr>
        <w:rPr>
          <w:lang w:val="en-US"/>
        </w:rPr>
      </w:pPr>
    </w:p>
    <w:p w:rsidR="00D42D67" w:rsidRDefault="00B0702F" w:rsidP="008202C1">
      <w:pPr>
        <w:jc w:val="center"/>
        <w:rPr>
          <w:rFonts w:ascii="Broadway" w:hAnsi="Broadway"/>
          <w:color w:val="FF0000"/>
          <w:sz w:val="40"/>
          <w:szCs w:val="40"/>
          <w:lang w:val="en-US"/>
        </w:rPr>
      </w:pPr>
      <w:r w:rsidRPr="00CE2A32">
        <w:rPr>
          <w:rFonts w:ascii="Broadway" w:hAnsi="Broadway"/>
          <w:color w:val="FF0000"/>
          <w:sz w:val="40"/>
          <w:szCs w:val="40"/>
          <w:lang w:val="en-US"/>
        </w:rPr>
        <w:t>A</w:t>
      </w:r>
      <w:r w:rsidR="001C1665" w:rsidRPr="00CE2A32">
        <w:rPr>
          <w:rFonts w:ascii="Broadway" w:hAnsi="Broadway"/>
          <w:color w:val="FF0000"/>
          <w:sz w:val="40"/>
          <w:szCs w:val="40"/>
          <w:lang w:val="en-US"/>
        </w:rPr>
        <w:t>RTICLES OF ASSOCIATION</w:t>
      </w:r>
    </w:p>
    <w:p w:rsidR="00AF09D7" w:rsidRPr="00AF09D7" w:rsidRDefault="00AF09D7" w:rsidP="008202C1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AF09D7">
        <w:rPr>
          <w:rFonts w:ascii="Berlin Sans FB" w:hAnsi="Berlin Sans FB"/>
          <w:color w:val="1AF61A"/>
          <w:sz w:val="40"/>
          <w:szCs w:val="40"/>
          <w:lang w:val="en-US"/>
        </w:rPr>
        <w:t>Name of co-operative</w:t>
      </w:r>
    </w:p>
    <w:p w:rsidR="001C1665" w:rsidRPr="00AF09D7" w:rsidRDefault="00CE2A32" w:rsidP="008202C1">
      <w:pPr>
        <w:rPr>
          <w:rFonts w:ascii="Arial" w:hAnsi="Arial" w:cs="Arial"/>
          <w:b/>
          <w:color w:val="2040A8"/>
          <w:u w:val="single"/>
          <w:lang w:val="en-US"/>
        </w:rPr>
      </w:pPr>
      <w:r w:rsidRPr="00AF09D7">
        <w:rPr>
          <w:rFonts w:ascii="Arial" w:hAnsi="Arial" w:cs="Arial"/>
          <w:b/>
          <w:color w:val="2040A8"/>
          <w:u w:val="single"/>
          <w:lang w:val="en-US"/>
        </w:rPr>
        <w:t>OBJECTIVE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 This co-operative has been set up within the framework of the </w:t>
      </w:r>
      <w:r w:rsidR="00E00045">
        <w:rPr>
          <w:rFonts w:ascii="Candara" w:hAnsi="Candara"/>
          <w:lang w:val="en-US"/>
        </w:rPr>
        <w:t>E</w:t>
      </w:r>
      <w:r w:rsidRPr="008202C1">
        <w:rPr>
          <w:rFonts w:ascii="Candara" w:hAnsi="Candara"/>
          <w:lang w:val="en-US"/>
        </w:rPr>
        <w:t xml:space="preserve">mpresa </w:t>
      </w:r>
      <w:r w:rsidR="00E00045">
        <w:rPr>
          <w:rFonts w:ascii="Candara" w:hAnsi="Candara"/>
          <w:lang w:val="en-US"/>
        </w:rPr>
        <w:t>Joven E</w:t>
      </w:r>
      <w:r w:rsidRPr="008202C1">
        <w:rPr>
          <w:rFonts w:ascii="Candara" w:hAnsi="Candara"/>
          <w:lang w:val="en-US"/>
        </w:rPr>
        <w:t xml:space="preserve">uropea education </w:t>
      </w:r>
      <w:r w:rsidR="00357CB9" w:rsidRPr="008202C1">
        <w:rPr>
          <w:rFonts w:ascii="Candara" w:hAnsi="Candara"/>
          <w:lang w:val="en-US"/>
        </w:rPr>
        <w:t>Project w</w:t>
      </w:r>
      <w:r w:rsidR="00357CB9">
        <w:rPr>
          <w:rFonts w:ascii="Candara" w:hAnsi="Candara"/>
          <w:lang w:val="en-US"/>
        </w:rPr>
        <w:t xml:space="preserve">ith </w:t>
      </w:r>
      <w:r w:rsidRPr="008202C1">
        <w:rPr>
          <w:rFonts w:ascii="Candara" w:hAnsi="Candara"/>
          <w:lang w:val="en-US"/>
        </w:rPr>
        <w:t xml:space="preserve">an eminently didactical purpose that </w:t>
      </w:r>
      <w:r w:rsidR="00357CB9" w:rsidRPr="008202C1">
        <w:rPr>
          <w:rFonts w:ascii="Candara" w:hAnsi="Candara"/>
          <w:lang w:val="en-US"/>
        </w:rPr>
        <w:t>will enable</w:t>
      </w:r>
      <w:r w:rsidRPr="008202C1">
        <w:rPr>
          <w:rFonts w:ascii="Candara" w:hAnsi="Candara"/>
          <w:lang w:val="en-US"/>
        </w:rPr>
        <w:t xml:space="preserve"> </w:t>
      </w:r>
      <w:r w:rsidR="00357CB9" w:rsidRPr="008202C1">
        <w:rPr>
          <w:rFonts w:ascii="Candara" w:hAnsi="Candara"/>
          <w:lang w:val="en-US"/>
        </w:rPr>
        <w:t>its members</w:t>
      </w:r>
      <w:r w:rsidRPr="008202C1">
        <w:rPr>
          <w:rFonts w:ascii="Candara" w:hAnsi="Candara"/>
          <w:lang w:val="en-US"/>
        </w:rPr>
        <w:t xml:space="preserve"> </w:t>
      </w:r>
      <w:r w:rsidR="00357CB9" w:rsidRPr="008202C1">
        <w:rPr>
          <w:rFonts w:ascii="Candara" w:hAnsi="Candara"/>
          <w:lang w:val="en-US"/>
        </w:rPr>
        <w:t>to: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Learn and implement co-operative values: fairness, democracy, equality, solidarity.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Make decisions democratically 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Manage a co- operative project </w:t>
      </w:r>
    </w:p>
    <w:p w:rsidR="001C1665" w:rsidRPr="008202C1" w:rsidRDefault="001C1665" w:rsidP="00CE2A32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Share tasks and resources</w:t>
      </w:r>
    </w:p>
    <w:p w:rsidR="001C1665" w:rsidRPr="008202C1" w:rsidRDefault="001C1665" w:rsidP="00CE2A32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Positive interdependence</w:t>
      </w:r>
    </w:p>
    <w:p w:rsidR="001C1665" w:rsidRPr="008202C1" w:rsidRDefault="001C1665" w:rsidP="00CE2A32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Group results</w:t>
      </w:r>
    </w:p>
    <w:p w:rsidR="001C1665" w:rsidRPr="008202C1" w:rsidRDefault="001C1665">
      <w:pPr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Set up and manage a company for the first time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Marketing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Accounting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International sales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This co-operative has not been legally established. However, it will be registered with the EJE CENTRAL CO-OPERATIVE REGISTER and will be managed in accordance with the rules </w:t>
      </w:r>
      <w:r w:rsidR="00AF09D7" w:rsidRPr="008202C1">
        <w:rPr>
          <w:rFonts w:ascii="Candara" w:hAnsi="Candara"/>
          <w:lang w:val="en-US"/>
        </w:rPr>
        <w:t>governing</w:t>
      </w:r>
      <w:r w:rsidRPr="008202C1">
        <w:rPr>
          <w:rFonts w:ascii="Candara" w:hAnsi="Candara"/>
          <w:lang w:val="en-US"/>
        </w:rPr>
        <w:t xml:space="preserve"> a real co-operative.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Encourage the participation of working members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It will be managed by the working members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It will be belong to the working members</w:t>
      </w:r>
    </w:p>
    <w:p w:rsidR="001C1665" w:rsidRPr="008202C1" w:rsidRDefault="001C1665" w:rsidP="00AF09D7">
      <w:pPr>
        <w:jc w:val="center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It will contribute to the training of the working members</w:t>
      </w:r>
    </w:p>
    <w:p w:rsidR="00AF09D7" w:rsidRDefault="00AF09D7">
      <w:pPr>
        <w:rPr>
          <w:rFonts w:ascii="Candara" w:hAnsi="Candara"/>
          <w:lang w:val="en-US"/>
        </w:rPr>
      </w:pPr>
    </w:p>
    <w:p w:rsidR="001C1665" w:rsidRPr="00AF09D7" w:rsidRDefault="001C1665">
      <w:pPr>
        <w:rPr>
          <w:rFonts w:ascii="Arial" w:hAnsi="Arial" w:cs="Arial"/>
          <w:b/>
          <w:color w:val="2040A8"/>
          <w:u w:val="single"/>
          <w:lang w:val="en-US"/>
        </w:rPr>
      </w:pPr>
      <w:r w:rsidRPr="00AF09D7">
        <w:rPr>
          <w:rFonts w:ascii="Arial" w:hAnsi="Arial" w:cs="Arial"/>
          <w:b/>
          <w:color w:val="2040A8"/>
          <w:u w:val="single"/>
          <w:lang w:val="en-US"/>
        </w:rPr>
        <w:lastRenderedPageBreak/>
        <w:t>JOINING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The members of the co-operative are the students and teachers who have promote the cr</w:t>
      </w:r>
      <w:r w:rsidR="00AF09D7">
        <w:rPr>
          <w:rFonts w:ascii="Candara" w:hAnsi="Candara"/>
          <w:lang w:val="en-US"/>
        </w:rPr>
        <w:t>e</w:t>
      </w:r>
      <w:r w:rsidRPr="008202C1">
        <w:rPr>
          <w:rFonts w:ascii="Candara" w:hAnsi="Candara"/>
          <w:lang w:val="en-US"/>
        </w:rPr>
        <w:t>ation of the co-operative and have applied for it to be registered with the EJE CENTRAL CO-OPERATIVE REGISTER.</w:t>
      </w:r>
    </w:p>
    <w:p w:rsidR="001C1665" w:rsidRPr="008202C1" w:rsidRDefault="001C1665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Each one of the members must contribute to the</w:t>
      </w:r>
      <w:r w:rsidR="00FF54AB" w:rsidRPr="008202C1">
        <w:rPr>
          <w:rFonts w:ascii="Candara" w:hAnsi="Candara"/>
          <w:lang w:val="en-US"/>
        </w:rPr>
        <w:t xml:space="preserve"> share capital. The said contribution will commit the members to a achieving to the objectives and respect the rules set out by the co-operative.</w:t>
      </w:r>
    </w:p>
    <w:p w:rsidR="00FF54AB" w:rsidRPr="008202C1" w:rsidRDefault="00FF54AB">
      <w:pPr>
        <w:rPr>
          <w:rFonts w:ascii="Candara" w:hAnsi="Candara"/>
          <w:lang w:val="en-US"/>
        </w:rPr>
      </w:pPr>
    </w:p>
    <w:p w:rsidR="00FF54AB" w:rsidRPr="00AF09D7" w:rsidRDefault="00FF54AB" w:rsidP="00AF09D7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AF09D7">
        <w:rPr>
          <w:rFonts w:ascii="Berlin Sans FB" w:hAnsi="Berlin Sans FB"/>
          <w:color w:val="1AF61A"/>
          <w:sz w:val="40"/>
          <w:szCs w:val="40"/>
          <w:lang w:val="en-US"/>
        </w:rPr>
        <w:t>S</w:t>
      </w:r>
      <w:r w:rsidR="00AF09D7">
        <w:rPr>
          <w:rFonts w:ascii="Berlin Sans FB" w:hAnsi="Berlin Sans FB"/>
          <w:color w:val="1AF61A"/>
          <w:sz w:val="40"/>
          <w:szCs w:val="40"/>
          <w:lang w:val="en-US"/>
        </w:rPr>
        <w:t>hare Capital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The co-operative’s share capital comprises all the contributions made by the members. 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 xml:space="preserve">In </w:t>
      </w:r>
      <w:r w:rsidR="00357CB9" w:rsidRPr="008202C1">
        <w:rPr>
          <w:rFonts w:ascii="Candara" w:hAnsi="Candara"/>
          <w:lang w:val="en-US"/>
        </w:rPr>
        <w:t>o</w:t>
      </w:r>
      <w:r w:rsidR="00357CB9">
        <w:rPr>
          <w:rFonts w:ascii="Candara" w:hAnsi="Candara"/>
          <w:lang w:val="en-US"/>
        </w:rPr>
        <w:t>r</w:t>
      </w:r>
      <w:r w:rsidR="00E00045">
        <w:rPr>
          <w:rFonts w:ascii="Candara" w:hAnsi="Candara"/>
          <w:lang w:val="en-US"/>
        </w:rPr>
        <w:t>d</w:t>
      </w:r>
      <w:r w:rsidR="00357CB9" w:rsidRPr="008202C1">
        <w:rPr>
          <w:rFonts w:ascii="Candara" w:hAnsi="Candara"/>
          <w:lang w:val="en-US"/>
        </w:rPr>
        <w:t>er</w:t>
      </w:r>
      <w:r w:rsidRPr="008202C1">
        <w:rPr>
          <w:rFonts w:ascii="Candara" w:hAnsi="Candara"/>
          <w:lang w:val="en-US"/>
        </w:rPr>
        <w:t xml:space="preserve"> to become a member, each person must contribute 15 euros.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Once members have pa</w:t>
      </w:r>
      <w:r w:rsidR="00E00045">
        <w:rPr>
          <w:rFonts w:ascii="Candara" w:hAnsi="Candara"/>
          <w:lang w:val="en-US"/>
        </w:rPr>
        <w:t>id their fees, they will receive</w:t>
      </w:r>
      <w:r w:rsidRPr="008202C1">
        <w:rPr>
          <w:rFonts w:ascii="Candara" w:hAnsi="Candara"/>
          <w:lang w:val="en-US"/>
        </w:rPr>
        <w:t xml:space="preserve"> a document certifying they are members (see the model). The ownership of the share cannot be transferred.</w:t>
      </w:r>
    </w:p>
    <w:p w:rsidR="00FF54AB" w:rsidRPr="008202C1" w:rsidRDefault="00E00045" w:rsidP="001F1726">
      <w:pPr>
        <w:jc w:val="both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Paying the init</w:t>
      </w:r>
      <w:r w:rsidR="00FF54AB" w:rsidRPr="008202C1">
        <w:rPr>
          <w:rFonts w:ascii="Candara" w:hAnsi="Candara"/>
          <w:lang w:val="en-US"/>
        </w:rPr>
        <w:t>ial contribution is a necessary condition but not sufficient to be entitled to any reimbursement or to the distribution of any surplus.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The co-operative will donate the 20% of the benefits to ADAVAS.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REIMBURSEMENT OF THE SHARE CAPITAL</w:t>
      </w:r>
    </w:p>
    <w:p w:rsidR="00FF54AB" w:rsidRPr="008202C1" w:rsidRDefault="00357CB9" w:rsidP="001F1726">
      <w:pPr>
        <w:jc w:val="both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The</w:t>
      </w:r>
      <w:r w:rsidR="00FF54AB" w:rsidRPr="008202C1">
        <w:rPr>
          <w:rFonts w:ascii="Candara" w:hAnsi="Candara"/>
          <w:lang w:val="en-US"/>
        </w:rPr>
        <w:t xml:space="preserve"> reimbursement of the share capital will take place at the end of the course, once all the co-operative’s debts have been paid.</w:t>
      </w:r>
    </w:p>
    <w:p w:rsidR="00FF54AB" w:rsidRPr="008202C1" w:rsidRDefault="00FF54AB">
      <w:pPr>
        <w:rPr>
          <w:rFonts w:ascii="Candara" w:hAnsi="Candara"/>
          <w:lang w:val="en-US"/>
        </w:rPr>
      </w:pPr>
    </w:p>
    <w:p w:rsidR="00FF54AB" w:rsidRPr="00AF09D7" w:rsidRDefault="00FF54AB" w:rsidP="00AF09D7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AF09D7">
        <w:rPr>
          <w:rFonts w:ascii="Berlin Sans FB" w:hAnsi="Berlin Sans FB"/>
          <w:color w:val="1AF61A"/>
          <w:sz w:val="40"/>
          <w:szCs w:val="40"/>
          <w:lang w:val="en-US"/>
        </w:rPr>
        <w:t>M</w:t>
      </w:r>
      <w:r w:rsidR="00AF09D7">
        <w:rPr>
          <w:rFonts w:ascii="Berlin Sans FB" w:hAnsi="Berlin Sans FB"/>
          <w:color w:val="1AF61A"/>
          <w:sz w:val="40"/>
          <w:szCs w:val="40"/>
          <w:lang w:val="en-US"/>
        </w:rPr>
        <w:t>embers’ right</w:t>
      </w:r>
    </w:p>
    <w:p w:rsidR="00FF54AB" w:rsidRPr="008202C1" w:rsidRDefault="00FF54AB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Members are entitled to the following rights:</w:t>
      </w:r>
    </w:p>
    <w:p w:rsidR="00FF54AB" w:rsidRPr="00357CB9" w:rsidRDefault="00FF54AB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Take part in the co-operatives corporate objective.</w:t>
      </w:r>
    </w:p>
    <w:p w:rsidR="00FF54AB" w:rsidRPr="00357CB9" w:rsidRDefault="00FF54AB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Take part in elections, and be eligible for company positions.</w:t>
      </w:r>
    </w:p>
    <w:p w:rsidR="00FF54AB" w:rsidRPr="00357CB9" w:rsidRDefault="00FF54AB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Participate, with voice and vote, in any agreements reached at the general assembly and other company bodies to which members may belong.</w:t>
      </w:r>
    </w:p>
    <w:p w:rsidR="00FF54AB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Obtain information on any aspects concerning the progress of the co-operative.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Be entitled to part of the surplus, in proportion with the work developed in the co-operative (and never exclusively to the share capital contributed).</w:t>
      </w:r>
    </w:p>
    <w:p w:rsidR="00AF09D7" w:rsidRDefault="00AF09D7" w:rsidP="00AF09D7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</w:p>
    <w:p w:rsidR="001F1726" w:rsidRDefault="001F1726" w:rsidP="00AF09D7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</w:p>
    <w:p w:rsidR="00960D48" w:rsidRPr="00AF09D7" w:rsidRDefault="00960D48" w:rsidP="00AF09D7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AF09D7">
        <w:rPr>
          <w:rFonts w:ascii="Berlin Sans FB" w:hAnsi="Berlin Sans FB"/>
          <w:color w:val="1AF61A"/>
          <w:sz w:val="40"/>
          <w:szCs w:val="40"/>
          <w:lang w:val="en-US"/>
        </w:rPr>
        <w:lastRenderedPageBreak/>
        <w:t>M</w:t>
      </w:r>
      <w:r w:rsidR="00AF09D7">
        <w:rPr>
          <w:rFonts w:ascii="Berlin Sans FB" w:hAnsi="Berlin Sans FB"/>
          <w:color w:val="1AF61A"/>
          <w:sz w:val="40"/>
          <w:szCs w:val="40"/>
          <w:lang w:val="en-US"/>
        </w:rPr>
        <w:t>embers’ obligations</w:t>
      </w:r>
    </w:p>
    <w:p w:rsidR="00960D48" w:rsidRPr="008202C1" w:rsidRDefault="00960D48" w:rsidP="001F1726">
      <w:pPr>
        <w:jc w:val="both"/>
        <w:rPr>
          <w:rFonts w:ascii="Candara" w:hAnsi="Candara"/>
          <w:lang w:val="en-US"/>
        </w:rPr>
      </w:pPr>
      <w:r w:rsidRPr="008202C1">
        <w:rPr>
          <w:rFonts w:ascii="Candara" w:hAnsi="Candara"/>
          <w:lang w:val="en-US"/>
        </w:rPr>
        <w:t>Members have the following obligations: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Attend general assembly meetings.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Comply with decisions made democratically in the co-operative.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Participate in the co-operatives corporate objective.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Accept company positions for which one is elected and assume the relevant responsibilities.</w:t>
      </w:r>
    </w:p>
    <w:p w:rsidR="00960D48" w:rsidRPr="00357CB9" w:rsidRDefault="00960D48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357CB9">
        <w:rPr>
          <w:lang w:val="en-US"/>
        </w:rPr>
        <w:t>Participate in company training and co-operative activities.</w:t>
      </w:r>
    </w:p>
    <w:p w:rsidR="008503A4" w:rsidRDefault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Pr="008503A4" w:rsidRDefault="008503A4" w:rsidP="008503A4">
      <w:pPr>
        <w:rPr>
          <w:lang w:val="en-US"/>
        </w:rPr>
      </w:pPr>
    </w:p>
    <w:p w:rsidR="008503A4" w:rsidRDefault="008503A4" w:rsidP="008503A4">
      <w:pPr>
        <w:rPr>
          <w:lang w:val="en-US"/>
        </w:rPr>
      </w:pPr>
    </w:p>
    <w:p w:rsidR="001C1665" w:rsidRDefault="001C1665" w:rsidP="008503A4">
      <w:pPr>
        <w:jc w:val="center"/>
        <w:rPr>
          <w:lang w:val="en-US"/>
        </w:rPr>
      </w:pPr>
    </w:p>
    <w:p w:rsidR="008503A4" w:rsidRDefault="008503A4" w:rsidP="008503A4">
      <w:pPr>
        <w:jc w:val="center"/>
        <w:rPr>
          <w:lang w:val="en-US"/>
        </w:rPr>
      </w:pPr>
    </w:p>
    <w:p w:rsidR="008503A4" w:rsidRPr="001F1726" w:rsidRDefault="008503A4" w:rsidP="008503A4">
      <w:pPr>
        <w:jc w:val="center"/>
        <w:rPr>
          <w:rFonts w:ascii="Broadway" w:hAnsi="Broadway"/>
          <w:color w:val="FF0000"/>
          <w:sz w:val="40"/>
          <w:szCs w:val="40"/>
          <w:lang w:val="en-US"/>
        </w:rPr>
      </w:pPr>
      <w:r w:rsidRPr="001F1726">
        <w:rPr>
          <w:rFonts w:ascii="Broadway" w:hAnsi="Broadway"/>
          <w:color w:val="FF0000"/>
          <w:sz w:val="40"/>
          <w:szCs w:val="40"/>
          <w:lang w:val="en-US"/>
        </w:rPr>
        <w:lastRenderedPageBreak/>
        <w:t>ARTICLES OF ASSOCIATION (2)</w:t>
      </w:r>
    </w:p>
    <w:p w:rsidR="008503A4" w:rsidRPr="001F1726" w:rsidRDefault="008503A4" w:rsidP="008503A4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1F1726">
        <w:rPr>
          <w:rFonts w:ascii="Berlin Sans FB" w:hAnsi="Berlin Sans FB"/>
          <w:color w:val="1AF61A"/>
          <w:sz w:val="40"/>
          <w:szCs w:val="40"/>
          <w:lang w:val="en-US"/>
        </w:rPr>
        <w:t>Organisation and responsibilities</w:t>
      </w:r>
    </w:p>
    <w:p w:rsidR="008503A4" w:rsidRPr="001F1726" w:rsidRDefault="008503A4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Co-operative members are responsible for management tasks. Members form the General Assembly.  The members present at the assembly constitute the quorum.</w:t>
      </w:r>
    </w:p>
    <w:p w:rsidR="008503A4" w:rsidRPr="001F1726" w:rsidRDefault="008503A4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The members present at the General Assembly elect the representatives who will form the co-operative’s board of directors.</w:t>
      </w:r>
    </w:p>
    <w:p w:rsidR="008503A4" w:rsidRDefault="008503A4" w:rsidP="001F1726">
      <w:pPr>
        <w:jc w:val="center"/>
        <w:rPr>
          <w:lang w:val="en-US"/>
        </w:rPr>
      </w:pPr>
      <w:r w:rsidRPr="001F1726">
        <w:rPr>
          <w:b/>
          <w:lang w:val="en-US"/>
        </w:rPr>
        <w:t>Chairperson:</w:t>
      </w:r>
      <w:r>
        <w:rPr>
          <w:lang w:val="en-US"/>
        </w:rPr>
        <w:t xml:space="preserve"> Juan Díaz</w:t>
      </w:r>
    </w:p>
    <w:p w:rsidR="008503A4" w:rsidRDefault="008503A4" w:rsidP="001F1726">
      <w:pPr>
        <w:jc w:val="center"/>
        <w:rPr>
          <w:lang w:val="en-US"/>
        </w:rPr>
      </w:pPr>
      <w:r w:rsidRPr="001F1726">
        <w:rPr>
          <w:b/>
          <w:lang w:val="en-US"/>
        </w:rPr>
        <w:t>Secretary:</w:t>
      </w:r>
      <w:r>
        <w:rPr>
          <w:lang w:val="en-US"/>
        </w:rPr>
        <w:t xml:space="preserve">  Elisa</w:t>
      </w:r>
      <w:r w:rsidR="00E00045">
        <w:rPr>
          <w:lang w:val="en-US"/>
        </w:rPr>
        <w:t xml:space="preserve"> Loredo</w:t>
      </w:r>
    </w:p>
    <w:p w:rsidR="008503A4" w:rsidRDefault="008503A4" w:rsidP="001F1726">
      <w:pPr>
        <w:jc w:val="center"/>
        <w:rPr>
          <w:lang w:val="en-US"/>
        </w:rPr>
      </w:pPr>
      <w:r w:rsidRPr="001F1726">
        <w:rPr>
          <w:b/>
          <w:lang w:val="en-US"/>
        </w:rPr>
        <w:t>Treasurer:</w:t>
      </w:r>
      <w:r>
        <w:rPr>
          <w:lang w:val="en-US"/>
        </w:rPr>
        <w:t xml:space="preserve">  Blanca Franch</w:t>
      </w:r>
    </w:p>
    <w:p w:rsidR="00E73DF6" w:rsidRPr="001F1726" w:rsidRDefault="008503A4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Members will also decide the election of the following co-ordinators</w:t>
      </w:r>
      <w:r w:rsidR="00E73DF6" w:rsidRPr="001F1726">
        <w:rPr>
          <w:rFonts w:ascii="Candara" w:hAnsi="Candara"/>
          <w:lang w:val="en-US"/>
        </w:rPr>
        <w:t xml:space="preserve">: </w:t>
      </w:r>
    </w:p>
    <w:p w:rsidR="00E73DF6" w:rsidRPr="001F1726" w:rsidRDefault="00E00045" w:rsidP="00357CB9">
      <w:pPr>
        <w:pStyle w:val="Prrafodelista"/>
        <w:numPr>
          <w:ilvl w:val="0"/>
          <w:numId w:val="6"/>
        </w:numPr>
        <w:jc w:val="center"/>
        <w:rPr>
          <w:lang w:val="en-US"/>
        </w:rPr>
      </w:pPr>
      <w:r>
        <w:rPr>
          <w:lang w:val="en-US"/>
        </w:rPr>
        <w:t>International Sales</w:t>
      </w:r>
      <w:r w:rsidR="00E73DF6" w:rsidRPr="001F1726">
        <w:rPr>
          <w:lang w:val="en-US"/>
        </w:rPr>
        <w:t xml:space="preserve"> co-ordinator</w:t>
      </w:r>
    </w:p>
    <w:p w:rsidR="00E73DF6" w:rsidRPr="001F1726" w:rsidRDefault="00E73DF6" w:rsidP="00357CB9">
      <w:pPr>
        <w:pStyle w:val="Prrafodelista"/>
        <w:numPr>
          <w:ilvl w:val="0"/>
          <w:numId w:val="6"/>
        </w:numPr>
        <w:jc w:val="center"/>
        <w:rPr>
          <w:lang w:val="en-US"/>
        </w:rPr>
      </w:pPr>
      <w:r w:rsidRPr="001F1726">
        <w:rPr>
          <w:lang w:val="en-US"/>
        </w:rPr>
        <w:t>Marketing co-ordinator</w:t>
      </w:r>
    </w:p>
    <w:p w:rsidR="00E73DF6" w:rsidRPr="001F1726" w:rsidRDefault="00E73DF6" w:rsidP="00357CB9">
      <w:pPr>
        <w:pStyle w:val="Prrafodelista"/>
        <w:numPr>
          <w:ilvl w:val="0"/>
          <w:numId w:val="6"/>
        </w:numPr>
        <w:jc w:val="center"/>
        <w:rPr>
          <w:lang w:val="en-US"/>
        </w:rPr>
      </w:pPr>
      <w:r w:rsidRPr="001F1726">
        <w:rPr>
          <w:lang w:val="en-US"/>
        </w:rPr>
        <w:t>Accounting co-ordinator</w:t>
      </w:r>
    </w:p>
    <w:p w:rsidR="00E73DF6" w:rsidRPr="001F1726" w:rsidRDefault="00E73DF6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These people will implement the decisions made by the co-operative members and they will be accountable to all members at subsequent meetings.</w:t>
      </w:r>
    </w:p>
    <w:p w:rsidR="00E73DF6" w:rsidRPr="001F1726" w:rsidRDefault="00E73DF6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The chair person, the secretary and the treasurer have the authority to sing documents on behalf of the co-operative.</w:t>
      </w:r>
    </w:p>
    <w:p w:rsidR="00E73DF6" w:rsidRPr="001F1726" w:rsidRDefault="00E73DF6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>At the end of the course, an annual activity report will be submitted to the assembly.</w:t>
      </w:r>
    </w:p>
    <w:p w:rsidR="00E73DF6" w:rsidRDefault="00E73DF6" w:rsidP="008503A4">
      <w:pPr>
        <w:rPr>
          <w:lang w:val="en-US"/>
        </w:rPr>
      </w:pPr>
    </w:p>
    <w:p w:rsidR="00E73DF6" w:rsidRPr="001F1726" w:rsidRDefault="00E73DF6" w:rsidP="00E73DF6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1F1726">
        <w:rPr>
          <w:rFonts w:ascii="Berlin Sans FB" w:hAnsi="Berlin Sans FB"/>
          <w:color w:val="1AF61A"/>
          <w:sz w:val="40"/>
          <w:szCs w:val="40"/>
          <w:lang w:val="en-US"/>
        </w:rPr>
        <w:t>General Assembly</w:t>
      </w:r>
    </w:p>
    <w:p w:rsidR="00E73DF6" w:rsidRPr="001F1726" w:rsidRDefault="00E73DF6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 xml:space="preserve">Apart from the Assembly where the co-operative is established, another general assembly will be called at the end of the course (the date will be decided by the co-operative). A letter calling the meeting will be sent to all members at least one week in advance. The said letter will include the agenda for the meeting. </w:t>
      </w:r>
    </w:p>
    <w:p w:rsidR="00E73DF6" w:rsidRPr="001F1726" w:rsidRDefault="00E73DF6" w:rsidP="001F1726">
      <w:pPr>
        <w:jc w:val="both"/>
        <w:rPr>
          <w:rFonts w:ascii="Candara" w:hAnsi="Candara"/>
          <w:lang w:val="en-US"/>
        </w:rPr>
      </w:pPr>
      <w:r w:rsidRPr="001F1726">
        <w:rPr>
          <w:rFonts w:ascii="Candara" w:hAnsi="Candara"/>
          <w:lang w:val="en-US"/>
        </w:rPr>
        <w:t xml:space="preserve">At this Final Assembly, the co-operative will submit a final report </w:t>
      </w:r>
      <w:r w:rsidR="001F1726" w:rsidRPr="001F1726">
        <w:rPr>
          <w:rFonts w:ascii="Candara" w:hAnsi="Candara"/>
          <w:lang w:val="en-US"/>
        </w:rPr>
        <w:t xml:space="preserve">to the General Assembly, which will include a financial statement. The assembly will approve the distribution of any surplus after discounting: </w:t>
      </w:r>
    </w:p>
    <w:p w:rsidR="00E73DF6" w:rsidRPr="001F1726" w:rsidRDefault="001F1726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1F1726">
        <w:rPr>
          <w:lang w:val="en-US"/>
        </w:rPr>
        <w:t>The amount dedicated to the Reserve Fund to allow, if relevant, the consolidation and expansion of the company.</w:t>
      </w:r>
    </w:p>
    <w:p w:rsidR="001F1726" w:rsidRDefault="001F1726" w:rsidP="00357CB9">
      <w:pPr>
        <w:pStyle w:val="Prrafodelista"/>
        <w:numPr>
          <w:ilvl w:val="0"/>
          <w:numId w:val="6"/>
        </w:numPr>
        <w:rPr>
          <w:lang w:val="en-US"/>
        </w:rPr>
      </w:pPr>
      <w:r w:rsidRPr="001F1726">
        <w:rPr>
          <w:lang w:val="en-US"/>
        </w:rPr>
        <w:t>The amount dedicated to reimbursing members.</w:t>
      </w:r>
    </w:p>
    <w:p w:rsidR="001F1726" w:rsidRPr="00051CA6" w:rsidRDefault="001F1726" w:rsidP="00051CA6">
      <w:pPr>
        <w:jc w:val="center"/>
        <w:rPr>
          <w:rFonts w:ascii="Berlin Sans FB" w:hAnsi="Berlin Sans FB"/>
          <w:color w:val="1AF61A"/>
          <w:sz w:val="40"/>
          <w:szCs w:val="40"/>
          <w:lang w:val="en-US"/>
        </w:rPr>
      </w:pPr>
      <w:r w:rsidRPr="00051CA6">
        <w:rPr>
          <w:rFonts w:ascii="Berlin Sans FB" w:hAnsi="Berlin Sans FB"/>
          <w:color w:val="1AF61A"/>
          <w:sz w:val="40"/>
          <w:szCs w:val="40"/>
          <w:lang w:val="en-US"/>
        </w:rPr>
        <w:t>Meetings</w:t>
      </w:r>
    </w:p>
    <w:p w:rsidR="001F1726" w:rsidRPr="00051CA6" w:rsidRDefault="001F1726" w:rsidP="00051CA6">
      <w:pPr>
        <w:jc w:val="both"/>
        <w:rPr>
          <w:rFonts w:ascii="Candara" w:hAnsi="Candara"/>
          <w:lang w:val="en-US"/>
        </w:rPr>
      </w:pPr>
      <w:r w:rsidRPr="00051CA6">
        <w:rPr>
          <w:rFonts w:ascii="Candara" w:hAnsi="Candara"/>
          <w:lang w:val="en-US"/>
        </w:rPr>
        <w:lastRenderedPageBreak/>
        <w:t>Ordinary meetings will be held every two weeks. Extraordinary meetings can be called whenever co-operative members consider they are necessary.</w:t>
      </w:r>
    </w:p>
    <w:p w:rsidR="001F1726" w:rsidRPr="00051CA6" w:rsidRDefault="001F1726" w:rsidP="00051CA6">
      <w:pPr>
        <w:jc w:val="both"/>
        <w:rPr>
          <w:rFonts w:ascii="Candara" w:hAnsi="Candara"/>
          <w:lang w:val="en-US"/>
        </w:rPr>
      </w:pPr>
      <w:r w:rsidRPr="00051CA6">
        <w:rPr>
          <w:rFonts w:ascii="Candara" w:hAnsi="Candara"/>
          <w:lang w:val="en-US"/>
        </w:rPr>
        <w:t xml:space="preserve">A meeting will be valid if fifty per cent of the members </w:t>
      </w:r>
      <w:r w:rsidR="00357CB9">
        <w:rPr>
          <w:rFonts w:ascii="Candara" w:hAnsi="Candara"/>
          <w:lang w:val="en-US"/>
        </w:rPr>
        <w:t>+ 1</w:t>
      </w:r>
      <w:r w:rsidRPr="00051CA6">
        <w:rPr>
          <w:rFonts w:ascii="Candara" w:hAnsi="Candara"/>
          <w:lang w:val="en-US"/>
        </w:rPr>
        <w:t xml:space="preserve"> are</w:t>
      </w:r>
      <w:r w:rsidR="00051CA6" w:rsidRPr="00051CA6">
        <w:rPr>
          <w:rFonts w:ascii="Candara" w:hAnsi="Candara"/>
          <w:lang w:val="en-US"/>
        </w:rPr>
        <w:t xml:space="preserve"> present.</w:t>
      </w:r>
    </w:p>
    <w:p w:rsidR="00051CA6" w:rsidRDefault="00051CA6" w:rsidP="001F1726">
      <w:pPr>
        <w:pStyle w:val="Prrafodelista"/>
        <w:rPr>
          <w:lang w:val="en-US"/>
        </w:rPr>
      </w:pPr>
    </w:p>
    <w:p w:rsidR="00051CA6" w:rsidRPr="00051CA6" w:rsidRDefault="00051CA6" w:rsidP="00051CA6">
      <w:pPr>
        <w:rPr>
          <w:rFonts w:ascii="Arial" w:hAnsi="Arial" w:cs="Arial"/>
          <w:b/>
          <w:color w:val="2040A8"/>
          <w:u w:val="single"/>
          <w:lang w:val="en-US"/>
        </w:rPr>
      </w:pPr>
      <w:r w:rsidRPr="00051CA6">
        <w:rPr>
          <w:rFonts w:ascii="Arial" w:hAnsi="Arial" w:cs="Arial"/>
          <w:b/>
          <w:color w:val="2040A8"/>
          <w:u w:val="single"/>
          <w:lang w:val="en-US"/>
        </w:rPr>
        <w:t>LENGTH OF THE ACTIVITY</w:t>
      </w:r>
    </w:p>
    <w:p w:rsidR="00051CA6" w:rsidRDefault="00051CA6" w:rsidP="00051CA6">
      <w:pPr>
        <w:jc w:val="both"/>
        <w:rPr>
          <w:rFonts w:ascii="Candara" w:hAnsi="Candara"/>
          <w:lang w:val="en-US"/>
        </w:rPr>
      </w:pPr>
      <w:r w:rsidRPr="00051CA6">
        <w:rPr>
          <w:rFonts w:ascii="Candara" w:hAnsi="Candara"/>
          <w:lang w:val="en-US"/>
        </w:rPr>
        <w:t xml:space="preserve">The co-operative will be </w:t>
      </w:r>
      <w:r w:rsidR="00357CB9" w:rsidRPr="00051CA6">
        <w:rPr>
          <w:rFonts w:ascii="Candara" w:hAnsi="Candara"/>
          <w:lang w:val="en-US"/>
        </w:rPr>
        <w:t>considered</w:t>
      </w:r>
      <w:r w:rsidRPr="00051CA6">
        <w:rPr>
          <w:rFonts w:ascii="Candara" w:hAnsi="Candara"/>
          <w:lang w:val="en-US"/>
        </w:rPr>
        <w:t xml:space="preserve"> active from the moment it applies for registration in the EJE’S CENTRAL CO-OPERATIVE REGISTER and will cancel its activities when the course finishes.</w:t>
      </w:r>
    </w:p>
    <w:p w:rsidR="00E00045" w:rsidRDefault="00E00045" w:rsidP="00051CA6">
      <w:pPr>
        <w:jc w:val="both"/>
        <w:rPr>
          <w:rFonts w:ascii="Candara" w:hAnsi="Candara"/>
          <w:lang w:val="en-US"/>
        </w:rPr>
      </w:pPr>
    </w:p>
    <w:p w:rsidR="00E00045" w:rsidRPr="00051CA6" w:rsidRDefault="00E00045" w:rsidP="00051CA6">
      <w:pPr>
        <w:jc w:val="both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MEMBERS</w:t>
      </w:r>
    </w:p>
    <w:p w:rsidR="00E73DF6" w:rsidRDefault="00E73DF6" w:rsidP="008503A4">
      <w:pPr>
        <w:rPr>
          <w:lang w:val="en-US"/>
        </w:rPr>
      </w:pPr>
    </w:p>
    <w:p w:rsidR="00E73DF6" w:rsidRDefault="00E73DF6" w:rsidP="008503A4">
      <w:pPr>
        <w:rPr>
          <w:lang w:val="en-US"/>
        </w:rPr>
      </w:pPr>
    </w:p>
    <w:p w:rsidR="00E73DF6" w:rsidRDefault="00E73DF6" w:rsidP="008503A4">
      <w:pPr>
        <w:rPr>
          <w:lang w:val="en-US"/>
        </w:rPr>
      </w:pPr>
    </w:p>
    <w:p w:rsidR="008503A4" w:rsidRPr="008503A4" w:rsidRDefault="008503A4" w:rsidP="008503A4">
      <w:pPr>
        <w:jc w:val="center"/>
        <w:rPr>
          <w:lang w:val="en-US"/>
        </w:rPr>
      </w:pPr>
    </w:p>
    <w:sectPr w:rsidR="008503A4" w:rsidRPr="008503A4" w:rsidSect="001F172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9C" w:rsidRDefault="0013459C" w:rsidP="00B0702F">
      <w:pPr>
        <w:spacing w:after="0" w:line="240" w:lineRule="auto"/>
      </w:pPr>
      <w:r>
        <w:separator/>
      </w:r>
    </w:p>
  </w:endnote>
  <w:endnote w:type="continuationSeparator" w:id="1">
    <w:p w:rsidR="0013459C" w:rsidRDefault="0013459C" w:rsidP="00B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26" w:rsidRDefault="00AF09D7" w:rsidP="001F1726">
    <w:pPr>
      <w:pStyle w:val="Piedepgina"/>
      <w:tabs>
        <w:tab w:val="clear" w:pos="4252"/>
        <w:tab w:val="clear" w:pos="8504"/>
        <w:tab w:val="left" w:pos="7158"/>
      </w:tabs>
    </w:pPr>
    <w:r>
      <w:t xml:space="preserve">                                     </w:t>
    </w:r>
    <w:r>
      <w:tab/>
    </w:r>
    <w:r w:rsidR="001F1726">
      <w:t>Marketing</w:t>
    </w:r>
  </w:p>
  <w:p w:rsidR="00B0702F" w:rsidRDefault="00B0702F" w:rsidP="00AF09D7">
    <w:pPr>
      <w:pStyle w:val="Piedepgina"/>
      <w:tabs>
        <w:tab w:val="clear" w:pos="4252"/>
        <w:tab w:val="clear" w:pos="8504"/>
        <w:tab w:val="left" w:pos="71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9C" w:rsidRDefault="0013459C" w:rsidP="00B0702F">
      <w:pPr>
        <w:spacing w:after="0" w:line="240" w:lineRule="auto"/>
      </w:pPr>
      <w:r>
        <w:separator/>
      </w:r>
    </w:p>
  </w:footnote>
  <w:footnote w:type="continuationSeparator" w:id="1">
    <w:p w:rsidR="0013459C" w:rsidRDefault="0013459C" w:rsidP="00B0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F" w:rsidRDefault="00C66E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344" o:spid="_x0000_s2050" type="#_x0000_t75" style="position:absolute;margin-left:0;margin-top:0;width:424.7pt;height:304.95pt;z-index:-251657216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F" w:rsidRDefault="00C66E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345" o:spid="_x0000_s2051" type="#_x0000_t75" style="position:absolute;margin-left:0;margin-top:0;width:424.7pt;height:304.95pt;z-index:-251656192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F" w:rsidRDefault="00C66E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343" o:spid="_x0000_s2049" type="#_x0000_t75" style="position:absolute;margin-left:0;margin-top:0;width:424.7pt;height:304.95pt;z-index:-251658240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"/>
      </v:shape>
    </w:pict>
  </w:numPicBullet>
  <w:numPicBullet w:numPicBulletId="1">
    <w:pict>
      <v:shape id="_x0000_i1029" type="#_x0000_t75" style="width:441.7pt;height:333.7pt" o:bullet="t">
        <v:imagedata r:id="rId2" o:title="hgv"/>
      </v:shape>
    </w:pict>
  </w:numPicBullet>
  <w:abstractNum w:abstractNumId="0">
    <w:nsid w:val="12AD2D38"/>
    <w:multiLevelType w:val="hybridMultilevel"/>
    <w:tmpl w:val="FEB4C2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7F76"/>
    <w:multiLevelType w:val="hybridMultilevel"/>
    <w:tmpl w:val="53369B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47F7"/>
    <w:multiLevelType w:val="hybridMultilevel"/>
    <w:tmpl w:val="1BCCCB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074E"/>
    <w:multiLevelType w:val="hybridMultilevel"/>
    <w:tmpl w:val="B3B46E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01294"/>
    <w:multiLevelType w:val="hybridMultilevel"/>
    <w:tmpl w:val="B4CC635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0402"/>
    <w:multiLevelType w:val="hybridMultilevel"/>
    <w:tmpl w:val="FF12F07C"/>
    <w:lvl w:ilvl="0" w:tplc="CA86F7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665"/>
    <w:rsid w:val="00051CA6"/>
    <w:rsid w:val="000A7587"/>
    <w:rsid w:val="001008DC"/>
    <w:rsid w:val="0013459C"/>
    <w:rsid w:val="001C1665"/>
    <w:rsid w:val="001F1726"/>
    <w:rsid w:val="002C066B"/>
    <w:rsid w:val="00357CB9"/>
    <w:rsid w:val="00544489"/>
    <w:rsid w:val="005D6F52"/>
    <w:rsid w:val="008202C1"/>
    <w:rsid w:val="008503A4"/>
    <w:rsid w:val="00950D10"/>
    <w:rsid w:val="00960D48"/>
    <w:rsid w:val="00AF09D7"/>
    <w:rsid w:val="00B0702F"/>
    <w:rsid w:val="00B8413C"/>
    <w:rsid w:val="00C66EA6"/>
    <w:rsid w:val="00CE2A32"/>
    <w:rsid w:val="00D42D67"/>
    <w:rsid w:val="00E00045"/>
    <w:rsid w:val="00E618AF"/>
    <w:rsid w:val="00E73DF6"/>
    <w:rsid w:val="00F32299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D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702F"/>
  </w:style>
  <w:style w:type="paragraph" w:styleId="Piedepgina">
    <w:name w:val="footer"/>
    <w:basedOn w:val="Normal"/>
    <w:link w:val="PiedepginaCar"/>
    <w:uiPriority w:val="99"/>
    <w:unhideWhenUsed/>
    <w:rsid w:val="00B0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2F"/>
  </w:style>
  <w:style w:type="character" w:styleId="Hipervnculo">
    <w:name w:val="Hyperlink"/>
    <w:basedOn w:val="Fuentedeprrafopredeter"/>
    <w:uiPriority w:val="99"/>
    <w:unhideWhenUsed/>
    <w:rsid w:val="00B070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_buyeje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56A9-13F0-46FE-972C-79C1DBA4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clase1</dc:creator>
  <cp:keywords/>
  <dc:description/>
  <cp:lastModifiedBy>msomolinos</cp:lastModifiedBy>
  <cp:revision>4</cp:revision>
  <dcterms:created xsi:type="dcterms:W3CDTF">2011-12-09T10:09:00Z</dcterms:created>
  <dcterms:modified xsi:type="dcterms:W3CDTF">2011-12-15T18:18:00Z</dcterms:modified>
</cp:coreProperties>
</file>