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73" w:rsidRPr="00665779" w:rsidRDefault="00882B73" w:rsidP="00882B73">
      <w:pPr>
        <w:widowControl w:val="0"/>
        <w:spacing w:after="0"/>
        <w:jc w:val="center"/>
        <w:rPr>
          <w:rFonts w:ascii="Algerian" w:hAnsi="Algerian"/>
          <w:b/>
          <w:bCs/>
          <w:color w:val="0000C0"/>
          <w:kern w:val="24"/>
          <w:sz w:val="52"/>
          <w:szCs w:val="52"/>
        </w:rPr>
      </w:pPr>
      <w:r w:rsidRPr="00665779">
        <w:rPr>
          <w:rFonts w:ascii="Algerian" w:hAnsi="Algerian"/>
          <w:b/>
          <w:bCs/>
          <w:color w:val="0000C0"/>
          <w:kern w:val="24"/>
          <w:sz w:val="40"/>
          <w:szCs w:val="40"/>
        </w:rPr>
        <w:t>«</w:t>
      </w:r>
      <w:r w:rsidRPr="00665779">
        <w:rPr>
          <w:rFonts w:ascii="Algerian" w:hAnsi="Algerian"/>
          <w:b/>
          <w:bCs/>
          <w:color w:val="0000C0"/>
          <w:kern w:val="24"/>
          <w:sz w:val="52"/>
          <w:szCs w:val="52"/>
        </w:rPr>
        <w:t>Tamisach»Tours</w:t>
      </w:r>
    </w:p>
    <w:p w:rsidR="00882B73" w:rsidRPr="00665779" w:rsidRDefault="00882B73" w:rsidP="00882B73">
      <w:pPr>
        <w:widowControl w:val="0"/>
        <w:spacing w:after="0"/>
        <w:jc w:val="center"/>
        <w:rPr>
          <w:rFonts w:ascii="Algerian" w:hAnsi="Algerian"/>
          <w:b/>
          <w:bCs/>
          <w:color w:val="0000FF"/>
          <w:kern w:val="28"/>
          <w:sz w:val="52"/>
          <w:szCs w:val="52"/>
        </w:rPr>
      </w:pPr>
      <w:r w:rsidRPr="00665779">
        <w:rPr>
          <w:rFonts w:ascii="Algerian" w:hAnsi="Algerian"/>
          <w:b/>
          <w:bCs/>
          <w:color w:val="0000FF"/>
          <w:sz w:val="52"/>
          <w:szCs w:val="52"/>
        </w:rPr>
        <w:t>Ruta de las cascadas</w:t>
      </w:r>
    </w:p>
    <w:p w:rsidR="00882B73" w:rsidRDefault="00882B73" w:rsidP="00882B73">
      <w:pPr>
        <w:widowControl w:val="0"/>
        <w:spacing w:after="0"/>
        <w:jc w:val="center"/>
        <w:rPr>
          <w:rFonts w:ascii="Calibri" w:hAnsi="Calibri"/>
          <w:color w:val="0000C0"/>
          <w:sz w:val="40"/>
          <w:szCs w:val="40"/>
        </w:rPr>
      </w:pPr>
      <w:r>
        <w:rPr>
          <w:rFonts w:ascii="Calibri" w:hAnsi="Calibri"/>
          <w:noProof/>
          <w:color w:val="0000C0"/>
          <w:sz w:val="40"/>
          <w:szCs w:val="40"/>
          <w:lang w:val="es-ES" w:eastAsia="es-ES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259715</wp:posOffset>
            </wp:positionV>
            <wp:extent cx="3343275" cy="4105275"/>
            <wp:effectExtent l="0" t="0" r="0" b="0"/>
            <wp:wrapNone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81DE4" w:rsidRDefault="00881DE4" w:rsidP="00882B73">
      <w:pPr>
        <w:jc w:val="center"/>
      </w:pPr>
    </w:p>
    <w:p w:rsidR="00882B73" w:rsidRDefault="00882B73" w:rsidP="00882B73">
      <w:pPr>
        <w:jc w:val="center"/>
      </w:pPr>
      <w:r>
        <w:rPr>
          <w:noProof/>
          <w:lang w:val="es-ES" w:eastAsia="es-ES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75565</wp:posOffset>
            </wp:positionV>
            <wp:extent cx="2381250" cy="1038225"/>
            <wp:effectExtent l="19050" t="0" r="0" b="0"/>
            <wp:wrapNone/>
            <wp:docPr id="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82B73" w:rsidRDefault="00882B73" w:rsidP="00882B73">
      <w:pPr>
        <w:jc w:val="center"/>
      </w:pPr>
    </w:p>
    <w:p w:rsidR="00882B73" w:rsidRDefault="00882B73" w:rsidP="00882B73">
      <w:pPr>
        <w:jc w:val="center"/>
      </w:pPr>
      <w:r>
        <w:rPr>
          <w:noProof/>
          <w:lang w:val="es-ES" w:eastAsia="es-ES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229235</wp:posOffset>
            </wp:positionV>
            <wp:extent cx="451485" cy="933450"/>
            <wp:effectExtent l="19050" t="0" r="5715" b="0"/>
            <wp:wrapNone/>
            <wp:docPr id="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82B73" w:rsidRDefault="00882B73" w:rsidP="00882B73">
      <w:pPr>
        <w:jc w:val="center"/>
      </w:pPr>
    </w:p>
    <w:p w:rsidR="00882B73" w:rsidRDefault="00882B73" w:rsidP="00882B73">
      <w:pPr>
        <w:jc w:val="center"/>
      </w:pPr>
    </w:p>
    <w:p w:rsidR="00882B73" w:rsidRDefault="00882B73" w:rsidP="00882B73">
      <w:pPr>
        <w:jc w:val="center"/>
      </w:pPr>
    </w:p>
    <w:p w:rsidR="00882B73" w:rsidRDefault="00882B73" w:rsidP="00882B73">
      <w:pPr>
        <w:jc w:val="center"/>
      </w:pPr>
    </w:p>
    <w:p w:rsidR="00882B73" w:rsidRDefault="00882B73" w:rsidP="00882B73">
      <w:pPr>
        <w:jc w:val="center"/>
      </w:pPr>
    </w:p>
    <w:p w:rsidR="00882B73" w:rsidRDefault="00882B73" w:rsidP="00882B73">
      <w:pPr>
        <w:jc w:val="center"/>
      </w:pPr>
    </w:p>
    <w:p w:rsidR="00882B73" w:rsidRPr="00665779" w:rsidRDefault="00882B73" w:rsidP="00882B73">
      <w:pPr>
        <w:widowControl w:val="0"/>
        <w:jc w:val="center"/>
        <w:rPr>
          <w:rFonts w:ascii="Algerian" w:hAnsi="Algerian"/>
          <w:color w:val="660099"/>
          <w:sz w:val="56"/>
          <w:szCs w:val="56"/>
          <w:lang w:val="es-ES"/>
        </w:rPr>
      </w:pPr>
      <w:r w:rsidRPr="00665779">
        <w:rPr>
          <w:rFonts w:ascii="Algerian" w:hAnsi="Algerian"/>
          <w:color w:val="660099"/>
          <w:sz w:val="56"/>
          <w:szCs w:val="56"/>
          <w:lang w:val="es-ES"/>
        </w:rPr>
        <w:t xml:space="preserve">UNA AVENTURA </w:t>
      </w:r>
    </w:p>
    <w:p w:rsidR="00882B73" w:rsidRPr="00665779" w:rsidRDefault="00882B73" w:rsidP="00882B73">
      <w:pPr>
        <w:widowControl w:val="0"/>
        <w:jc w:val="center"/>
        <w:rPr>
          <w:rFonts w:ascii="Algerian" w:hAnsi="Algerian"/>
          <w:color w:val="660099"/>
          <w:sz w:val="56"/>
          <w:szCs w:val="56"/>
          <w:lang w:val="es-ES"/>
        </w:rPr>
      </w:pPr>
      <w:r w:rsidRPr="00FD1E8C">
        <w:rPr>
          <w:rFonts w:ascii="Algerian" w:hAnsi="Algerian"/>
          <w:color w:val="660099"/>
          <w:sz w:val="56"/>
          <w:szCs w:val="56"/>
          <w:lang w:val="es-ES"/>
        </w:rPr>
        <w:t>INOLVIDA</w:t>
      </w:r>
      <w:r>
        <w:rPr>
          <w:rFonts w:ascii="Algerian" w:hAnsi="Algerian"/>
          <w:color w:val="660099"/>
          <w:sz w:val="56"/>
          <w:szCs w:val="56"/>
          <w:lang w:val="es-ES"/>
        </w:rPr>
        <w:t>B</w:t>
      </w:r>
      <w:r w:rsidRPr="00FD1E8C">
        <w:rPr>
          <w:rFonts w:ascii="Algerian" w:hAnsi="Algerian"/>
          <w:color w:val="660099"/>
          <w:sz w:val="56"/>
          <w:szCs w:val="56"/>
          <w:lang w:val="es-ES"/>
        </w:rPr>
        <w:t>LE</w:t>
      </w:r>
      <w:r w:rsidRPr="00665779">
        <w:rPr>
          <w:rFonts w:ascii="Algerian" w:hAnsi="Algerian"/>
          <w:color w:val="660099"/>
          <w:sz w:val="56"/>
          <w:szCs w:val="56"/>
          <w:lang w:val="es-ES"/>
        </w:rPr>
        <w:t>…</w:t>
      </w:r>
    </w:p>
    <w:p w:rsidR="00882B73" w:rsidRPr="00665779" w:rsidRDefault="00882B73" w:rsidP="00882B73">
      <w:pPr>
        <w:spacing w:line="273" w:lineRule="auto"/>
        <w:jc w:val="center"/>
        <w:rPr>
          <w:rFonts w:ascii="Algerian" w:hAnsi="Algerian"/>
          <w:color w:val="660099"/>
          <w:sz w:val="56"/>
          <w:szCs w:val="56"/>
          <w:lang w:val="es-ES"/>
        </w:rPr>
      </w:pPr>
      <w:r w:rsidRPr="00665779">
        <w:rPr>
          <w:rFonts w:ascii="Algerian" w:hAnsi="Algerian"/>
          <w:color w:val="660099"/>
          <w:sz w:val="56"/>
          <w:szCs w:val="56"/>
          <w:lang w:val="es-ES"/>
        </w:rPr>
        <w:t>“DIVIERTANSE”</w:t>
      </w:r>
    </w:p>
    <w:p w:rsidR="00882B73" w:rsidRDefault="00882B73">
      <w:pPr>
        <w:jc w:val="center"/>
      </w:pPr>
    </w:p>
    <w:p w:rsidR="00882B73" w:rsidRDefault="00882B73">
      <w:pPr>
        <w:jc w:val="center"/>
      </w:pPr>
    </w:p>
    <w:sectPr w:rsidR="00882B73" w:rsidSect="00881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B73"/>
    <w:rsid w:val="00881DE4"/>
    <w:rsid w:val="0088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3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alicompu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</dc:creator>
  <cp:keywords/>
  <dc:description/>
  <cp:lastModifiedBy>usuar</cp:lastModifiedBy>
  <cp:revision>1</cp:revision>
  <dcterms:created xsi:type="dcterms:W3CDTF">2011-11-19T15:14:00Z</dcterms:created>
  <dcterms:modified xsi:type="dcterms:W3CDTF">2011-11-19T15:18:00Z</dcterms:modified>
</cp:coreProperties>
</file>