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3D" w:rsidRDefault="0078093D" w:rsidP="000370CE">
      <w:pPr>
        <w:rPr>
          <w:rFonts w:ascii="Algerian" w:hAnsi="Algerian" w:cs="Arial"/>
          <w:b/>
          <w:bCs/>
          <w:i/>
          <w:color w:val="7030A0"/>
          <w:sz w:val="40"/>
          <w:szCs w:val="40"/>
          <w:u w:val="single"/>
          <w:lang w:val="es-ES"/>
        </w:rPr>
      </w:pPr>
      <w:r w:rsidRPr="0078093D">
        <w:rPr>
          <w:rFonts w:ascii="Algerian" w:hAnsi="Algerian" w:cs="Arial"/>
          <w:b/>
          <w:bCs/>
          <w:i/>
          <w:color w:val="7030A0"/>
          <w:sz w:val="40"/>
          <w:szCs w:val="40"/>
          <w:u w:val="single"/>
          <w:lang w:val="es-ES"/>
        </w:rPr>
        <w:t>ESTATUTOS</w:t>
      </w:r>
    </w:p>
    <w:p w:rsidR="000370CE" w:rsidRPr="0078093D" w:rsidRDefault="000370CE" w:rsidP="000370CE">
      <w:pPr>
        <w:rPr>
          <w:rFonts w:ascii="Algerian" w:hAnsi="Algerian" w:cs="Arial"/>
          <w:b/>
          <w:bCs/>
          <w:i/>
          <w:color w:val="7030A0"/>
          <w:sz w:val="40"/>
          <w:szCs w:val="40"/>
          <w:u w:val="single"/>
          <w:lang w:val="es-ES"/>
        </w:rPr>
      </w:pP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2. Elaboración de Estatutos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Los estatutos de la empresa tienen que tratar los siguientes aspectos.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Capitulo 1: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Denominación y ámbitos sociales de actuación.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Articulo 1 Nombre y razón social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La empresa funcionara bajo el nombre de: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Creative Girls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>Articulo 2</w:t>
      </w:r>
      <w:r w:rsidRPr="0078093D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>Objeto social.</w:t>
      </w:r>
      <w:r w:rsidRPr="0078093D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La empresa tiene por objeto las siguientes actividades: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>Nuestra empresa tiene como objetivo elaborar productos y luego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 Venderlos para obtener ganancias.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Estas actividades serán desarrolladas por: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Por cada socia de la empresa.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>Articulo 3</w:t>
      </w:r>
      <w:r w:rsidRPr="0078093D">
        <w:rPr>
          <w:rFonts w:ascii="Arial" w:hAnsi="Arial" w:cs="Arial"/>
          <w:b/>
          <w:bCs/>
          <w:color w:val="FF33CC"/>
          <w:sz w:val="24"/>
          <w:szCs w:val="24"/>
          <w:u w:val="single"/>
          <w:lang w:val="es-ES"/>
        </w:rPr>
        <w:t xml:space="preserve"> </w:t>
      </w: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>Duración de la actividad</w:t>
      </w:r>
      <w:r w:rsidRPr="0078093D">
        <w:rPr>
          <w:rFonts w:ascii="Arial" w:hAnsi="Arial" w:cs="Arial"/>
          <w:b/>
          <w:bCs/>
          <w:color w:val="FF33CC"/>
          <w:sz w:val="24"/>
          <w:szCs w:val="24"/>
          <w:u w:val="single"/>
          <w:lang w:val="es-ES"/>
        </w:rPr>
        <w:t xml:space="preserve">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La empresa se constituye desde septiembre hasta junio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Capitulo 2.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Domicilio Social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>Articulo 4</w:t>
      </w:r>
      <w:r w:rsidRPr="0078093D">
        <w:rPr>
          <w:rFonts w:ascii="Arial" w:hAnsi="Arial" w:cs="Arial"/>
          <w:b/>
          <w:bCs/>
          <w:color w:val="FF33CC"/>
          <w:sz w:val="24"/>
          <w:szCs w:val="24"/>
          <w:u w:val="single"/>
          <w:lang w:val="es-ES"/>
        </w:rPr>
        <w:t xml:space="preserve"> </w:t>
      </w: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>Domicilio Social</w:t>
      </w:r>
      <w:r w:rsidRPr="0078093D">
        <w:rPr>
          <w:rFonts w:ascii="Arial" w:hAnsi="Arial" w:cs="Arial"/>
          <w:b/>
          <w:bCs/>
          <w:color w:val="FF33CC"/>
          <w:sz w:val="24"/>
          <w:szCs w:val="24"/>
          <w:u w:val="single"/>
          <w:lang w:val="es-ES"/>
        </w:rPr>
        <w:t xml:space="preserve">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El domicilio social queda establecido en: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Instituto Tecnológico Tulcán.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lastRenderedPageBreak/>
        <w:t xml:space="preserve">Capitulo 3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Régimen económico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Articulo 5. Capital Social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El capital de inversión se fija en $425.15 dólares. Se divide en participaciones 42.15 dólares cada una.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Cada participación otorga en cada titular los derechos y obligaciones.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Articulo 6. Distribución de beneficios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>
        <w:rPr>
          <w:rFonts w:ascii="Arial" w:hAnsi="Arial" w:cs="Arial"/>
          <w:b/>
          <w:color w:val="FF33CC"/>
          <w:sz w:val="24"/>
          <w:szCs w:val="24"/>
          <w:lang w:val="es-ES"/>
        </w:rPr>
        <w:t>La</w:t>
      </w: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 distribución de beneficios se realizara </w:t>
      </w:r>
      <w:r>
        <w:rPr>
          <w:rFonts w:ascii="Arial" w:hAnsi="Arial" w:cs="Arial"/>
          <w:b/>
          <w:color w:val="FF33CC"/>
          <w:sz w:val="24"/>
          <w:szCs w:val="24"/>
          <w:lang w:val="es-ES"/>
        </w:rPr>
        <w:t>entre todas las socias equitativamente.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Articulo 4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Órganos de Sociedad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Articulo 7 Régimen y organización de la empresa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El reparto de tareas se hará en: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En base al puntaje de manera democrática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Las decisiones serán tomadas en forma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Consensuada o autoritaria y democrática mediante votos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Capitulo 5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Libros y contabilidad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Articulo 8 Las cuentas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Los informes de las cuentas se presentaran a los socios cada mes y serán supervisadas previamente por todas las socias de la empresa.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Capitulo 6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Disolución 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93D">
        <w:rPr>
          <w:rFonts w:ascii="Arial" w:hAnsi="Arial" w:cs="Arial"/>
          <w:b/>
          <w:bCs/>
          <w:sz w:val="24"/>
          <w:szCs w:val="24"/>
          <w:u w:val="single"/>
          <w:lang w:val="es-ES"/>
        </w:rPr>
        <w:t>Articulo 9  Disolución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lastRenderedPageBreak/>
        <w:t xml:space="preserve">El dinero se lo reparte en dos partes la primera en donaciones y la otra parte en efectivo entre las socias. </w:t>
      </w:r>
    </w:p>
    <w:p w:rsidR="0078093D" w:rsidRPr="00C34162" w:rsidRDefault="0078093D" w:rsidP="007809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162">
        <w:rPr>
          <w:rFonts w:ascii="Arial" w:hAnsi="Arial" w:cs="Arial"/>
          <w:b/>
          <w:bCs/>
          <w:sz w:val="24"/>
          <w:szCs w:val="24"/>
          <w:u w:val="single"/>
          <w:lang w:val="es-ES"/>
        </w:rPr>
        <w:t>Articulo 10 Otras disposiciones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 xml:space="preserve">Socio que llegue tarde a las sesiones tendrá que pagar $ 0.50 de </w:t>
      </w:r>
      <w:proofErr w:type="gramStart"/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>multa .</w:t>
      </w:r>
      <w:proofErr w:type="gramEnd"/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>Persona que no asista a las diferentes actividades para recaudar fondos se le cobrara una multa de $ 5.00 dólares.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>Ser atentos y participar de las reuniones.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>Todo se elegirá en forma democrática.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>Participar y colaborar con la empresa.</w:t>
      </w:r>
    </w:p>
    <w:p w:rsidR="0078093D" w:rsidRPr="0078093D" w:rsidRDefault="0078093D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78093D">
        <w:rPr>
          <w:rFonts w:ascii="Arial" w:hAnsi="Arial" w:cs="Arial"/>
          <w:b/>
          <w:color w:val="FF33CC"/>
          <w:sz w:val="24"/>
          <w:szCs w:val="24"/>
          <w:lang w:val="es-ES"/>
        </w:rPr>
        <w:t>Todos los socios deben asistir a los diferentes eventos sin mandar personas que las reemplacen.</w:t>
      </w:r>
    </w:p>
    <w:p w:rsidR="002C6D58" w:rsidRPr="0078093D" w:rsidRDefault="002C6D58" w:rsidP="0078093D">
      <w:pPr>
        <w:jc w:val="both"/>
        <w:rPr>
          <w:rFonts w:ascii="Arial" w:hAnsi="Arial" w:cs="Arial"/>
          <w:b/>
          <w:color w:val="FF33CC"/>
          <w:sz w:val="24"/>
          <w:szCs w:val="24"/>
        </w:rPr>
      </w:pPr>
    </w:p>
    <w:sectPr w:rsidR="002C6D58" w:rsidRPr="0078093D" w:rsidSect="002C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93D"/>
    <w:rsid w:val="000370CE"/>
    <w:rsid w:val="00053E19"/>
    <w:rsid w:val="001217A5"/>
    <w:rsid w:val="002C6D58"/>
    <w:rsid w:val="004B410C"/>
    <w:rsid w:val="00707D4B"/>
    <w:rsid w:val="0078093D"/>
    <w:rsid w:val="00B567AD"/>
    <w:rsid w:val="00C34162"/>
    <w:rsid w:val="00D172E2"/>
    <w:rsid w:val="00D6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La Neta</cp:lastModifiedBy>
  <cp:revision>3</cp:revision>
  <dcterms:created xsi:type="dcterms:W3CDTF">2010-12-14T21:42:00Z</dcterms:created>
  <dcterms:modified xsi:type="dcterms:W3CDTF">2010-12-15T21:12:00Z</dcterms:modified>
</cp:coreProperties>
</file>