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5A6" w:rsidRDefault="00FD3782" w:rsidP="00FD3782">
      <w:pPr>
        <w:jc w:val="center"/>
        <w:rPr>
          <w:rFonts w:ascii="Snap ITC" w:hAnsi="Snap ITC"/>
          <w:noProof/>
          <w:sz w:val="24"/>
          <w:szCs w:val="24"/>
          <w:lang w:eastAsia="es-ES"/>
        </w:rPr>
      </w:pPr>
      <w:r w:rsidRPr="00FD3782">
        <w:rPr>
          <w:rFonts w:ascii="Snap ITC" w:hAnsi="Snap ITC"/>
          <w:noProof/>
          <w:sz w:val="24"/>
          <w:szCs w:val="24"/>
          <w:lang w:eastAsia="es-ES"/>
        </w:rPr>
        <w:t>ESTRUCTURA DE LA COOPERATIVA “RINCON DE LA NUEVA CREACION”.</w:t>
      </w:r>
    </w:p>
    <w:p w:rsidR="00FD3782" w:rsidRDefault="006A1123" w:rsidP="00FD3782">
      <w:pPr>
        <w:jc w:val="center"/>
        <w:rPr>
          <w:rFonts w:ascii="Snap ITC" w:hAnsi="Snap ITC"/>
          <w:noProof/>
          <w:sz w:val="24"/>
          <w:szCs w:val="24"/>
          <w:lang w:eastAsia="es-ES"/>
        </w:rPr>
      </w:pPr>
      <w:r>
        <w:rPr>
          <w:rFonts w:ascii="Snap ITC" w:hAnsi="Snap ITC"/>
          <w:noProof/>
          <w:sz w:val="24"/>
          <w:szCs w:val="24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85725</wp:posOffset>
            </wp:positionV>
            <wp:extent cx="697230" cy="523875"/>
            <wp:effectExtent l="19050" t="0" r="7620" b="0"/>
            <wp:wrapSquare wrapText="bothSides"/>
            <wp:docPr id="18" name="Imagen 12" descr="F: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00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9FA">
        <w:rPr>
          <w:rFonts w:ascii="Snap ITC" w:hAnsi="Snap ITC"/>
          <w:noProof/>
          <w:sz w:val="24"/>
          <w:szCs w:val="24"/>
          <w:lang w:eastAsia="es-ES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43" type="#_x0000_t87" style="position:absolute;left:0;text-align:left;margin-left:101.65pt;margin-top:26.05pt;width:30.95pt;height:175.8pt;z-index:251662336;mso-position-horizontal-relative:text;mso-position-vertical-relative:text"/>
        </w:pict>
      </w:r>
    </w:p>
    <w:p w:rsidR="00FD3782" w:rsidRDefault="006A1123" w:rsidP="006A1123">
      <w:pPr>
        <w:tabs>
          <w:tab w:val="center" w:pos="4252"/>
          <w:tab w:val="left" w:pos="6179"/>
        </w:tabs>
        <w:rPr>
          <w:rFonts w:ascii="Snap ITC" w:hAnsi="Snap ITC"/>
          <w:noProof/>
          <w:sz w:val="24"/>
          <w:szCs w:val="24"/>
          <w:lang w:eastAsia="es-ES"/>
        </w:rPr>
      </w:pPr>
      <w:r>
        <w:rPr>
          <w:rFonts w:ascii="Snap ITC" w:hAnsi="Snap ITC"/>
          <w:noProof/>
          <w:sz w:val="24"/>
          <w:szCs w:val="24"/>
          <w:lang w:eastAsia="es-ES"/>
        </w:rPr>
        <w:tab/>
      </w:r>
      <w:r w:rsidR="001329FA">
        <w:rPr>
          <w:rFonts w:ascii="Snap ITC" w:hAnsi="Snap ITC"/>
          <w:noProof/>
          <w:sz w:val="24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37.8pt;margin-top:4.95pt;width:148.85pt;height:20.95pt;z-index:25165926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0">
              <w:txbxContent>
                <w:p w:rsidR="001329FA" w:rsidRPr="001329FA" w:rsidRDefault="001329FA" w:rsidP="001329FA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329FA">
                    <w:rPr>
                      <w:rFonts w:ascii="Comic Sans MS" w:hAnsi="Comic Sans MS"/>
                      <w:sz w:val="20"/>
                      <w:szCs w:val="20"/>
                    </w:rPr>
                    <w:t>PRESIDENTA: CARLA OÑA</w:t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tab/>
      </w:r>
    </w:p>
    <w:p w:rsidR="00055985" w:rsidRDefault="006A1123" w:rsidP="00055985">
      <w:pPr>
        <w:rPr>
          <w:rFonts w:ascii="Snap ITC" w:hAnsi="Snap ITC"/>
          <w:sz w:val="24"/>
          <w:szCs w:val="24"/>
        </w:rPr>
      </w:pPr>
      <w:r>
        <w:rPr>
          <w:rFonts w:ascii="Snap ITC" w:hAnsi="Snap ITC"/>
          <w:noProof/>
          <w:sz w:val="24"/>
          <w:szCs w:val="24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220980</wp:posOffset>
            </wp:positionV>
            <wp:extent cx="698500" cy="531495"/>
            <wp:effectExtent l="19050" t="0" r="6350" b="0"/>
            <wp:wrapSquare wrapText="bothSides"/>
            <wp:docPr id="19" name="Imagen 13" descr="F:\DSC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00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9FA" w:rsidRDefault="006A1123" w:rsidP="00055985">
      <w:pPr>
        <w:tabs>
          <w:tab w:val="left" w:pos="5559"/>
        </w:tabs>
        <w:jc w:val="center"/>
        <w:rPr>
          <w:rFonts w:ascii="Snap ITC" w:hAnsi="Snap ITC"/>
          <w:sz w:val="24"/>
          <w:szCs w:val="24"/>
        </w:rPr>
      </w:pP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41" type="#_x0000_t202" style="position:absolute;left:0;text-align:left;margin-left:137.8pt;margin-top:4.95pt;width:177.35pt;height:23.4pt;z-index:2516602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1">
              <w:txbxContent>
                <w:p w:rsidR="001329FA" w:rsidRPr="001329FA" w:rsidRDefault="001329FA" w:rsidP="001329FA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329FA">
                    <w:rPr>
                      <w:rFonts w:ascii="Comic Sans MS" w:hAnsi="Comic Sans MS"/>
                      <w:sz w:val="20"/>
                      <w:szCs w:val="20"/>
                    </w:rPr>
                    <w:t>GERENTE: DANIELA ENRIQUEZ</w:t>
                  </w:r>
                </w:p>
              </w:txbxContent>
            </v:textbox>
          </v:shape>
        </w:pict>
      </w:r>
      <w:r w:rsidR="008E158B">
        <w:rPr>
          <w:rFonts w:ascii="Snap ITC" w:hAnsi="Snap ITC"/>
          <w:noProof/>
          <w:sz w:val="24"/>
          <w:szCs w:val="24"/>
          <w:lang w:eastAsia="es-ES"/>
        </w:rPr>
        <w:pict>
          <v:shape id="_x0000_s1037" type="#_x0000_t202" style="position:absolute;left:0;text-align:left;margin-left:-47.4pt;margin-top:11.45pt;width:149.05pt;height:35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7">
              <w:txbxContent>
                <w:p w:rsidR="001329FA" w:rsidRPr="001329FA" w:rsidRDefault="001329FA" w:rsidP="001329FA">
                  <w:pPr>
                    <w:spacing w:after="0"/>
                    <w:jc w:val="center"/>
                    <w:rPr>
                      <w:rFonts w:ascii="Bodoni MT Black" w:hAnsi="Bodoni MT Black"/>
                    </w:rPr>
                  </w:pPr>
                  <w:r w:rsidRPr="001329FA">
                    <w:rPr>
                      <w:rFonts w:ascii="Bodoni MT Black" w:hAnsi="Bodoni MT Black"/>
                    </w:rPr>
                    <w:t>DIRECTORIO COOPERATIVO</w:t>
                  </w:r>
                </w:p>
              </w:txbxContent>
            </v:textbox>
          </v:shape>
        </w:pict>
      </w:r>
    </w:p>
    <w:p w:rsidR="001329FA" w:rsidRPr="001329FA" w:rsidRDefault="008E158B" w:rsidP="006A1123">
      <w:pPr>
        <w:tabs>
          <w:tab w:val="left" w:pos="6497"/>
        </w:tabs>
        <w:rPr>
          <w:rFonts w:ascii="Snap ITC" w:hAnsi="Snap ITC"/>
          <w:sz w:val="24"/>
          <w:szCs w:val="24"/>
        </w:rPr>
      </w:pPr>
      <w:r>
        <w:rPr>
          <w:rFonts w:ascii="Snap ITC" w:hAnsi="Snap ITC"/>
          <w:noProof/>
          <w:sz w:val="24"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16.25pt;margin-top:18.9pt;width:0;height:117.15pt;z-index:251675648" o:connectortype="straight"/>
        </w:pict>
      </w:r>
      <w:r w:rsidR="006A1123">
        <w:rPr>
          <w:rFonts w:ascii="Snap ITC" w:hAnsi="Snap ITC"/>
          <w:sz w:val="24"/>
          <w:szCs w:val="24"/>
        </w:rPr>
        <w:tab/>
      </w:r>
    </w:p>
    <w:p w:rsidR="001329FA" w:rsidRPr="001329FA" w:rsidRDefault="006A1123" w:rsidP="001329FA">
      <w:pPr>
        <w:rPr>
          <w:rFonts w:ascii="Snap ITC" w:hAnsi="Snap ITC"/>
          <w:sz w:val="24"/>
          <w:szCs w:val="24"/>
        </w:rPr>
      </w:pP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42" type="#_x0000_t202" style="position:absolute;margin-left:137.8pt;margin-top:22.35pt;width:182.35pt;height:20.95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2">
              <w:txbxContent>
                <w:p w:rsidR="001329FA" w:rsidRPr="001329FA" w:rsidRDefault="001329FA" w:rsidP="001329FA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329FA">
                    <w:rPr>
                      <w:rFonts w:ascii="Comic Sans MS" w:hAnsi="Comic Sans MS"/>
                      <w:sz w:val="20"/>
                      <w:szCs w:val="20"/>
                    </w:rPr>
                    <w:t>SECRETARIA: GISSELLA TOCAIN</w:t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60325</wp:posOffset>
            </wp:positionV>
            <wp:extent cx="725170" cy="541655"/>
            <wp:effectExtent l="19050" t="0" r="0" b="0"/>
            <wp:wrapSquare wrapText="bothSides"/>
            <wp:docPr id="22" name="Imagen 14" descr="F: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SC00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9FA" w:rsidRPr="001329FA" w:rsidRDefault="006A1123" w:rsidP="006A1123">
      <w:pPr>
        <w:tabs>
          <w:tab w:val="left" w:pos="6681"/>
        </w:tabs>
        <w:rPr>
          <w:rFonts w:ascii="Snap ITC" w:hAnsi="Snap ITC"/>
          <w:sz w:val="24"/>
          <w:szCs w:val="24"/>
        </w:rPr>
      </w:pPr>
      <w:r>
        <w:rPr>
          <w:rFonts w:ascii="Snap ITC" w:hAnsi="Snap ITC"/>
          <w:sz w:val="24"/>
          <w:szCs w:val="24"/>
        </w:rPr>
        <w:tab/>
      </w:r>
    </w:p>
    <w:p w:rsidR="001329FA" w:rsidRPr="001329FA" w:rsidRDefault="008E158B" w:rsidP="001329FA">
      <w:pPr>
        <w:rPr>
          <w:rFonts w:ascii="Snap ITC" w:hAnsi="Snap ITC"/>
          <w:sz w:val="24"/>
          <w:szCs w:val="24"/>
        </w:rPr>
      </w:pPr>
      <w:r>
        <w:rPr>
          <w:rFonts w:ascii="Snap ITC" w:hAnsi="Snap ITC"/>
          <w:i/>
          <w:noProof/>
          <w:sz w:val="24"/>
          <w:szCs w:val="24"/>
          <w:lang w:eastAsia="es-ES"/>
        </w:rPr>
        <w:pict>
          <v:shape id="_x0000_s1066" type="#_x0000_t32" style="position:absolute;margin-left:413.95pt;margin-top:16.05pt;width:0;height:36.8pt;z-index:251679744" o:connectortype="straight"/>
        </w:pict>
      </w:r>
      <w:r>
        <w:rPr>
          <w:rFonts w:ascii="Snap ITC" w:hAnsi="Snap ITC"/>
          <w:i/>
          <w:noProof/>
          <w:sz w:val="24"/>
          <w:szCs w:val="24"/>
          <w:lang w:eastAsia="es-ES"/>
        </w:rPr>
        <w:pict>
          <v:shape id="_x0000_s1065" type="#_x0000_t32" style="position:absolute;margin-left:267.4pt;margin-top:16.05pt;width:0;height:36.8pt;flip:y;z-index:251678720" o:connectortype="straight"/>
        </w:pict>
      </w:r>
      <w:r>
        <w:rPr>
          <w:rFonts w:ascii="Snap ITC" w:hAnsi="Snap ITC"/>
          <w:i/>
          <w:noProof/>
          <w:sz w:val="24"/>
          <w:szCs w:val="24"/>
          <w:lang w:eastAsia="es-ES"/>
        </w:rPr>
        <w:pict>
          <v:shape id="_x0000_s1064" type="#_x0000_t32" style="position:absolute;margin-left:149.35pt;margin-top:16.05pt;width:0;height:36.8pt;flip:y;z-index:251677696" o:connectortype="straight"/>
        </w:pict>
      </w:r>
      <w:r w:rsidRPr="008E158B">
        <w:rPr>
          <w:rFonts w:ascii="Snap ITC" w:hAnsi="Snap ITC"/>
          <w:i/>
          <w:noProof/>
          <w:sz w:val="24"/>
          <w:szCs w:val="24"/>
          <w:lang w:eastAsia="es-ES"/>
        </w:rPr>
        <w:pict>
          <v:shape id="_x0000_s1062" type="#_x0000_t32" style="position:absolute;margin-left:16.25pt;margin-top:16.05pt;width:397.7pt;height:0;z-index:251676672" o:connectortype="straight"/>
        </w:pict>
      </w:r>
    </w:p>
    <w:p w:rsidR="001329FA" w:rsidRPr="001329FA" w:rsidRDefault="008E158B" w:rsidP="001329FA">
      <w:pPr>
        <w:rPr>
          <w:rFonts w:ascii="Snap ITC" w:hAnsi="Snap ITC"/>
          <w:sz w:val="24"/>
          <w:szCs w:val="24"/>
        </w:rPr>
      </w:pP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47" type="#_x0000_t202" style="position:absolute;margin-left:340.4pt;margin-top:25.1pt;width:140.5pt;height:51.9pt;z-index:25166643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E87172" w:rsidRPr="00E87172" w:rsidRDefault="00E87172" w:rsidP="00E87172">
                  <w:pPr>
                    <w:spacing w:after="0"/>
                    <w:jc w:val="center"/>
                    <w:rPr>
                      <w:rFonts w:ascii="Forte" w:hAnsi="Forte"/>
                      <w:sz w:val="20"/>
                      <w:szCs w:val="20"/>
                    </w:rPr>
                  </w:pPr>
                  <w:r w:rsidRPr="00E87172">
                    <w:rPr>
                      <w:rFonts w:ascii="Forte" w:hAnsi="Forte"/>
                      <w:sz w:val="20"/>
                      <w:szCs w:val="20"/>
                    </w:rPr>
                    <w:t>DEPARTAMENTO DE INTERCAMBIO CON EL MERCADO</w:t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46" type="#_x0000_t202" style="position:absolute;margin-left:213.15pt;margin-top:25.1pt;width:102pt;height:51.9pt;z-index:25166540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329FA" w:rsidRPr="00E87172" w:rsidRDefault="00E87172" w:rsidP="001329FA">
                  <w:pPr>
                    <w:spacing w:after="0"/>
                    <w:jc w:val="center"/>
                    <w:rPr>
                      <w:rFonts w:ascii="Forte" w:hAnsi="Forte"/>
                      <w:sz w:val="20"/>
                      <w:szCs w:val="20"/>
                    </w:rPr>
                  </w:pPr>
                  <w:r w:rsidRPr="00E87172">
                    <w:rPr>
                      <w:rFonts w:ascii="Forte" w:hAnsi="Forte"/>
                      <w:sz w:val="20"/>
                      <w:szCs w:val="20"/>
                    </w:rPr>
                    <w:t>DEPARTAMENTO DE MARKETING Y COMERCIO</w:t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45" type="#_x0000_t202" style="position:absolute;margin-left:90.8pt;margin-top:25.1pt;width:106.3pt;height:51.9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329FA" w:rsidRPr="00E87172" w:rsidRDefault="00E87172" w:rsidP="00E87172">
                  <w:pPr>
                    <w:spacing w:after="0"/>
                    <w:jc w:val="center"/>
                    <w:rPr>
                      <w:rFonts w:ascii="Forte" w:hAnsi="Forte"/>
                      <w:sz w:val="20"/>
                      <w:szCs w:val="20"/>
                    </w:rPr>
                  </w:pPr>
                  <w:r w:rsidRPr="00E87172">
                    <w:rPr>
                      <w:rFonts w:ascii="Forte" w:hAnsi="Forte"/>
                      <w:sz w:val="20"/>
                      <w:szCs w:val="20"/>
                    </w:rPr>
                    <w:t>DEPARTAMENTO ADMINISTRATIVO Y FINANCIERO</w:t>
                  </w:r>
                </w:p>
              </w:txbxContent>
            </v:textbox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44" type="#_x0000_t202" style="position:absolute;margin-left:-43.2pt;margin-top:25.1pt;width:120.55pt;height:51.9pt;z-index:25166336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1329FA" w:rsidRPr="00E87172" w:rsidRDefault="00E87172" w:rsidP="00E87172">
                  <w:pPr>
                    <w:spacing w:after="0"/>
                    <w:jc w:val="center"/>
                    <w:rPr>
                      <w:rFonts w:ascii="Forte" w:hAnsi="Forte"/>
                      <w:sz w:val="20"/>
                      <w:szCs w:val="20"/>
                    </w:rPr>
                  </w:pPr>
                  <w:r w:rsidRPr="00E87172">
                    <w:rPr>
                      <w:rFonts w:ascii="Forte" w:hAnsi="Forte"/>
                      <w:sz w:val="20"/>
                      <w:szCs w:val="20"/>
                    </w:rPr>
                    <w:t>DEPARTAMENTO DE ORGANIZACIÓN Y PLANIFICACION</w:t>
                  </w:r>
                </w:p>
              </w:txbxContent>
            </v:textbox>
          </v:shape>
        </w:pict>
      </w:r>
    </w:p>
    <w:p w:rsidR="001329FA" w:rsidRPr="008E158B" w:rsidRDefault="001329FA" w:rsidP="001329FA">
      <w:pPr>
        <w:rPr>
          <w:rFonts w:ascii="Snap ITC" w:hAnsi="Snap ITC"/>
          <w:i/>
          <w:sz w:val="24"/>
          <w:szCs w:val="24"/>
        </w:rPr>
      </w:pPr>
    </w:p>
    <w:p w:rsidR="001329FA" w:rsidRDefault="003E3BEE" w:rsidP="001329FA">
      <w:pPr>
        <w:rPr>
          <w:rFonts w:ascii="Snap ITC" w:hAnsi="Snap ITC"/>
          <w:sz w:val="24"/>
          <w:szCs w:val="24"/>
        </w:rPr>
      </w:pP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57" type="#_x0000_t32" style="position:absolute;margin-left:413.95pt;margin-top:21.55pt;width:0;height:20.95pt;z-index:251674624" o:connectortype="straight">
            <v:stroke endarrow="block"/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56" type="#_x0000_t32" style="position:absolute;margin-left:267.4pt;margin-top:21.55pt;width:0;height:20.95pt;z-index:251673600" o:connectortype="straight">
            <v:stroke endarrow="block"/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55" type="#_x0000_t32" style="position:absolute;margin-left:149.35pt;margin-top:21.55pt;width:0;height:20.95pt;z-index:251672576" o:connectortype="straight">
            <v:stroke endarrow="block"/>
          </v:shape>
        </w:pict>
      </w: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54" type="#_x0000_t32" style="position:absolute;margin-left:16.25pt;margin-top:21.55pt;width:0;height:20.95pt;z-index:251671552" o:connectortype="straight">
            <v:stroke endarrow="block"/>
          </v:shape>
        </w:pict>
      </w:r>
    </w:p>
    <w:p w:rsidR="00E87172" w:rsidRDefault="0007797A" w:rsidP="001329FA">
      <w:pPr>
        <w:tabs>
          <w:tab w:val="left" w:pos="7049"/>
        </w:tabs>
        <w:rPr>
          <w:rFonts w:ascii="Snap ITC" w:hAnsi="Snap ITC"/>
          <w:sz w:val="24"/>
          <w:szCs w:val="24"/>
        </w:rPr>
      </w:pP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50" type="#_x0000_t202" style="position:absolute;margin-left:213.15pt;margin-top:14.75pt;width:102pt;height:67.85pt;z-index:251669504" fillcolor="white [3201]" strokecolor="#8064a2 [3207]" strokeweight="5pt">
            <v:stroke linestyle="thickThin"/>
            <v:shadow color="#868686"/>
            <v:textbox>
              <w:txbxContent>
                <w:p w:rsidR="00E87172" w:rsidRPr="008E158B" w:rsidRDefault="0007797A" w:rsidP="003E3BE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</w:t>
                  </w:r>
                  <w:r w:rsidR="00AF3481" w:rsidRPr="008E158B">
                    <w:rPr>
                      <w:sz w:val="20"/>
                      <w:szCs w:val="20"/>
                    </w:rPr>
                    <w:t>atis</w:t>
                  </w:r>
                  <w:r>
                    <w:rPr>
                      <w:sz w:val="20"/>
                      <w:szCs w:val="20"/>
                    </w:rPr>
                    <w:t xml:space="preserve">facer </w:t>
                  </w:r>
                  <w:r w:rsidR="00AF3481" w:rsidRPr="008E158B">
                    <w:rPr>
                      <w:sz w:val="20"/>
                      <w:szCs w:val="20"/>
                    </w:rPr>
                    <w:t>sus necesidade</w:t>
                  </w:r>
                  <w:r>
                    <w:rPr>
                      <w:sz w:val="20"/>
                      <w:szCs w:val="20"/>
                    </w:rPr>
                    <w:t xml:space="preserve">s al </w:t>
                  </w:r>
                  <w:r w:rsidR="00AF3481" w:rsidRPr="008E158B">
                    <w:rPr>
                      <w:sz w:val="20"/>
                      <w:szCs w:val="20"/>
                    </w:rPr>
                    <w:t>crear e intercambiar bienes y servicios.</w:t>
                  </w:r>
                </w:p>
              </w:txbxContent>
            </v:textbox>
          </v:shape>
        </w:pict>
      </w:r>
      <w:r w:rsidR="003E3BEE">
        <w:rPr>
          <w:rFonts w:ascii="Snap ITC" w:hAnsi="Snap ITC"/>
          <w:noProof/>
          <w:sz w:val="24"/>
          <w:szCs w:val="24"/>
          <w:lang w:eastAsia="es-ES"/>
        </w:rPr>
        <w:pict>
          <v:shape id="_x0000_s1051" type="#_x0000_t202" style="position:absolute;margin-left:336.05pt;margin-top:14.75pt;width:144.85pt;height:52.8pt;z-index:251670528" fillcolor="white [3201]" strokecolor="#8064a2 [3207]" strokeweight="5pt">
            <v:stroke linestyle="thickThin"/>
            <v:shadow color="#868686"/>
            <v:textbox>
              <w:txbxContent>
                <w:p w:rsidR="00E87172" w:rsidRPr="003E3BEE" w:rsidRDefault="00AF3481" w:rsidP="003E3BE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E3BEE">
                    <w:rPr>
                      <w:sz w:val="20"/>
                      <w:szCs w:val="20"/>
                    </w:rPr>
                    <w:t>Planifican el intercambio de productos entre cooperativas de diferentes lugares.</w:t>
                  </w:r>
                </w:p>
              </w:txbxContent>
            </v:textbox>
          </v:shape>
        </w:pict>
      </w:r>
      <w:r w:rsidR="003E3BEE">
        <w:rPr>
          <w:rFonts w:ascii="Snap ITC" w:hAnsi="Snap ITC"/>
          <w:noProof/>
          <w:sz w:val="24"/>
          <w:szCs w:val="24"/>
          <w:lang w:eastAsia="es-ES"/>
        </w:rPr>
        <w:pict>
          <v:shape id="_x0000_s1049" type="#_x0000_t202" style="position:absolute;margin-left:90.8pt;margin-top:14.75pt;width:106.3pt;height:52.8pt;z-index:251668480" fillcolor="white [3201]" strokecolor="#8064a2 [3207]" strokeweight="5pt">
            <v:stroke linestyle="thickThin"/>
            <v:shadow color="#868686"/>
            <v:textbox>
              <w:txbxContent>
                <w:p w:rsidR="00E87172" w:rsidRPr="003E3BEE" w:rsidRDefault="00E87172" w:rsidP="003E3BE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E3BEE">
                    <w:rPr>
                      <w:sz w:val="20"/>
                      <w:szCs w:val="20"/>
                    </w:rPr>
                    <w:t>Control de ingresos y egresos económicos de la empresa.</w:t>
                  </w:r>
                </w:p>
              </w:txbxContent>
            </v:textbox>
          </v:shape>
        </w:pict>
      </w:r>
      <w:r w:rsidR="003E3BEE">
        <w:rPr>
          <w:rFonts w:ascii="Snap ITC" w:hAnsi="Snap ITC"/>
          <w:noProof/>
          <w:sz w:val="24"/>
          <w:szCs w:val="24"/>
          <w:lang w:eastAsia="es-ES"/>
        </w:rPr>
        <w:pict>
          <v:shape id="_x0000_s1048" type="#_x0000_t202" style="position:absolute;margin-left:-47.4pt;margin-top:14.75pt;width:120.55pt;height:52.8pt;z-index:251667456" fillcolor="white [3201]" strokecolor="#8064a2 [3207]" strokeweight="5pt">
            <v:stroke linestyle="thickThin"/>
            <v:shadow color="#868686"/>
            <v:textbox>
              <w:txbxContent>
                <w:p w:rsidR="00E87172" w:rsidRPr="003E3BEE" w:rsidRDefault="00E87172" w:rsidP="003E3BEE">
                  <w:pPr>
                    <w:spacing w:after="0"/>
                    <w:rPr>
                      <w:sz w:val="20"/>
                      <w:szCs w:val="20"/>
                    </w:rPr>
                  </w:pPr>
                  <w:r w:rsidRPr="003E3BEE">
                    <w:rPr>
                      <w:sz w:val="20"/>
                      <w:szCs w:val="20"/>
                    </w:rPr>
                    <w:t>Control de las necesidades que tiene la empresa.</w:t>
                  </w:r>
                </w:p>
              </w:txbxContent>
            </v:textbox>
          </v:shape>
        </w:pict>
      </w:r>
      <w:r w:rsidR="001329FA">
        <w:rPr>
          <w:rFonts w:ascii="Snap ITC" w:hAnsi="Snap ITC"/>
          <w:sz w:val="24"/>
          <w:szCs w:val="24"/>
        </w:rPr>
        <w:tab/>
      </w:r>
    </w:p>
    <w:p w:rsidR="00E87172" w:rsidRPr="00E87172" w:rsidRDefault="00E87172" w:rsidP="00E87172">
      <w:pPr>
        <w:rPr>
          <w:rFonts w:ascii="Snap ITC" w:hAnsi="Snap ITC"/>
          <w:sz w:val="24"/>
          <w:szCs w:val="24"/>
        </w:rPr>
      </w:pPr>
    </w:p>
    <w:p w:rsidR="003E3BEE" w:rsidRDefault="003E3BEE" w:rsidP="003E3BEE">
      <w:pPr>
        <w:jc w:val="both"/>
        <w:rPr>
          <w:rFonts w:ascii="Snap ITC" w:hAnsi="Snap ITC"/>
          <w:sz w:val="24"/>
          <w:szCs w:val="24"/>
        </w:rPr>
      </w:pPr>
    </w:p>
    <w:p w:rsidR="00E87172" w:rsidRPr="003E3BEE" w:rsidRDefault="006A1123" w:rsidP="003E3BEE">
      <w:pPr>
        <w:jc w:val="both"/>
        <w:rPr>
          <w:rFonts w:ascii="Snap ITC" w:hAnsi="Snap ITC"/>
          <w:sz w:val="20"/>
          <w:szCs w:val="20"/>
        </w:rPr>
      </w:pPr>
      <w:r>
        <w:rPr>
          <w:rFonts w:ascii="Snap ITC" w:hAnsi="Snap ITC"/>
          <w:noProof/>
          <w:sz w:val="24"/>
          <w:szCs w:val="24"/>
          <w:lang w:eastAsia="es-ES"/>
        </w:rPr>
        <w:pict>
          <v:shape id="_x0000_s1070" type="#_x0000_t202" style="position:absolute;left:0;text-align:left;margin-left:336.05pt;margin-top:15.3pt;width:101.3pt;height:138.15pt;z-index:251683840">
            <v:textbox>
              <w:txbxContent>
                <w:p w:rsidR="006A1123" w:rsidRDefault="006A112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DAYANA ACERO</w:t>
                  </w:r>
                </w:p>
                <w:p w:rsidR="006A1123" w:rsidRDefault="006A112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638004" cy="478466"/>
                        <wp:effectExtent l="19050" t="0" r="0" b="0"/>
                        <wp:docPr id="16" name="Imagen 10" descr="F:\DSC002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DSC002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997" cy="479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1123" w:rsidRDefault="006A112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MAURICIO GUERRERO</w:t>
                  </w:r>
                </w:p>
                <w:p w:rsidR="006A1123" w:rsidRPr="006A1123" w:rsidRDefault="006A112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640168" cy="520996"/>
                        <wp:effectExtent l="19050" t="0" r="7532" b="0"/>
                        <wp:docPr id="17" name="Imagen 11" descr="F:\DSC002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DSC002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87" cy="520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797A">
        <w:rPr>
          <w:rFonts w:ascii="Snap ITC" w:hAnsi="Snap ITC"/>
          <w:noProof/>
          <w:sz w:val="24"/>
          <w:szCs w:val="24"/>
          <w:lang w:eastAsia="es-ES"/>
        </w:rPr>
        <w:pict>
          <v:shape id="_x0000_s1069" type="#_x0000_t202" style="position:absolute;left:0;text-align:left;margin-left:213.15pt;margin-top:15.3pt;width:102pt;height:214.35pt;z-index:251682816">
            <v:textbox>
              <w:txbxContent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YESSENIA CALDERON</w:t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640168" cy="478466"/>
                        <wp:effectExtent l="19050" t="0" r="7532" b="0"/>
                        <wp:docPr id="11" name="Imagen 7" descr="F:\DSC00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DSC00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668" cy="47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EVELIN BAEZ</w:t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643816" cy="482824"/>
                        <wp:effectExtent l="19050" t="0" r="3884" b="0"/>
                        <wp:docPr id="12" name="Imagen 8" descr="F:\DSC002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DSC002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141" cy="481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JOSELIN GUZMAN</w:t>
                  </w:r>
                </w:p>
                <w:p w:rsidR="0007797A" w:rsidRDefault="006A1123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643816" cy="482827"/>
                        <wp:effectExtent l="19050" t="0" r="3884" b="0"/>
                        <wp:docPr id="15" name="Imagen 9" descr="F:\DSC002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DSC002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195" cy="484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07797A" w:rsidRPr="0007797A" w:rsidRDefault="0007797A">
                  <w:pPr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7797A">
        <w:rPr>
          <w:rFonts w:ascii="Snap ITC" w:hAnsi="Snap ITC"/>
          <w:noProof/>
          <w:sz w:val="20"/>
          <w:szCs w:val="20"/>
          <w:lang w:eastAsia="es-ES"/>
        </w:rPr>
        <w:pict>
          <v:shape id="_x0000_s1068" type="#_x0000_t202" style="position:absolute;left:0;text-align:left;margin-left:90.8pt;margin-top:15.3pt;width:94.55pt;height:138.15pt;z-index:251681792">
            <v:textbox>
              <w:txbxContent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 w:rsidRPr="0007797A">
                    <w:rPr>
                      <w:b/>
                      <w:sz w:val="18"/>
                      <w:szCs w:val="18"/>
                    </w:rPr>
                    <w:t>KATHERINE TANA</w:t>
                  </w: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618904" cy="499730"/>
                        <wp:effectExtent l="19050" t="0" r="0" b="0"/>
                        <wp:docPr id="9" name="Imagen 5" descr="F:\DSC002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DSC002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822" cy="500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PEDRO MINDA</w:t>
                  </w:r>
                </w:p>
                <w:p w:rsidR="0007797A" w:rsidRP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666359" cy="499730"/>
                        <wp:effectExtent l="19050" t="0" r="391" b="0"/>
                        <wp:docPr id="10" name="Imagen 6" descr="F:\DSC002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DSC002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348" cy="500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E3BEE">
        <w:rPr>
          <w:rFonts w:ascii="Snap ITC" w:hAnsi="Snap ITC"/>
          <w:noProof/>
          <w:sz w:val="20"/>
          <w:szCs w:val="20"/>
          <w:lang w:eastAsia="es-ES"/>
        </w:rPr>
        <w:pict>
          <v:shape id="_x0000_s1067" type="#_x0000_t202" style="position:absolute;left:0;text-align:left;margin-left:-47.4pt;margin-top:10.3pt;width:103pt;height:143.15pt;z-index:251680768">
            <v:textbox style="mso-next-textbox:#_x0000_s1067">
              <w:txbxContent>
                <w:p w:rsidR="0007797A" w:rsidRDefault="003E3BEE">
                  <w:pPr>
                    <w:rPr>
                      <w:b/>
                      <w:sz w:val="18"/>
                      <w:szCs w:val="18"/>
                    </w:rPr>
                  </w:pPr>
                  <w:r w:rsidRPr="003E3BEE">
                    <w:rPr>
                      <w:b/>
                      <w:sz w:val="18"/>
                      <w:szCs w:val="18"/>
                    </w:rPr>
                    <w:t>DEN</w:t>
                  </w:r>
                  <w:r w:rsidR="0007797A">
                    <w:rPr>
                      <w:b/>
                      <w:sz w:val="18"/>
                      <w:szCs w:val="18"/>
                    </w:rPr>
                    <w:t>N</w:t>
                  </w:r>
                  <w:r w:rsidRPr="003E3BEE">
                    <w:rPr>
                      <w:b/>
                      <w:sz w:val="18"/>
                      <w:szCs w:val="18"/>
                    </w:rPr>
                    <w:t>IS DELGADO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  <w:p w:rsidR="003E3BEE" w:rsidRDefault="003E3BEE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="0007797A"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587006" cy="440220"/>
                        <wp:effectExtent l="19050" t="0" r="3544" b="0"/>
                        <wp:docPr id="6" name="Imagen 3" descr="F:\DSC002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DSC002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88" cy="442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BRAYAN CANDO</w:t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587006" cy="440220"/>
                        <wp:effectExtent l="19050" t="0" r="3544" b="0"/>
                        <wp:docPr id="7" name="Imagen 4" descr="F:\DSC002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DSC002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588" cy="442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07797A" w:rsidRDefault="0007797A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3E3BEE" w:rsidRDefault="003E3BE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3E3BEE" w:rsidRPr="003E3BEE" w:rsidRDefault="003E3BE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3E3BEE" w:rsidRPr="003E3BEE" w:rsidRDefault="003E3BEE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E87172" w:rsidRDefault="00E87172" w:rsidP="00E87172">
      <w:pPr>
        <w:jc w:val="center"/>
        <w:rPr>
          <w:rFonts w:ascii="Snap ITC" w:hAnsi="Snap ITC"/>
          <w:sz w:val="24"/>
          <w:szCs w:val="24"/>
        </w:rPr>
      </w:pPr>
    </w:p>
    <w:p w:rsidR="00AF3481" w:rsidRDefault="00E87172" w:rsidP="00E87172">
      <w:pPr>
        <w:tabs>
          <w:tab w:val="left" w:pos="6346"/>
        </w:tabs>
        <w:rPr>
          <w:rFonts w:ascii="Snap ITC" w:hAnsi="Snap ITC"/>
          <w:sz w:val="24"/>
          <w:szCs w:val="24"/>
        </w:rPr>
      </w:pPr>
      <w:r>
        <w:rPr>
          <w:rFonts w:ascii="Snap ITC" w:hAnsi="Snap ITC"/>
          <w:sz w:val="24"/>
          <w:szCs w:val="24"/>
        </w:rPr>
        <w:tab/>
      </w:r>
    </w:p>
    <w:p w:rsidR="00AF3481" w:rsidRPr="00AF3481" w:rsidRDefault="00AF3481" w:rsidP="00AF3481">
      <w:pPr>
        <w:rPr>
          <w:rFonts w:ascii="Snap ITC" w:hAnsi="Snap ITC"/>
          <w:sz w:val="24"/>
          <w:szCs w:val="24"/>
        </w:rPr>
      </w:pPr>
    </w:p>
    <w:p w:rsidR="00AF3481" w:rsidRPr="00AF3481" w:rsidRDefault="00AF3481" w:rsidP="00AF3481">
      <w:pPr>
        <w:rPr>
          <w:rFonts w:ascii="Snap ITC" w:hAnsi="Snap ITC"/>
          <w:sz w:val="24"/>
          <w:szCs w:val="24"/>
        </w:rPr>
      </w:pPr>
    </w:p>
    <w:p w:rsidR="00AF3481" w:rsidRDefault="00AF3481" w:rsidP="00AF3481">
      <w:pPr>
        <w:rPr>
          <w:rFonts w:ascii="Snap ITC" w:hAnsi="Snap ITC"/>
          <w:sz w:val="24"/>
          <w:szCs w:val="24"/>
        </w:rPr>
      </w:pPr>
    </w:p>
    <w:p w:rsidR="00055985" w:rsidRPr="00AF3481" w:rsidRDefault="00AF3481" w:rsidP="00AF3481">
      <w:pPr>
        <w:tabs>
          <w:tab w:val="left" w:pos="1775"/>
        </w:tabs>
        <w:rPr>
          <w:rFonts w:ascii="Snap ITC" w:hAnsi="Snap ITC"/>
          <w:sz w:val="24"/>
          <w:szCs w:val="24"/>
        </w:rPr>
      </w:pPr>
      <w:r>
        <w:rPr>
          <w:rFonts w:ascii="Snap ITC" w:hAnsi="Snap ITC"/>
          <w:sz w:val="24"/>
          <w:szCs w:val="24"/>
        </w:rPr>
        <w:tab/>
      </w:r>
    </w:p>
    <w:sectPr w:rsidR="00055985" w:rsidRPr="00AF3481" w:rsidSect="008E15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D3782"/>
    <w:rsid w:val="00055985"/>
    <w:rsid w:val="0007797A"/>
    <w:rsid w:val="001329FA"/>
    <w:rsid w:val="003E3BEE"/>
    <w:rsid w:val="006A1123"/>
    <w:rsid w:val="007365A6"/>
    <w:rsid w:val="008E158B"/>
    <w:rsid w:val="00AF3481"/>
    <w:rsid w:val="00E87172"/>
    <w:rsid w:val="00FD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enu v:ext="edit" fillcolor="none" strokecolor="none"/>
    </o:shapedefaults>
    <o:shapelayout v:ext="edit">
      <o:idmap v:ext="edit" data="1"/>
      <o:rules v:ext="edit">
        <o:r id="V:Rule2" type="connector" idref="#_x0000_s1038"/>
        <o:r id="V:Rule4" type="connector" idref="#_x0000_s1052"/>
        <o:r id="V:Rule6" type="connector" idref="#_x0000_s1053"/>
        <o:r id="V:Rule8" type="connector" idref="#_x0000_s1054"/>
        <o:r id="V:Rule10" type="connector" idref="#_x0000_s1055"/>
        <o:r id="V:Rule12" type="connector" idref="#_x0000_s1056"/>
        <o:r id="V:Rule14" type="connector" idref="#_x0000_s1057"/>
        <o:r id="V:Rule16" type="connector" idref="#_x0000_s1058"/>
        <o:r id="V:Rule18" type="connector" idref="#_x0000_s1059"/>
        <o:r id="V:Rule20" type="connector" idref="#_x0000_s1060"/>
        <o:r id="V:Rule22" type="connector" idref="#_x0000_s1061"/>
        <o:r id="V:Rule24" type="connector" idref="#_x0000_s1062"/>
        <o:r id="V:Rule26" type="connector" idref="#_x0000_s1063"/>
        <o:r id="V:Rule28" type="connector" idref="#_x0000_s1064"/>
        <o:r id="V:Rule30" type="connector" idref="#_x0000_s1065"/>
        <o:r id="V:Rule32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5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3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D@VID_COMPUTER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DAVID7</dc:creator>
  <cp:keywords/>
  <dc:description/>
  <cp:lastModifiedBy>DAVID7</cp:lastModifiedBy>
  <cp:revision>1</cp:revision>
  <dcterms:created xsi:type="dcterms:W3CDTF">2011-01-16T16:02:00Z</dcterms:created>
  <dcterms:modified xsi:type="dcterms:W3CDTF">2011-01-16T17:30:00Z</dcterms:modified>
</cp:coreProperties>
</file>