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41" w:rsidRDefault="00096B7D" w:rsidP="00DE3441">
      <w:pPr>
        <w:spacing w:line="240" w:lineRule="auto"/>
        <w:jc w:val="center"/>
        <w:rPr>
          <w:sz w:val="24"/>
          <w:szCs w:val="24"/>
        </w:rPr>
      </w:pPr>
      <w:r w:rsidRPr="00096B7D">
        <w:rPr>
          <w:noProof/>
          <w:sz w:val="28"/>
          <w:szCs w:val="28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3pt;height:66pt" adj=",10800" fillcolor="#dbe5f1" strokecolor="#002060" strokeweight="1.5pt">
            <v:shadow on="t" color="#900"/>
            <v:textpath style="font-family:&quot;Impact&quot;;v-text-kern:t" trim="t" fitpath="t" string="ORGANIGRAMA ESTRUCTURAL DE LA EMPRESA&#10;“PRODUCTOS LACTEOS MANJAR SWEETS "/>
          </v:shape>
        </w:pict>
      </w:r>
    </w:p>
    <w:p w:rsidR="004B187A" w:rsidRDefault="004B187A" w:rsidP="004B187A"/>
    <w:p w:rsidR="004B187A" w:rsidRDefault="00096B7D" w:rsidP="004B187A">
      <w:pPr>
        <w:tabs>
          <w:tab w:val="left" w:pos="6385"/>
        </w:tabs>
      </w:pPr>
      <w:r w:rsidRPr="00096B7D">
        <w:rPr>
          <w:noProof/>
          <w:lang w:eastAsia="es-SV"/>
        </w:rPr>
        <w:pict>
          <v:oval id="_x0000_s1028" style="position:absolute;margin-left:318.7pt;margin-top:6.05pt;width:125.35pt;height:1in;z-index:251662336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>
              <w:txbxContent>
                <w:p w:rsidR="004B187A" w:rsidRPr="004B187A" w:rsidRDefault="004B187A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87A">
                    <w:rPr>
                      <w:b/>
                      <w:sz w:val="24"/>
                      <w:szCs w:val="24"/>
                    </w:rPr>
                    <w:t>SECRETARIA</w:t>
                  </w:r>
                </w:p>
                <w:p w:rsidR="004B187A" w:rsidRPr="004B187A" w:rsidRDefault="004B187A" w:rsidP="004B187A">
                  <w:pPr>
                    <w:jc w:val="center"/>
                    <w:rPr>
                      <w:b/>
                    </w:rPr>
                  </w:pPr>
                  <w:r w:rsidRPr="004B187A">
                    <w:rPr>
                      <w:b/>
                    </w:rPr>
                    <w:t>Martha yumbo</w:t>
                  </w:r>
                </w:p>
              </w:txbxContent>
            </v:textbox>
          </v:oval>
        </w:pict>
      </w:r>
      <w:r w:rsidRPr="00096B7D">
        <w:rPr>
          <w:noProof/>
          <w:lang w:eastAsia="es-SV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70.1pt;margin-top:22.65pt;width:31.25pt;height:14.8pt;z-index:251661312" adj="16207,5393" fillcolor="#c0504d [3205]" strokecolor="#f2f2f2 [3041]" strokeweight="3pt">
            <v:shadow on="t" type="perspective" color="#622423 [1605]" opacity=".5" offset="1pt" offset2="-1pt"/>
          </v:shape>
        </w:pict>
      </w:r>
      <w:r w:rsidRPr="00096B7D">
        <w:rPr>
          <w:noProof/>
          <w:lang w:eastAsia="es-SV"/>
        </w:rPr>
        <w:pict>
          <v:oval id="_x0000_s1026" style="position:absolute;margin-left:137.1pt;margin-top:7pt;width:133pt;height:55.35pt;z-index:251660288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>
              <w:txbxContent>
                <w:p w:rsidR="004B187A" w:rsidRPr="004B187A" w:rsidRDefault="004B187A" w:rsidP="004B187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87A">
                    <w:rPr>
                      <w:b/>
                      <w:sz w:val="24"/>
                      <w:szCs w:val="24"/>
                    </w:rPr>
                    <w:t>GERENTE</w:t>
                  </w:r>
                </w:p>
                <w:p w:rsidR="004B187A" w:rsidRPr="004B187A" w:rsidRDefault="004B187A" w:rsidP="004B187A">
                  <w:pPr>
                    <w:spacing w:after="0"/>
                    <w:jc w:val="center"/>
                    <w:rPr>
                      <w:b/>
                    </w:rPr>
                  </w:pPr>
                  <w:r w:rsidRPr="004B187A">
                    <w:rPr>
                      <w:b/>
                    </w:rPr>
                    <w:t xml:space="preserve">Héctor </w:t>
                  </w:r>
                  <w:proofErr w:type="spellStart"/>
                  <w:r w:rsidRPr="004B187A">
                    <w:rPr>
                      <w:b/>
                    </w:rPr>
                    <w:t>caisahuano</w:t>
                  </w:r>
                  <w:proofErr w:type="spellEnd"/>
                </w:p>
              </w:txbxContent>
            </v:textbox>
          </v:oval>
        </w:pict>
      </w:r>
      <w:r w:rsidR="004B187A">
        <w:tab/>
      </w:r>
    </w:p>
    <w:p w:rsidR="004B187A" w:rsidRPr="009E7F9A" w:rsidRDefault="004B187A" w:rsidP="004B187A"/>
    <w:p w:rsidR="004B187A" w:rsidRPr="009E7F9A" w:rsidRDefault="00096B7D" w:rsidP="004B187A">
      <w:r w:rsidRPr="00096B7D">
        <w:rPr>
          <w:noProof/>
          <w:lang w:eastAsia="es-SV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95.65pt;margin-top:21.4pt;width:11.45pt;height:33.85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4B187A" w:rsidRPr="009E7F9A" w:rsidRDefault="004B187A" w:rsidP="004B187A"/>
    <w:p w:rsidR="004B187A" w:rsidRPr="009E7F9A" w:rsidRDefault="00096B7D" w:rsidP="004B187A">
      <w:r w:rsidRPr="00096B7D">
        <w:rPr>
          <w:noProof/>
          <w:lang w:eastAsia="es-SV"/>
        </w:rPr>
        <w:pict>
          <v:oval id="_x0000_s1030" style="position:absolute;margin-left:132pt;margin-top:21.6pt;width:157.45pt;height:1in;z-index:251664384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 style="mso-next-textbox:#_x0000_s1030">
              <w:txbxContent>
                <w:p w:rsidR="004B187A" w:rsidRDefault="004B187A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87A">
                    <w:rPr>
                      <w:b/>
                      <w:sz w:val="24"/>
                      <w:szCs w:val="24"/>
                    </w:rPr>
                    <w:t>COORDINADOR</w:t>
                  </w:r>
                </w:p>
                <w:p w:rsidR="004B187A" w:rsidRPr="004B187A" w:rsidRDefault="00E566A7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Darwin S</w:t>
                  </w:r>
                  <w:r w:rsidR="004B187A">
                    <w:rPr>
                      <w:b/>
                      <w:sz w:val="24"/>
                      <w:szCs w:val="24"/>
                    </w:rPr>
                    <w:t>higuango</w:t>
                  </w:r>
                </w:p>
              </w:txbxContent>
            </v:textbox>
          </v:oval>
        </w:pict>
      </w:r>
    </w:p>
    <w:p w:rsidR="004B187A" w:rsidRPr="009E7F9A" w:rsidRDefault="004B187A" w:rsidP="004B187A"/>
    <w:p w:rsidR="004B187A" w:rsidRDefault="004B187A" w:rsidP="004B187A"/>
    <w:p w:rsidR="004B187A" w:rsidRPr="009E7F9A" w:rsidRDefault="00096B7D" w:rsidP="004B187A">
      <w:pPr>
        <w:jc w:val="center"/>
      </w:pPr>
      <w:r w:rsidRPr="00096B7D">
        <w:rPr>
          <w:noProof/>
          <w:lang w:eastAsia="es-SV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3" type="#_x0000_t66" style="position:absolute;left:0;text-align:left;margin-left:115.8pt;margin-top:179.2pt;width:87.05pt;height:15.85pt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Pr="00096B7D">
        <w:rPr>
          <w:noProof/>
          <w:lang w:eastAsia="es-SV"/>
        </w:rPr>
        <w:pict>
          <v:shape id="_x0000_s1072" type="#_x0000_t66" style="position:absolute;left:0;text-align:left;margin-left:125.95pt;margin-top:41.55pt;width:76.9pt;height:18.75pt;z-index:251680768" fillcolor="#c0504d [3205]" strokecolor="#f2f2f2 [3041]" strokeweight="3pt">
            <v:shadow on="t" type="perspective" color="#622423 [1605]" opacity=".5" offset="1pt" offset2="-1pt"/>
          </v:shape>
        </w:pict>
      </w:r>
      <w:r w:rsidRPr="00096B7D">
        <w:rPr>
          <w:noProof/>
          <w:lang w:eastAsia="es-SV"/>
        </w:rPr>
        <w:pict>
          <v:shape id="_x0000_s1075" type="#_x0000_t13" style="position:absolute;left:0;text-align:left;margin-left:214pt;margin-top:179.2pt;width:63.85pt;height:15.85pt;z-index:251683840" fillcolor="#c0504d [3205]" strokecolor="#f2f2f2 [3041]" strokeweight="3pt">
            <v:shadow on="t" type="perspective" color="#622423 [1605]" opacity=".5" offset="1pt" offset2="-1pt"/>
          </v:shape>
        </w:pict>
      </w:r>
      <w:r w:rsidRPr="00096B7D">
        <w:rPr>
          <w:noProof/>
          <w:lang w:eastAsia="es-SV"/>
        </w:rPr>
        <w:pict>
          <v:shape id="_x0000_s1074" type="#_x0000_t13" style="position:absolute;left:0;text-align:left;margin-left:213.25pt;margin-top:42.4pt;width:93.9pt;height:15.85pt;z-index:251682816" fillcolor="#c0504d [3205]" strokecolor="#f2f2f2 [3041]" strokeweight="3pt">
            <v:shadow on="t" type="perspective" color="#622423 [1605]" opacity=".5" offset="1pt" offset2="-1pt"/>
          </v:shape>
        </w:pict>
      </w:r>
      <w:r w:rsidRPr="00096B7D">
        <w:rPr>
          <w:noProof/>
          <w:lang w:eastAsia="es-SV"/>
        </w:rPr>
        <w:pict>
          <v:oval id="_x0000_s1039" style="position:absolute;left:0;text-align:left;margin-left:315.85pt;margin-top:8.45pt;width:135.25pt;height:87.55pt;z-index:251674624" fillcolor="white [3201]" strokecolor="#8064a2 [3207]" strokeweight="5pt">
            <v:stroke linestyle="thickThin"/>
            <v:shadow color="#868686" offset="12pt,-10pt" offset2="20pt,-24pt"/>
            <o:extrusion v:ext="view" color="yellow" on="t" viewpoint="-34.72222mm" viewpointorigin="-.5" skewangle="-45" lightposition="-50000" lightposition2="50000"/>
            <v:textbox style="mso-next-textbox:#_x0000_s1039">
              <w:txbxContent>
                <w:p w:rsidR="004B187A" w:rsidRDefault="00885A81" w:rsidP="004B187A">
                  <w:pPr>
                    <w:jc w:val="center"/>
                    <w:rPr>
                      <w:b/>
                    </w:rPr>
                  </w:pPr>
                  <w:r w:rsidRPr="00885A81">
                    <w:rPr>
                      <w:b/>
                    </w:rPr>
                    <w:t>DPTO.: DE PRODUCCIÓN</w:t>
                  </w:r>
                </w:p>
                <w:p w:rsidR="00885A81" w:rsidRPr="00885A81" w:rsidRDefault="00885A81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5A81">
                    <w:rPr>
                      <w:b/>
                      <w:sz w:val="24"/>
                      <w:szCs w:val="24"/>
                    </w:rPr>
                    <w:t>Johnny Tanguila</w:t>
                  </w:r>
                </w:p>
              </w:txbxContent>
            </v:textbox>
          </v:oval>
        </w:pict>
      </w:r>
      <w:r w:rsidRPr="00096B7D">
        <w:rPr>
          <w:noProof/>
          <w:lang w:eastAsia="es-SV"/>
        </w:rPr>
        <w:pict>
          <v:oval id="_x0000_s1041" style="position:absolute;left:0;text-align:left;margin-left:-.6pt;margin-top:.7pt;width:125.35pt;height:98.2pt;z-index:251676672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 style="mso-next-textbox:#_x0000_s1041">
              <w:txbxContent>
                <w:p w:rsidR="004B187A" w:rsidRDefault="008213DF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13DF">
                    <w:rPr>
                      <w:b/>
                      <w:sz w:val="24"/>
                      <w:szCs w:val="24"/>
                    </w:rPr>
                    <w:t>COMISIÓN FINANCIERA</w:t>
                  </w:r>
                </w:p>
                <w:p w:rsidR="008213DF" w:rsidRPr="008213DF" w:rsidRDefault="008213DF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María Yumbo</w:t>
                  </w:r>
                </w:p>
              </w:txbxContent>
            </v:textbox>
          </v:oval>
        </w:pict>
      </w:r>
      <w:r w:rsidRPr="00096B7D">
        <w:rPr>
          <w:noProof/>
          <w:lang w:eastAsia="es-SV"/>
        </w:rPr>
        <w:pict>
          <v:oval id="_x0000_s1040" style="position:absolute;left:0;text-align:left;margin-left:-21.65pt;margin-top:144.05pt;width:139.15pt;height:104.1pt;z-index:251678720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 style="mso-next-textbox:#_x0000_s1040">
              <w:txbxContent>
                <w:p w:rsidR="004B187A" w:rsidRDefault="00885A81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5A81">
                    <w:rPr>
                      <w:b/>
                      <w:sz w:val="24"/>
                      <w:szCs w:val="24"/>
                    </w:rPr>
                    <w:t>DPTO.: DE COMPRAS</w:t>
                  </w:r>
                </w:p>
                <w:p w:rsidR="00885A81" w:rsidRPr="00885A81" w:rsidRDefault="00885A81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5A81">
                    <w:rPr>
                      <w:b/>
                      <w:sz w:val="24"/>
                      <w:szCs w:val="24"/>
                    </w:rPr>
                    <w:t>Níger Grefa</w:t>
                  </w:r>
                </w:p>
                <w:p w:rsidR="004B187A" w:rsidRDefault="004B187A" w:rsidP="004B187A"/>
              </w:txbxContent>
            </v:textbox>
          </v:oval>
        </w:pict>
      </w:r>
      <w:r w:rsidRPr="00096B7D">
        <w:rPr>
          <w:noProof/>
          <w:lang w:eastAsia="es-SV"/>
        </w:rPr>
        <w:pict>
          <v:oval id="_x0000_s1038" style="position:absolute;left:0;text-align:left;margin-left:290.15pt;margin-top:160pt;width:152.05pt;height:88.15pt;z-index:251677696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 style="mso-next-textbox:#_x0000_s1038">
              <w:txbxContent>
                <w:p w:rsidR="0062541F" w:rsidRDefault="0062541F" w:rsidP="0062541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4B187A" w:rsidRDefault="00885A81" w:rsidP="0062541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5A81">
                    <w:rPr>
                      <w:b/>
                      <w:sz w:val="24"/>
                      <w:szCs w:val="24"/>
                    </w:rPr>
                    <w:t>DPTO.: DE VENTAS</w:t>
                  </w:r>
                </w:p>
                <w:p w:rsidR="00885A81" w:rsidRPr="00885A81" w:rsidRDefault="00885A81" w:rsidP="0062541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Néstor Grefa</w:t>
                  </w:r>
                </w:p>
              </w:txbxContent>
            </v:textbox>
          </v:oval>
        </w:pict>
      </w:r>
      <w:r w:rsidRPr="00096B7D">
        <w:rPr>
          <w:noProof/>
          <w:lang w:eastAsia="es-SV"/>
        </w:rPr>
        <w:pict>
          <v:oval id="_x0000_s1042" style="position:absolute;left:0;text-align:left;margin-left:112.65pt;margin-top:265.65pt;width:194.5pt;height:105.45pt;z-index:251679744" fillcolor="white [3201]" strokecolor="#8064a2 [3207]" strokeweight="5pt">
            <v:stroke linestyle="thickThin"/>
            <v:shadow color="#868686"/>
            <o:extrusion v:ext="view" color="yellow" on="t" viewpoint="-34.72222mm" viewpointorigin="-.5" skewangle="-45" lightposition="-50000" lightposition2="50000"/>
            <v:textbox style="mso-next-textbox:#_x0000_s1042">
              <w:txbxContent>
                <w:p w:rsidR="004B187A" w:rsidRPr="0062541F" w:rsidRDefault="00B04B25" w:rsidP="00B04B2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541F">
                    <w:rPr>
                      <w:b/>
                      <w:sz w:val="24"/>
                      <w:szCs w:val="24"/>
                    </w:rPr>
                    <w:t>COMISIÓN DE ADMINISTRACIÓN</w:t>
                  </w:r>
                </w:p>
                <w:p w:rsidR="004B187A" w:rsidRPr="0062541F" w:rsidRDefault="00E566A7" w:rsidP="004B1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Alex S</w:t>
                  </w:r>
                  <w:r w:rsidR="00885A81" w:rsidRPr="0062541F">
                    <w:rPr>
                      <w:b/>
                      <w:sz w:val="24"/>
                      <w:szCs w:val="24"/>
                    </w:rPr>
                    <w:t>higuango</w:t>
                  </w:r>
                </w:p>
                <w:p w:rsidR="0092519C" w:rsidRDefault="0092519C"/>
              </w:txbxContent>
            </v:textbox>
          </v:oval>
        </w:pict>
      </w:r>
      <w:r w:rsidRPr="00096B7D">
        <w:rPr>
          <w:noProof/>
          <w:lang w:eastAsia="es-SV"/>
        </w:rPr>
        <w:pict>
          <v:shape id="_x0000_s1031" type="#_x0000_t67" style="position:absolute;left:0;text-align:left;margin-left:187.4pt;margin-top:23.05pt;width:39.95pt;height:225.4pt;z-index:251665408" adj="20013,9072" fillcolor="#c0504d [3205]" strokecolor="#f2f2f2 [3041]" strokeweight="3pt">
            <v:shadow on="t" type="perspective" color="#622423 [1605]" opacity=".5" offset="1pt" offset2="-1pt"/>
            <o:extrusion v:ext="view" viewpoint="-34.72222mm" viewpointorigin="-.5" skewangle="-45" lightposition="-50000" lightposition2="50000"/>
          </v:shape>
        </w:pict>
      </w:r>
    </w:p>
    <w:p w:rsidR="00D677F0" w:rsidRDefault="00D677F0"/>
    <w:sectPr w:rsidR="00D677F0" w:rsidSect="00D677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7F" w:rsidRDefault="001E767F" w:rsidP="00696192">
      <w:pPr>
        <w:spacing w:after="0" w:line="240" w:lineRule="auto"/>
      </w:pPr>
      <w:r>
        <w:separator/>
      </w:r>
    </w:p>
  </w:endnote>
  <w:endnote w:type="continuationSeparator" w:id="1">
    <w:p w:rsidR="001E767F" w:rsidRDefault="001E767F" w:rsidP="006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7F" w:rsidRDefault="001E767F" w:rsidP="00696192">
      <w:pPr>
        <w:spacing w:after="0" w:line="240" w:lineRule="auto"/>
      </w:pPr>
      <w:r>
        <w:separator/>
      </w:r>
    </w:p>
  </w:footnote>
  <w:footnote w:type="continuationSeparator" w:id="1">
    <w:p w:rsidR="001E767F" w:rsidRDefault="001E767F" w:rsidP="006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41" w:rsidRDefault="00DE3441">
    <w:pPr>
      <w:pStyle w:val="Encabezado"/>
    </w:pPr>
  </w:p>
  <w:p w:rsidR="00696192" w:rsidRDefault="0069619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87A"/>
    <w:rsid w:val="00096B7D"/>
    <w:rsid w:val="001E767F"/>
    <w:rsid w:val="003705CC"/>
    <w:rsid w:val="00373FF7"/>
    <w:rsid w:val="004B187A"/>
    <w:rsid w:val="0062541F"/>
    <w:rsid w:val="00696192"/>
    <w:rsid w:val="008213DF"/>
    <w:rsid w:val="00885A81"/>
    <w:rsid w:val="0092519C"/>
    <w:rsid w:val="00957A9C"/>
    <w:rsid w:val="00A111EE"/>
    <w:rsid w:val="00B04B25"/>
    <w:rsid w:val="00B83610"/>
    <w:rsid w:val="00D677F0"/>
    <w:rsid w:val="00DE3441"/>
    <w:rsid w:val="00E5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extrusion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192"/>
  </w:style>
  <w:style w:type="paragraph" w:styleId="Piedepgina">
    <w:name w:val="footer"/>
    <w:basedOn w:val="Normal"/>
    <w:link w:val="PiedepginaCar"/>
    <w:uiPriority w:val="99"/>
    <w:semiHidden/>
    <w:unhideWhenUsed/>
    <w:rsid w:val="0069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 7</cp:lastModifiedBy>
  <cp:revision>3</cp:revision>
  <dcterms:created xsi:type="dcterms:W3CDTF">2011-01-04T19:53:00Z</dcterms:created>
  <dcterms:modified xsi:type="dcterms:W3CDTF">2011-01-05T16:46:00Z</dcterms:modified>
</cp:coreProperties>
</file>